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359" w:rsidRDefault="00234997">
      <w:pPr>
        <w:pStyle w:val="25"/>
        <w:keepNext/>
        <w:keepLines/>
        <w:tabs>
          <w:tab w:val="left" w:pos="908"/>
        </w:tabs>
        <w:rPr>
          <w:b w:val="0"/>
        </w:rPr>
      </w:pPr>
      <w:bookmarkStart w:id="0" w:name="bookmark2"/>
      <w:r>
        <w:rPr>
          <w:b w:val="0"/>
        </w:rPr>
        <w:t>Принято Педагогическим  советом                                        «Утверждаю»</w:t>
      </w:r>
    </w:p>
    <w:p w:rsidR="00A80359" w:rsidRDefault="00234997">
      <w:pPr>
        <w:pStyle w:val="25"/>
        <w:keepNext/>
        <w:keepLines/>
        <w:tabs>
          <w:tab w:val="left" w:pos="908"/>
        </w:tabs>
        <w:rPr>
          <w:b w:val="0"/>
        </w:rPr>
      </w:pPr>
      <w:r>
        <w:rPr>
          <w:b w:val="0"/>
        </w:rPr>
        <w:t xml:space="preserve">Протокол №___от________2023г.                                     Директор МБОУ            </w:t>
      </w:r>
    </w:p>
    <w:p w:rsidR="00A80359" w:rsidRDefault="00234997">
      <w:pPr>
        <w:pStyle w:val="25"/>
        <w:keepNext/>
        <w:keepLines/>
        <w:tabs>
          <w:tab w:val="left" w:pos="908"/>
        </w:tabs>
        <w:rPr>
          <w:b w:val="0"/>
        </w:rPr>
      </w:pPr>
      <w:r>
        <w:rPr>
          <w:b w:val="0"/>
        </w:rPr>
        <w:t xml:space="preserve">                                                                               Ново-Украинская ООШ №14</w:t>
      </w:r>
    </w:p>
    <w:p w:rsidR="00A80359" w:rsidRDefault="00234997">
      <w:pPr>
        <w:pStyle w:val="25"/>
        <w:keepNext/>
        <w:keepLines/>
        <w:tabs>
          <w:tab w:val="left" w:pos="908"/>
        </w:tabs>
        <w:rPr>
          <w:b w:val="0"/>
        </w:rPr>
      </w:pPr>
      <w:r>
        <w:rPr>
          <w:b w:val="0"/>
        </w:rPr>
        <w:t xml:space="preserve">                                                                              _______________</w:t>
      </w:r>
      <w:proofErr w:type="spellStart"/>
      <w:r>
        <w:rPr>
          <w:b w:val="0"/>
        </w:rPr>
        <w:t>Л.А.Салий</w:t>
      </w:r>
      <w:proofErr w:type="spellEnd"/>
    </w:p>
    <w:p w:rsidR="00A80359" w:rsidRDefault="00234997">
      <w:pPr>
        <w:pStyle w:val="25"/>
        <w:keepNext/>
        <w:keepLines/>
        <w:tabs>
          <w:tab w:val="left" w:pos="908"/>
        </w:tabs>
        <w:rPr>
          <w:b w:val="0"/>
        </w:rPr>
      </w:pPr>
      <w:r>
        <w:rPr>
          <w:b w:val="0"/>
        </w:rPr>
        <w:t xml:space="preserve">                                                                             Приказ №___от_______2023г.</w:t>
      </w:r>
    </w:p>
    <w:p w:rsidR="00A80359" w:rsidRDefault="00A80359">
      <w:pPr>
        <w:pStyle w:val="25"/>
        <w:keepNext/>
        <w:keepLines/>
        <w:tabs>
          <w:tab w:val="left" w:pos="908"/>
        </w:tabs>
        <w:rPr>
          <w:b w:val="0"/>
        </w:rPr>
      </w:pPr>
    </w:p>
    <w:p w:rsidR="00A80359" w:rsidRDefault="00A80359">
      <w:pPr>
        <w:pStyle w:val="25"/>
        <w:keepNext/>
        <w:keepLines/>
        <w:tabs>
          <w:tab w:val="left" w:pos="908"/>
        </w:tabs>
        <w:rPr>
          <w:b w:val="0"/>
        </w:rPr>
      </w:pPr>
    </w:p>
    <w:p w:rsidR="00A80359" w:rsidRDefault="00A80359">
      <w:pPr>
        <w:pStyle w:val="25"/>
        <w:keepNext/>
        <w:keepLines/>
        <w:tabs>
          <w:tab w:val="left" w:pos="908"/>
        </w:tabs>
        <w:rPr>
          <w:b w:val="0"/>
        </w:rPr>
      </w:pPr>
    </w:p>
    <w:p w:rsidR="00A80359" w:rsidRDefault="00A80359">
      <w:pPr>
        <w:pStyle w:val="25"/>
        <w:keepNext/>
        <w:keepLines/>
        <w:tabs>
          <w:tab w:val="left" w:pos="908"/>
        </w:tabs>
        <w:rPr>
          <w:b w:val="0"/>
        </w:rPr>
      </w:pPr>
    </w:p>
    <w:p w:rsidR="00A80359" w:rsidRDefault="00A80359">
      <w:pPr>
        <w:pStyle w:val="25"/>
        <w:keepNext/>
        <w:keepLines/>
        <w:tabs>
          <w:tab w:val="left" w:pos="908"/>
        </w:tabs>
        <w:rPr>
          <w:b w:val="0"/>
        </w:rPr>
      </w:pPr>
    </w:p>
    <w:p w:rsidR="00A80359" w:rsidRDefault="00A80359">
      <w:pPr>
        <w:pStyle w:val="25"/>
        <w:keepNext/>
        <w:keepLines/>
        <w:tabs>
          <w:tab w:val="left" w:pos="908"/>
        </w:tabs>
        <w:rPr>
          <w:b w:val="0"/>
        </w:rPr>
      </w:pPr>
    </w:p>
    <w:p w:rsidR="00A80359" w:rsidRDefault="00A80359">
      <w:pPr>
        <w:pStyle w:val="25"/>
        <w:keepNext/>
        <w:keepLines/>
        <w:tabs>
          <w:tab w:val="left" w:pos="908"/>
        </w:tabs>
        <w:rPr>
          <w:b w:val="0"/>
        </w:rPr>
      </w:pPr>
    </w:p>
    <w:p w:rsidR="00A80359" w:rsidRDefault="00A80359">
      <w:pPr>
        <w:pStyle w:val="25"/>
        <w:keepNext/>
        <w:keepLines/>
        <w:tabs>
          <w:tab w:val="left" w:pos="908"/>
        </w:tabs>
        <w:jc w:val="center"/>
        <w:rPr>
          <w:sz w:val="36"/>
          <w:u w:val="single"/>
        </w:rPr>
      </w:pPr>
    </w:p>
    <w:p w:rsidR="00A80359" w:rsidRDefault="00A80359">
      <w:pPr>
        <w:pStyle w:val="25"/>
        <w:keepNext/>
        <w:keepLines/>
        <w:tabs>
          <w:tab w:val="left" w:pos="908"/>
        </w:tabs>
        <w:jc w:val="center"/>
        <w:rPr>
          <w:sz w:val="36"/>
          <w:u w:val="single"/>
        </w:rPr>
      </w:pPr>
    </w:p>
    <w:p w:rsidR="00A80359" w:rsidRDefault="00234997">
      <w:pPr>
        <w:pStyle w:val="25"/>
        <w:keepNext/>
        <w:keepLines/>
        <w:tabs>
          <w:tab w:val="left" w:pos="908"/>
        </w:tabs>
        <w:jc w:val="center"/>
        <w:rPr>
          <w:sz w:val="36"/>
          <w:u w:val="single"/>
        </w:rPr>
      </w:pPr>
      <w:r>
        <w:rPr>
          <w:sz w:val="36"/>
          <w:u w:val="single"/>
        </w:rPr>
        <w:t>АДАПТИРОВАННАЯ  ОСНОВНАЯ  ОБРАЗОВАТЕЛЬНАЯ</w:t>
      </w:r>
    </w:p>
    <w:p w:rsidR="00A80359" w:rsidRDefault="00234997">
      <w:pPr>
        <w:pStyle w:val="25"/>
        <w:keepNext/>
        <w:keepLines/>
        <w:tabs>
          <w:tab w:val="left" w:pos="908"/>
        </w:tabs>
        <w:jc w:val="center"/>
        <w:rPr>
          <w:sz w:val="36"/>
          <w:u w:val="single"/>
        </w:rPr>
      </w:pPr>
      <w:r>
        <w:rPr>
          <w:sz w:val="36"/>
          <w:u w:val="single"/>
        </w:rPr>
        <w:t>ПРОГРАММА</w:t>
      </w:r>
    </w:p>
    <w:p w:rsidR="00A80359" w:rsidRDefault="00234997">
      <w:pPr>
        <w:pStyle w:val="25"/>
        <w:keepNext/>
        <w:keepLines/>
        <w:tabs>
          <w:tab w:val="left" w:pos="908"/>
        </w:tabs>
        <w:jc w:val="center"/>
        <w:rPr>
          <w:sz w:val="36"/>
          <w:u w:val="single"/>
        </w:rPr>
      </w:pPr>
      <w:r>
        <w:rPr>
          <w:sz w:val="36"/>
          <w:u w:val="single"/>
        </w:rPr>
        <w:t>основного общего образования</w:t>
      </w:r>
    </w:p>
    <w:p w:rsidR="00DD12F7" w:rsidRDefault="00DD12F7">
      <w:pPr>
        <w:pStyle w:val="25"/>
        <w:keepNext/>
        <w:keepLines/>
        <w:tabs>
          <w:tab w:val="left" w:pos="908"/>
        </w:tabs>
        <w:jc w:val="center"/>
        <w:rPr>
          <w:sz w:val="36"/>
        </w:rPr>
      </w:pPr>
    </w:p>
    <w:p w:rsidR="00A80359" w:rsidRDefault="00234997">
      <w:pPr>
        <w:pStyle w:val="25"/>
        <w:keepNext/>
        <w:keepLines/>
        <w:tabs>
          <w:tab w:val="left" w:pos="908"/>
        </w:tabs>
        <w:jc w:val="center"/>
        <w:rPr>
          <w:sz w:val="36"/>
        </w:rPr>
      </w:pPr>
      <w:r>
        <w:rPr>
          <w:sz w:val="36"/>
        </w:rPr>
        <w:t>Муниципального бюджетного</w:t>
      </w:r>
    </w:p>
    <w:p w:rsidR="00A80359" w:rsidRDefault="00234997">
      <w:pPr>
        <w:pStyle w:val="25"/>
        <w:keepNext/>
        <w:keepLines/>
        <w:tabs>
          <w:tab w:val="left" w:pos="908"/>
        </w:tabs>
        <w:jc w:val="center"/>
        <w:rPr>
          <w:sz w:val="36"/>
        </w:rPr>
      </w:pPr>
      <w:r>
        <w:rPr>
          <w:sz w:val="36"/>
        </w:rPr>
        <w:t>общеобразовательного учреждения</w:t>
      </w:r>
    </w:p>
    <w:p w:rsidR="00A80359" w:rsidRDefault="00234997">
      <w:pPr>
        <w:pStyle w:val="25"/>
        <w:keepNext/>
        <w:keepLines/>
        <w:tabs>
          <w:tab w:val="left" w:pos="908"/>
        </w:tabs>
        <w:jc w:val="center"/>
        <w:rPr>
          <w:sz w:val="36"/>
        </w:rPr>
      </w:pPr>
      <w:r>
        <w:rPr>
          <w:sz w:val="36"/>
        </w:rPr>
        <w:t>Нов</w:t>
      </w:r>
      <w:proofErr w:type="gramStart"/>
      <w:r>
        <w:rPr>
          <w:sz w:val="36"/>
        </w:rPr>
        <w:t>о-</w:t>
      </w:r>
      <w:proofErr w:type="gramEnd"/>
      <w:r>
        <w:rPr>
          <w:sz w:val="36"/>
        </w:rPr>
        <w:t xml:space="preserve"> Украинской основной общеобразовательной школы №14</w:t>
      </w:r>
    </w:p>
    <w:p w:rsidR="00DD12F7" w:rsidRDefault="00DD12F7">
      <w:pPr>
        <w:pStyle w:val="25"/>
        <w:keepNext/>
        <w:keepLines/>
        <w:tabs>
          <w:tab w:val="left" w:pos="908"/>
        </w:tabs>
        <w:jc w:val="center"/>
        <w:rPr>
          <w:sz w:val="36"/>
        </w:rPr>
      </w:pPr>
    </w:p>
    <w:p w:rsidR="00A80359" w:rsidRDefault="00234997">
      <w:pPr>
        <w:pStyle w:val="25"/>
        <w:keepNext/>
        <w:keepLines/>
        <w:tabs>
          <w:tab w:val="left" w:pos="908"/>
        </w:tabs>
        <w:jc w:val="center"/>
        <w:rPr>
          <w:sz w:val="36"/>
        </w:rPr>
      </w:pPr>
      <w:r>
        <w:rPr>
          <w:sz w:val="36"/>
        </w:rPr>
        <w:t>8 класс</w:t>
      </w:r>
    </w:p>
    <w:p w:rsidR="00A80359" w:rsidRDefault="00234997">
      <w:pPr>
        <w:pStyle w:val="25"/>
        <w:keepNext/>
        <w:keepLines/>
        <w:tabs>
          <w:tab w:val="left" w:pos="908"/>
        </w:tabs>
        <w:jc w:val="center"/>
        <w:rPr>
          <w:sz w:val="36"/>
        </w:rPr>
      </w:pPr>
      <w:r>
        <w:rPr>
          <w:sz w:val="36"/>
        </w:rPr>
        <w:t>на 2023- 2024 учебный год</w:t>
      </w:r>
    </w:p>
    <w:p w:rsidR="00A80359" w:rsidRDefault="00A80359">
      <w:pPr>
        <w:pStyle w:val="25"/>
        <w:keepNext/>
        <w:keepLines/>
        <w:tabs>
          <w:tab w:val="left" w:pos="908"/>
        </w:tabs>
        <w:jc w:val="center"/>
        <w:rPr>
          <w:sz w:val="36"/>
        </w:rPr>
      </w:pPr>
    </w:p>
    <w:p w:rsidR="00A80359" w:rsidRDefault="00A80359">
      <w:pPr>
        <w:pStyle w:val="25"/>
        <w:keepNext/>
        <w:keepLines/>
        <w:tabs>
          <w:tab w:val="left" w:pos="908"/>
        </w:tabs>
        <w:jc w:val="center"/>
        <w:rPr>
          <w:sz w:val="36"/>
        </w:rPr>
      </w:pPr>
    </w:p>
    <w:p w:rsidR="00A80359" w:rsidRDefault="00A80359">
      <w:pPr>
        <w:pStyle w:val="25"/>
        <w:keepNext/>
        <w:keepLines/>
        <w:tabs>
          <w:tab w:val="left" w:pos="908"/>
        </w:tabs>
        <w:jc w:val="center"/>
        <w:rPr>
          <w:sz w:val="36"/>
        </w:rPr>
      </w:pPr>
    </w:p>
    <w:p w:rsidR="00A80359" w:rsidRDefault="00A80359">
      <w:pPr>
        <w:pStyle w:val="25"/>
        <w:keepNext/>
        <w:keepLines/>
        <w:tabs>
          <w:tab w:val="left" w:pos="908"/>
        </w:tabs>
        <w:jc w:val="center"/>
        <w:rPr>
          <w:sz w:val="36"/>
        </w:rPr>
      </w:pPr>
    </w:p>
    <w:p w:rsidR="00A80359" w:rsidRDefault="00A80359">
      <w:pPr>
        <w:pStyle w:val="25"/>
        <w:keepNext/>
        <w:keepLines/>
        <w:tabs>
          <w:tab w:val="left" w:pos="908"/>
        </w:tabs>
        <w:jc w:val="center"/>
        <w:rPr>
          <w:sz w:val="36"/>
        </w:rPr>
      </w:pPr>
    </w:p>
    <w:p w:rsidR="00A80359" w:rsidRDefault="00A80359">
      <w:pPr>
        <w:pStyle w:val="25"/>
        <w:keepNext/>
        <w:keepLines/>
        <w:tabs>
          <w:tab w:val="left" w:pos="908"/>
        </w:tabs>
        <w:jc w:val="center"/>
        <w:rPr>
          <w:sz w:val="36"/>
        </w:rPr>
      </w:pPr>
    </w:p>
    <w:p w:rsidR="00A80359" w:rsidRDefault="00A80359">
      <w:pPr>
        <w:pStyle w:val="25"/>
        <w:keepNext/>
        <w:keepLines/>
        <w:tabs>
          <w:tab w:val="left" w:pos="908"/>
        </w:tabs>
        <w:jc w:val="center"/>
        <w:rPr>
          <w:sz w:val="36"/>
        </w:rPr>
      </w:pPr>
    </w:p>
    <w:p w:rsidR="00A80359" w:rsidRDefault="00A80359">
      <w:pPr>
        <w:pStyle w:val="25"/>
        <w:keepNext/>
        <w:keepLines/>
        <w:tabs>
          <w:tab w:val="left" w:pos="908"/>
        </w:tabs>
        <w:jc w:val="center"/>
        <w:rPr>
          <w:sz w:val="36"/>
        </w:rPr>
      </w:pPr>
    </w:p>
    <w:p w:rsidR="00A80359" w:rsidRDefault="00A80359">
      <w:pPr>
        <w:pStyle w:val="25"/>
        <w:keepNext/>
        <w:keepLines/>
        <w:tabs>
          <w:tab w:val="left" w:pos="908"/>
        </w:tabs>
        <w:jc w:val="center"/>
        <w:rPr>
          <w:sz w:val="36"/>
        </w:rPr>
      </w:pPr>
    </w:p>
    <w:p w:rsidR="00A80359" w:rsidRDefault="00A80359">
      <w:pPr>
        <w:pStyle w:val="25"/>
        <w:keepNext/>
        <w:keepLines/>
        <w:tabs>
          <w:tab w:val="left" w:pos="908"/>
        </w:tabs>
        <w:jc w:val="center"/>
        <w:rPr>
          <w:sz w:val="36"/>
        </w:rPr>
      </w:pPr>
    </w:p>
    <w:p w:rsidR="00A80359" w:rsidRDefault="00A80359">
      <w:pPr>
        <w:pStyle w:val="25"/>
        <w:keepNext/>
        <w:keepLines/>
        <w:tabs>
          <w:tab w:val="left" w:pos="908"/>
        </w:tabs>
        <w:jc w:val="center"/>
        <w:rPr>
          <w:sz w:val="36"/>
        </w:rPr>
      </w:pPr>
    </w:p>
    <w:p w:rsidR="00A80359" w:rsidRDefault="00A80359">
      <w:pPr>
        <w:pStyle w:val="25"/>
        <w:keepNext/>
        <w:keepLines/>
        <w:tabs>
          <w:tab w:val="left" w:pos="908"/>
        </w:tabs>
        <w:jc w:val="center"/>
        <w:rPr>
          <w:sz w:val="36"/>
        </w:rPr>
      </w:pPr>
    </w:p>
    <w:p w:rsidR="00A80359" w:rsidRDefault="00A80359">
      <w:pPr>
        <w:pStyle w:val="25"/>
        <w:keepNext/>
        <w:keepLines/>
        <w:tabs>
          <w:tab w:val="left" w:pos="908"/>
        </w:tabs>
        <w:jc w:val="center"/>
        <w:rPr>
          <w:sz w:val="36"/>
        </w:rPr>
      </w:pPr>
    </w:p>
    <w:p w:rsidR="00A80359" w:rsidRDefault="00A80359">
      <w:pPr>
        <w:pStyle w:val="25"/>
        <w:keepNext/>
        <w:keepLines/>
        <w:tabs>
          <w:tab w:val="left" w:pos="908"/>
        </w:tabs>
        <w:jc w:val="center"/>
        <w:rPr>
          <w:sz w:val="36"/>
        </w:rPr>
      </w:pPr>
    </w:p>
    <w:p w:rsidR="00A80359" w:rsidRDefault="00A80359">
      <w:pPr>
        <w:pStyle w:val="25"/>
        <w:keepNext/>
        <w:keepLines/>
        <w:tabs>
          <w:tab w:val="left" w:pos="908"/>
        </w:tabs>
        <w:jc w:val="center"/>
        <w:rPr>
          <w:sz w:val="36"/>
        </w:rPr>
      </w:pPr>
    </w:p>
    <w:p w:rsidR="00A80359" w:rsidRDefault="00A80359">
      <w:pPr>
        <w:pStyle w:val="25"/>
        <w:keepNext/>
        <w:keepLines/>
        <w:tabs>
          <w:tab w:val="left" w:pos="908"/>
        </w:tabs>
        <w:jc w:val="center"/>
        <w:rPr>
          <w:sz w:val="36"/>
        </w:rPr>
      </w:pPr>
    </w:p>
    <w:p w:rsidR="00A80359" w:rsidRDefault="00A80359">
      <w:pPr>
        <w:pStyle w:val="25"/>
        <w:keepNext/>
        <w:keepLines/>
        <w:tabs>
          <w:tab w:val="left" w:pos="908"/>
        </w:tabs>
        <w:rPr>
          <w:b w:val="0"/>
        </w:rPr>
      </w:pPr>
    </w:p>
    <w:p w:rsidR="00A80359" w:rsidRDefault="00234997">
      <w:pPr>
        <w:pStyle w:val="25"/>
        <w:keepNext/>
        <w:keepLines/>
        <w:tabs>
          <w:tab w:val="left" w:pos="908"/>
        </w:tabs>
        <w:jc w:val="center"/>
        <w:rPr>
          <w:b w:val="0"/>
        </w:rPr>
      </w:pPr>
      <w:proofErr w:type="spellStart"/>
      <w:r>
        <w:rPr>
          <w:b w:val="0"/>
        </w:rPr>
        <w:t>х</w:t>
      </w:r>
      <w:proofErr w:type="gramStart"/>
      <w:r>
        <w:rPr>
          <w:b w:val="0"/>
        </w:rPr>
        <w:t>.У</w:t>
      </w:r>
      <w:proofErr w:type="gramEnd"/>
      <w:r>
        <w:rPr>
          <w:b w:val="0"/>
        </w:rPr>
        <w:t>краинский</w:t>
      </w:r>
      <w:proofErr w:type="spellEnd"/>
      <w:r>
        <w:rPr>
          <w:b w:val="0"/>
        </w:rPr>
        <w:t xml:space="preserve"> 2023</w:t>
      </w:r>
    </w:p>
    <w:p w:rsidR="00F63122" w:rsidRDefault="00F63122">
      <w:pPr>
        <w:pStyle w:val="25"/>
        <w:keepNext/>
        <w:keepLines/>
        <w:tabs>
          <w:tab w:val="left" w:pos="908"/>
        </w:tabs>
        <w:jc w:val="center"/>
        <w:rPr>
          <w:b w:val="0"/>
        </w:rPr>
      </w:pPr>
    </w:p>
    <w:p w:rsidR="00F63122" w:rsidRDefault="00F63122">
      <w:pPr>
        <w:pStyle w:val="25"/>
        <w:keepNext/>
        <w:keepLines/>
        <w:tabs>
          <w:tab w:val="left" w:pos="908"/>
        </w:tabs>
        <w:jc w:val="center"/>
        <w:rPr>
          <w:b w:val="0"/>
        </w:rPr>
      </w:pPr>
    </w:p>
    <w:p w:rsidR="00A80359" w:rsidRDefault="00234997">
      <w:pPr>
        <w:pStyle w:val="43"/>
        <w:spacing w:before="0" w:after="432" w:line="280" w:lineRule="exact"/>
        <w:jc w:val="left"/>
      </w:pPr>
      <w:r>
        <w:t xml:space="preserve">                                             Содержание</w:t>
      </w:r>
    </w:p>
    <w:p w:rsidR="00A80359" w:rsidRDefault="00A80359">
      <w:pPr>
        <w:pStyle w:val="31"/>
        <w:spacing w:after="0" w:line="269" w:lineRule="exact"/>
        <w:ind w:left="640"/>
        <w:jc w:val="both"/>
        <w:rPr>
          <w:sz w:val="24"/>
        </w:rPr>
      </w:pPr>
    </w:p>
    <w:p w:rsidR="00A80359" w:rsidRDefault="00234997">
      <w:pPr>
        <w:pStyle w:val="31"/>
        <w:numPr>
          <w:ilvl w:val="0"/>
          <w:numId w:val="1"/>
        </w:numPr>
        <w:tabs>
          <w:tab w:val="left" w:pos="989"/>
        </w:tabs>
        <w:spacing w:after="0" w:line="269" w:lineRule="exact"/>
        <w:ind w:left="640"/>
        <w:jc w:val="both"/>
        <w:rPr>
          <w:sz w:val="24"/>
        </w:rPr>
      </w:pPr>
      <w:r>
        <w:rPr>
          <w:sz w:val="24"/>
        </w:rPr>
        <w:t>ЦЕЛЕВОЙ РАЗДЕЛ</w:t>
      </w:r>
    </w:p>
    <w:p w:rsidR="00A80359" w:rsidRDefault="00A80359">
      <w:pPr>
        <w:pStyle w:val="31"/>
        <w:tabs>
          <w:tab w:val="left" w:pos="989"/>
        </w:tabs>
        <w:spacing w:after="0" w:line="269" w:lineRule="exact"/>
        <w:ind w:left="640"/>
        <w:jc w:val="both"/>
        <w:rPr>
          <w:sz w:val="24"/>
        </w:rPr>
      </w:pPr>
    </w:p>
    <w:p w:rsidR="00A80359" w:rsidRDefault="00234997">
      <w:pPr>
        <w:pStyle w:val="31"/>
        <w:tabs>
          <w:tab w:val="left" w:pos="1171"/>
        </w:tabs>
        <w:spacing w:after="0" w:line="269" w:lineRule="exact"/>
        <w:ind w:left="640"/>
        <w:jc w:val="both"/>
        <w:rPr>
          <w:b w:val="0"/>
          <w:sz w:val="24"/>
        </w:rPr>
      </w:pPr>
      <w:r>
        <w:rPr>
          <w:b w:val="0"/>
          <w:sz w:val="24"/>
        </w:rPr>
        <w:t>1.1.Пояснительная записка</w:t>
      </w:r>
    </w:p>
    <w:p w:rsidR="00A80359" w:rsidRDefault="00A80359">
      <w:pPr>
        <w:pStyle w:val="31"/>
        <w:tabs>
          <w:tab w:val="left" w:pos="1171"/>
        </w:tabs>
        <w:spacing w:after="0" w:line="269" w:lineRule="exact"/>
        <w:ind w:left="640"/>
        <w:jc w:val="both"/>
        <w:rPr>
          <w:b w:val="0"/>
          <w:sz w:val="24"/>
        </w:rPr>
      </w:pPr>
    </w:p>
    <w:p w:rsidR="00A80359" w:rsidRDefault="00234997">
      <w:pPr>
        <w:pStyle w:val="53"/>
        <w:tabs>
          <w:tab w:val="left" w:pos="2200"/>
        </w:tabs>
        <w:jc w:val="left"/>
        <w:rPr>
          <w:sz w:val="24"/>
        </w:rPr>
      </w:pPr>
      <w:r>
        <w:rPr>
          <w:sz w:val="24"/>
        </w:rPr>
        <w:t xml:space="preserve">1.1.1.Цели реализации адаптированной основной общеобразовательной </w:t>
      </w:r>
    </w:p>
    <w:p w:rsidR="00A80359" w:rsidRDefault="00234997">
      <w:pPr>
        <w:pStyle w:val="53"/>
        <w:tabs>
          <w:tab w:val="left" w:pos="2200"/>
        </w:tabs>
        <w:jc w:val="left"/>
        <w:rPr>
          <w:sz w:val="24"/>
        </w:rPr>
      </w:pPr>
      <w:r>
        <w:rPr>
          <w:sz w:val="24"/>
        </w:rPr>
        <w:t xml:space="preserve">программы    образования </w:t>
      </w:r>
      <w:proofErr w:type="gramStart"/>
      <w:r>
        <w:rPr>
          <w:sz w:val="24"/>
        </w:rPr>
        <w:t>обучающихся</w:t>
      </w:r>
      <w:proofErr w:type="gramEnd"/>
      <w:r>
        <w:rPr>
          <w:sz w:val="24"/>
        </w:rPr>
        <w:t xml:space="preserve"> с умственной отсталостью</w:t>
      </w:r>
    </w:p>
    <w:p w:rsidR="00A80359" w:rsidRDefault="00234997">
      <w:pPr>
        <w:pStyle w:val="53"/>
        <w:tabs>
          <w:tab w:val="left" w:pos="2200"/>
        </w:tabs>
        <w:jc w:val="left"/>
        <w:rPr>
          <w:sz w:val="24"/>
        </w:rPr>
      </w:pPr>
      <w:r>
        <w:rPr>
          <w:sz w:val="24"/>
        </w:rPr>
        <w:t xml:space="preserve"> (интеллектуальными нарушениями) (АООП УО</w:t>
      </w:r>
      <w:proofErr w:type="gramStart"/>
      <w:r>
        <w:rPr>
          <w:sz w:val="24"/>
        </w:rPr>
        <w:t xml:space="preserve"> )</w:t>
      </w:r>
      <w:proofErr w:type="gramEnd"/>
    </w:p>
    <w:p w:rsidR="00A80359" w:rsidRDefault="00A80359">
      <w:pPr>
        <w:pStyle w:val="53"/>
        <w:tabs>
          <w:tab w:val="left" w:pos="2200"/>
        </w:tabs>
        <w:jc w:val="left"/>
        <w:rPr>
          <w:sz w:val="24"/>
        </w:rPr>
      </w:pPr>
    </w:p>
    <w:p w:rsidR="00A80359" w:rsidRDefault="00234997">
      <w:pPr>
        <w:pStyle w:val="53"/>
        <w:tabs>
          <w:tab w:val="left" w:pos="2200"/>
        </w:tabs>
        <w:rPr>
          <w:sz w:val="24"/>
        </w:rPr>
      </w:pPr>
      <w:r>
        <w:rPr>
          <w:sz w:val="24"/>
        </w:rPr>
        <w:t xml:space="preserve">1.1.2.Принципы и подходы к формированию АООП УО </w:t>
      </w:r>
    </w:p>
    <w:p w:rsidR="00A80359" w:rsidRDefault="00A80359">
      <w:pPr>
        <w:pStyle w:val="53"/>
        <w:tabs>
          <w:tab w:val="left" w:pos="2200"/>
        </w:tabs>
        <w:rPr>
          <w:sz w:val="24"/>
        </w:rPr>
      </w:pPr>
    </w:p>
    <w:p w:rsidR="00A80359" w:rsidRDefault="00234997">
      <w:pPr>
        <w:pStyle w:val="53"/>
        <w:tabs>
          <w:tab w:val="left" w:pos="2200"/>
        </w:tabs>
        <w:rPr>
          <w:sz w:val="24"/>
        </w:rPr>
      </w:pPr>
      <w:r>
        <w:rPr>
          <w:sz w:val="24"/>
        </w:rPr>
        <w:t xml:space="preserve">1.1.3.Общая характеристика АООП УО </w:t>
      </w:r>
    </w:p>
    <w:p w:rsidR="00A80359" w:rsidRDefault="00A80359">
      <w:pPr>
        <w:pStyle w:val="53"/>
        <w:tabs>
          <w:tab w:val="left" w:pos="2200"/>
        </w:tabs>
        <w:rPr>
          <w:sz w:val="24"/>
        </w:rPr>
      </w:pPr>
    </w:p>
    <w:p w:rsidR="00A80359" w:rsidRDefault="00234997">
      <w:pPr>
        <w:pStyle w:val="53"/>
        <w:tabs>
          <w:tab w:val="left" w:pos="2200"/>
        </w:tabs>
        <w:rPr>
          <w:sz w:val="24"/>
        </w:rPr>
      </w:pPr>
      <w:r>
        <w:rPr>
          <w:sz w:val="24"/>
        </w:rPr>
        <w:t xml:space="preserve">1.1.4.Психолого-педагогическая характеристика </w:t>
      </w:r>
      <w:proofErr w:type="gramStart"/>
      <w:r>
        <w:rPr>
          <w:sz w:val="24"/>
        </w:rPr>
        <w:t>обучающихся</w:t>
      </w:r>
      <w:proofErr w:type="gramEnd"/>
      <w:r>
        <w:rPr>
          <w:sz w:val="24"/>
        </w:rPr>
        <w:t xml:space="preserve"> с умственной отсталостью</w:t>
      </w:r>
    </w:p>
    <w:p w:rsidR="00A80359" w:rsidRDefault="00A80359">
      <w:pPr>
        <w:pStyle w:val="53"/>
        <w:tabs>
          <w:tab w:val="left" w:pos="2200"/>
        </w:tabs>
        <w:rPr>
          <w:sz w:val="24"/>
        </w:rPr>
      </w:pPr>
    </w:p>
    <w:p w:rsidR="00A80359" w:rsidRDefault="00234997">
      <w:pPr>
        <w:pStyle w:val="53"/>
        <w:tabs>
          <w:tab w:val="left" w:pos="2200"/>
        </w:tabs>
        <w:rPr>
          <w:sz w:val="24"/>
        </w:rPr>
      </w:pPr>
      <w:r>
        <w:rPr>
          <w:sz w:val="24"/>
        </w:rPr>
        <w:t xml:space="preserve">1.1.5.Особые образовательные потребности </w:t>
      </w:r>
      <w:proofErr w:type="gramStart"/>
      <w:r>
        <w:rPr>
          <w:sz w:val="24"/>
        </w:rPr>
        <w:t>обучающихся</w:t>
      </w:r>
      <w:proofErr w:type="gramEnd"/>
      <w:r>
        <w:rPr>
          <w:sz w:val="24"/>
        </w:rPr>
        <w:t xml:space="preserve"> с умственной отсталостью</w:t>
      </w:r>
    </w:p>
    <w:p w:rsidR="00A80359" w:rsidRDefault="00A80359">
      <w:pPr>
        <w:pStyle w:val="53"/>
        <w:tabs>
          <w:tab w:val="left" w:pos="2200"/>
        </w:tabs>
        <w:rPr>
          <w:sz w:val="24"/>
        </w:rPr>
      </w:pPr>
    </w:p>
    <w:p w:rsidR="00A80359" w:rsidRDefault="00234997">
      <w:pPr>
        <w:pStyle w:val="31"/>
        <w:tabs>
          <w:tab w:val="left" w:pos="1190"/>
        </w:tabs>
        <w:spacing w:after="0" w:line="274" w:lineRule="exact"/>
        <w:ind w:left="640"/>
        <w:jc w:val="both"/>
        <w:rPr>
          <w:b w:val="0"/>
          <w:sz w:val="24"/>
        </w:rPr>
      </w:pPr>
      <w:r>
        <w:rPr>
          <w:b w:val="0"/>
          <w:sz w:val="24"/>
        </w:rPr>
        <w:t xml:space="preserve">1.2.Планируемые результаты освоения </w:t>
      </w:r>
      <w:proofErr w:type="gramStart"/>
      <w:r>
        <w:rPr>
          <w:b w:val="0"/>
          <w:sz w:val="24"/>
        </w:rPr>
        <w:t>обучающимися</w:t>
      </w:r>
      <w:proofErr w:type="gramEnd"/>
      <w:r>
        <w:rPr>
          <w:b w:val="0"/>
          <w:sz w:val="24"/>
        </w:rPr>
        <w:t xml:space="preserve"> с умственной отсталостью АООП УО</w:t>
      </w:r>
    </w:p>
    <w:p w:rsidR="00A80359" w:rsidRDefault="00234997">
      <w:pPr>
        <w:pStyle w:val="31"/>
        <w:tabs>
          <w:tab w:val="left" w:pos="1190"/>
        </w:tabs>
        <w:spacing w:after="0" w:line="274" w:lineRule="exact"/>
        <w:ind w:left="640"/>
        <w:jc w:val="both"/>
        <w:rPr>
          <w:b w:val="0"/>
          <w:sz w:val="24"/>
        </w:rPr>
      </w:pPr>
      <w:r>
        <w:rPr>
          <w:b w:val="0"/>
          <w:sz w:val="24"/>
        </w:rPr>
        <w:t xml:space="preserve"> </w:t>
      </w:r>
    </w:p>
    <w:p w:rsidR="00A80359" w:rsidRDefault="00234997">
      <w:pPr>
        <w:pStyle w:val="31"/>
        <w:tabs>
          <w:tab w:val="left" w:pos="1171"/>
        </w:tabs>
        <w:spacing w:after="0" w:line="274" w:lineRule="exact"/>
        <w:ind w:left="640"/>
        <w:jc w:val="both"/>
        <w:rPr>
          <w:b w:val="0"/>
          <w:sz w:val="24"/>
        </w:rPr>
      </w:pPr>
      <w:r>
        <w:rPr>
          <w:b w:val="0"/>
          <w:sz w:val="24"/>
        </w:rPr>
        <w:t xml:space="preserve">1.3.Система оценки достижения </w:t>
      </w:r>
      <w:proofErr w:type="gramStart"/>
      <w:r>
        <w:rPr>
          <w:b w:val="0"/>
          <w:sz w:val="24"/>
        </w:rPr>
        <w:t>обучающимися</w:t>
      </w:r>
      <w:proofErr w:type="gramEnd"/>
      <w:r>
        <w:rPr>
          <w:b w:val="0"/>
          <w:sz w:val="24"/>
        </w:rPr>
        <w:t xml:space="preserve"> с умственной отсталостью АООП УО </w:t>
      </w:r>
    </w:p>
    <w:p w:rsidR="00A80359" w:rsidRDefault="00A80359">
      <w:pPr>
        <w:pStyle w:val="31"/>
        <w:tabs>
          <w:tab w:val="left" w:pos="1171"/>
        </w:tabs>
        <w:spacing w:after="0" w:line="274" w:lineRule="exact"/>
        <w:ind w:left="640"/>
        <w:jc w:val="both"/>
        <w:rPr>
          <w:b w:val="0"/>
          <w:sz w:val="24"/>
        </w:rPr>
      </w:pPr>
    </w:p>
    <w:p w:rsidR="00A80359" w:rsidRDefault="00234997">
      <w:pPr>
        <w:pStyle w:val="31"/>
        <w:tabs>
          <w:tab w:val="left" w:pos="1472"/>
        </w:tabs>
        <w:spacing w:after="0" w:line="274" w:lineRule="exact"/>
        <w:ind w:left="640"/>
        <w:jc w:val="both"/>
        <w:rPr>
          <w:sz w:val="24"/>
        </w:rPr>
      </w:pPr>
      <w:r>
        <w:rPr>
          <w:sz w:val="24"/>
        </w:rPr>
        <w:t>2.СОДЕРЖАТЕЛЬНЫЙ РАЗДЕЛ</w:t>
      </w:r>
    </w:p>
    <w:p w:rsidR="00A80359" w:rsidRDefault="00A80359">
      <w:pPr>
        <w:pStyle w:val="31"/>
        <w:tabs>
          <w:tab w:val="left" w:pos="1472"/>
        </w:tabs>
        <w:spacing w:after="0" w:line="274" w:lineRule="exact"/>
        <w:ind w:left="640"/>
        <w:jc w:val="both"/>
        <w:rPr>
          <w:sz w:val="24"/>
        </w:rPr>
      </w:pPr>
    </w:p>
    <w:p w:rsidR="00A80359" w:rsidRDefault="00234997">
      <w:pPr>
        <w:pStyle w:val="31"/>
        <w:tabs>
          <w:tab w:val="left" w:pos="1472"/>
        </w:tabs>
        <w:spacing w:after="0" w:line="274" w:lineRule="exact"/>
        <w:ind w:left="640"/>
        <w:jc w:val="both"/>
        <w:rPr>
          <w:b w:val="0"/>
          <w:sz w:val="24"/>
        </w:rPr>
      </w:pPr>
      <w:r>
        <w:rPr>
          <w:b w:val="0"/>
          <w:sz w:val="24"/>
        </w:rPr>
        <w:t>2.1.Программы отдельных учебных предметов</w:t>
      </w:r>
    </w:p>
    <w:p w:rsidR="00A80359" w:rsidRDefault="00A80359">
      <w:pPr>
        <w:pStyle w:val="31"/>
        <w:tabs>
          <w:tab w:val="left" w:pos="1472"/>
        </w:tabs>
        <w:spacing w:after="0" w:line="274" w:lineRule="exact"/>
        <w:ind w:left="640"/>
        <w:jc w:val="both"/>
        <w:rPr>
          <w:b w:val="0"/>
          <w:sz w:val="24"/>
        </w:rPr>
      </w:pPr>
    </w:p>
    <w:p w:rsidR="00A80359" w:rsidRDefault="00234997">
      <w:pPr>
        <w:pStyle w:val="31"/>
        <w:tabs>
          <w:tab w:val="left" w:pos="1472"/>
        </w:tabs>
        <w:spacing w:after="283" w:line="240" w:lineRule="exact"/>
        <w:ind w:left="640"/>
        <w:jc w:val="both"/>
        <w:rPr>
          <w:b w:val="0"/>
          <w:sz w:val="24"/>
        </w:rPr>
      </w:pPr>
      <w:r>
        <w:rPr>
          <w:b w:val="0"/>
          <w:sz w:val="24"/>
        </w:rPr>
        <w:t>2.2.Рабочая программа воспитания</w:t>
      </w:r>
    </w:p>
    <w:p w:rsidR="00A80359" w:rsidRDefault="00234997">
      <w:pPr>
        <w:pStyle w:val="31"/>
        <w:tabs>
          <w:tab w:val="left" w:pos="1472"/>
        </w:tabs>
        <w:spacing w:after="0" w:line="240" w:lineRule="exact"/>
        <w:ind w:left="640"/>
        <w:jc w:val="both"/>
        <w:rPr>
          <w:sz w:val="24"/>
        </w:rPr>
      </w:pPr>
      <w:r>
        <w:rPr>
          <w:sz w:val="24"/>
        </w:rPr>
        <w:t>3.ОРГАНИЗАЦИОННЫЙ РАЗДЕЛ</w:t>
      </w:r>
    </w:p>
    <w:p w:rsidR="00A80359" w:rsidRDefault="00A80359">
      <w:pPr>
        <w:pStyle w:val="31"/>
        <w:tabs>
          <w:tab w:val="left" w:pos="1472"/>
        </w:tabs>
        <w:spacing w:after="0" w:line="240" w:lineRule="exact"/>
        <w:ind w:left="640"/>
        <w:jc w:val="both"/>
        <w:rPr>
          <w:sz w:val="24"/>
        </w:rPr>
      </w:pPr>
    </w:p>
    <w:p w:rsidR="00A80359" w:rsidRDefault="00234997">
      <w:pPr>
        <w:pStyle w:val="31"/>
        <w:tabs>
          <w:tab w:val="left" w:pos="1472"/>
        </w:tabs>
        <w:spacing w:after="0" w:line="245" w:lineRule="exact"/>
        <w:ind w:left="640"/>
        <w:jc w:val="both"/>
        <w:rPr>
          <w:b w:val="0"/>
          <w:sz w:val="24"/>
        </w:rPr>
      </w:pPr>
      <w:r>
        <w:rPr>
          <w:b w:val="0"/>
          <w:sz w:val="24"/>
        </w:rPr>
        <w:t>3.1.Учебный план</w:t>
      </w:r>
    </w:p>
    <w:p w:rsidR="00A80359" w:rsidRDefault="00A80359">
      <w:pPr>
        <w:pStyle w:val="31"/>
        <w:tabs>
          <w:tab w:val="left" w:pos="1472"/>
        </w:tabs>
        <w:spacing w:after="0" w:line="245" w:lineRule="exact"/>
        <w:ind w:left="640"/>
        <w:jc w:val="both"/>
        <w:rPr>
          <w:b w:val="0"/>
          <w:sz w:val="24"/>
        </w:rPr>
      </w:pPr>
    </w:p>
    <w:p w:rsidR="00A80359" w:rsidRDefault="00234997">
      <w:pPr>
        <w:pStyle w:val="31"/>
        <w:tabs>
          <w:tab w:val="left" w:pos="1472"/>
        </w:tabs>
        <w:spacing w:after="0" w:line="245" w:lineRule="exact"/>
        <w:ind w:left="640"/>
        <w:jc w:val="both"/>
        <w:rPr>
          <w:b w:val="0"/>
          <w:sz w:val="24"/>
        </w:rPr>
      </w:pPr>
      <w:r>
        <w:rPr>
          <w:b w:val="0"/>
          <w:sz w:val="24"/>
        </w:rPr>
        <w:t>3.2.Календарный учебный график</w:t>
      </w:r>
    </w:p>
    <w:p w:rsidR="00A80359" w:rsidRDefault="00A80359">
      <w:pPr>
        <w:pStyle w:val="31"/>
        <w:tabs>
          <w:tab w:val="left" w:pos="1472"/>
        </w:tabs>
        <w:spacing w:after="0" w:line="245" w:lineRule="exact"/>
        <w:ind w:left="640"/>
        <w:jc w:val="both"/>
        <w:rPr>
          <w:b w:val="0"/>
          <w:sz w:val="24"/>
        </w:rPr>
      </w:pPr>
    </w:p>
    <w:p w:rsidR="00A80359" w:rsidRDefault="00234997">
      <w:pPr>
        <w:pStyle w:val="31"/>
        <w:tabs>
          <w:tab w:val="left" w:pos="1472"/>
        </w:tabs>
        <w:spacing w:after="0" w:line="245" w:lineRule="exact"/>
        <w:ind w:left="640"/>
        <w:jc w:val="both"/>
        <w:rPr>
          <w:b w:val="0"/>
          <w:sz w:val="24"/>
        </w:rPr>
      </w:pPr>
      <w:r>
        <w:rPr>
          <w:b w:val="0"/>
          <w:sz w:val="24"/>
        </w:rPr>
        <w:t>3.3.План внеурочной деятельности</w:t>
      </w:r>
    </w:p>
    <w:p w:rsidR="00A80359" w:rsidRDefault="00A80359">
      <w:pPr>
        <w:pStyle w:val="31"/>
        <w:tabs>
          <w:tab w:val="left" w:pos="1472"/>
        </w:tabs>
        <w:spacing w:after="0" w:line="245" w:lineRule="exact"/>
        <w:ind w:left="640"/>
        <w:jc w:val="both"/>
        <w:rPr>
          <w:b w:val="0"/>
          <w:sz w:val="24"/>
        </w:rPr>
      </w:pPr>
    </w:p>
    <w:p w:rsidR="00A80359" w:rsidRDefault="00234997">
      <w:pPr>
        <w:pStyle w:val="31"/>
        <w:tabs>
          <w:tab w:val="left" w:pos="1472"/>
        </w:tabs>
        <w:spacing w:after="0" w:line="245" w:lineRule="exact"/>
        <w:ind w:left="640"/>
        <w:jc w:val="both"/>
        <w:rPr>
          <w:b w:val="0"/>
          <w:sz w:val="24"/>
        </w:rPr>
      </w:pPr>
      <w:r>
        <w:rPr>
          <w:b w:val="0"/>
          <w:sz w:val="24"/>
        </w:rPr>
        <w:t>3.4.Календарный план воспитательной работы</w:t>
      </w:r>
    </w:p>
    <w:p w:rsidR="00A80359" w:rsidRDefault="00A80359">
      <w:pPr>
        <w:pStyle w:val="31"/>
        <w:tabs>
          <w:tab w:val="left" w:pos="1472"/>
        </w:tabs>
        <w:spacing w:after="0" w:line="245" w:lineRule="exact"/>
        <w:ind w:left="640"/>
        <w:jc w:val="both"/>
        <w:rPr>
          <w:b w:val="0"/>
          <w:sz w:val="24"/>
        </w:rPr>
      </w:pPr>
    </w:p>
    <w:p w:rsidR="00A80359" w:rsidRDefault="00234997">
      <w:pPr>
        <w:pStyle w:val="31"/>
        <w:tabs>
          <w:tab w:val="left" w:pos="1472"/>
        </w:tabs>
        <w:spacing w:after="0" w:line="245" w:lineRule="exact"/>
        <w:ind w:left="640"/>
        <w:jc w:val="both"/>
        <w:rPr>
          <w:b w:val="0"/>
          <w:sz w:val="24"/>
        </w:rPr>
      </w:pPr>
      <w:r>
        <w:rPr>
          <w:b w:val="0"/>
          <w:sz w:val="24"/>
        </w:rPr>
        <w:t>3.5.Условия реализации программы</w:t>
      </w:r>
    </w:p>
    <w:p w:rsidR="00A80359" w:rsidRDefault="00A80359">
      <w:pPr>
        <w:pStyle w:val="31"/>
        <w:tabs>
          <w:tab w:val="left" w:pos="1472"/>
        </w:tabs>
        <w:spacing w:after="0" w:line="245" w:lineRule="exact"/>
        <w:ind w:left="640"/>
        <w:jc w:val="both"/>
        <w:rPr>
          <w:b w:val="0"/>
          <w:sz w:val="24"/>
        </w:rPr>
      </w:pPr>
    </w:p>
    <w:p w:rsidR="00A80359" w:rsidRDefault="00A80359">
      <w:pPr>
        <w:pStyle w:val="31"/>
        <w:tabs>
          <w:tab w:val="left" w:pos="1472"/>
        </w:tabs>
        <w:spacing w:after="0" w:line="245" w:lineRule="exact"/>
        <w:ind w:left="640"/>
        <w:jc w:val="both"/>
        <w:rPr>
          <w:b w:val="0"/>
          <w:sz w:val="24"/>
        </w:rPr>
      </w:pPr>
    </w:p>
    <w:p w:rsidR="00A80359" w:rsidRDefault="00A80359">
      <w:pPr>
        <w:pStyle w:val="31"/>
        <w:tabs>
          <w:tab w:val="left" w:pos="1472"/>
        </w:tabs>
        <w:spacing w:after="0" w:line="245" w:lineRule="exact"/>
        <w:ind w:left="640"/>
        <w:jc w:val="both"/>
        <w:rPr>
          <w:b w:val="0"/>
          <w:sz w:val="24"/>
        </w:rPr>
      </w:pPr>
    </w:p>
    <w:p w:rsidR="00A80359" w:rsidRDefault="00A80359">
      <w:pPr>
        <w:pStyle w:val="31"/>
        <w:tabs>
          <w:tab w:val="left" w:pos="1472"/>
        </w:tabs>
        <w:spacing w:after="0" w:line="245" w:lineRule="exact"/>
        <w:ind w:left="640"/>
        <w:jc w:val="both"/>
        <w:rPr>
          <w:b w:val="0"/>
          <w:sz w:val="24"/>
        </w:rPr>
      </w:pPr>
    </w:p>
    <w:p w:rsidR="00A80359" w:rsidRDefault="00A80359">
      <w:pPr>
        <w:pStyle w:val="31"/>
        <w:tabs>
          <w:tab w:val="left" w:pos="1472"/>
        </w:tabs>
        <w:spacing w:after="0" w:line="245" w:lineRule="exact"/>
        <w:ind w:left="640"/>
        <w:jc w:val="both"/>
        <w:rPr>
          <w:b w:val="0"/>
          <w:sz w:val="24"/>
        </w:rPr>
      </w:pPr>
    </w:p>
    <w:p w:rsidR="00A80359" w:rsidRDefault="00A80359">
      <w:pPr>
        <w:pStyle w:val="31"/>
        <w:tabs>
          <w:tab w:val="left" w:pos="1472"/>
        </w:tabs>
        <w:spacing w:after="0" w:line="245" w:lineRule="exact"/>
        <w:ind w:left="640"/>
        <w:jc w:val="both"/>
        <w:rPr>
          <w:b w:val="0"/>
          <w:sz w:val="24"/>
        </w:rPr>
      </w:pPr>
    </w:p>
    <w:p w:rsidR="00A80359" w:rsidRDefault="00A80359">
      <w:pPr>
        <w:pStyle w:val="31"/>
        <w:tabs>
          <w:tab w:val="left" w:pos="1472"/>
        </w:tabs>
        <w:spacing w:after="0" w:line="245" w:lineRule="exact"/>
        <w:ind w:left="640"/>
        <w:jc w:val="both"/>
        <w:rPr>
          <w:b w:val="0"/>
          <w:sz w:val="24"/>
        </w:rPr>
      </w:pPr>
    </w:p>
    <w:p w:rsidR="00A80359" w:rsidRDefault="00A80359">
      <w:pPr>
        <w:pStyle w:val="31"/>
        <w:tabs>
          <w:tab w:val="left" w:pos="1472"/>
        </w:tabs>
        <w:spacing w:after="0" w:line="245" w:lineRule="exact"/>
        <w:ind w:left="640"/>
        <w:jc w:val="both"/>
        <w:rPr>
          <w:b w:val="0"/>
          <w:sz w:val="24"/>
        </w:rPr>
      </w:pPr>
    </w:p>
    <w:p w:rsidR="00A80359" w:rsidRDefault="00A80359">
      <w:pPr>
        <w:pStyle w:val="31"/>
        <w:tabs>
          <w:tab w:val="left" w:pos="1472"/>
        </w:tabs>
        <w:spacing w:after="0" w:line="245" w:lineRule="exact"/>
        <w:ind w:left="640"/>
        <w:jc w:val="both"/>
        <w:rPr>
          <w:b w:val="0"/>
          <w:sz w:val="24"/>
        </w:rPr>
      </w:pPr>
    </w:p>
    <w:p w:rsidR="00A80359" w:rsidRDefault="00A80359">
      <w:pPr>
        <w:pStyle w:val="31"/>
        <w:tabs>
          <w:tab w:val="left" w:pos="1472"/>
        </w:tabs>
        <w:spacing w:after="0" w:line="245" w:lineRule="exact"/>
        <w:ind w:left="640"/>
        <w:jc w:val="both"/>
        <w:rPr>
          <w:b w:val="0"/>
          <w:sz w:val="24"/>
        </w:rPr>
      </w:pPr>
    </w:p>
    <w:p w:rsidR="00A80359" w:rsidRDefault="00A80359">
      <w:pPr>
        <w:pStyle w:val="31"/>
        <w:tabs>
          <w:tab w:val="left" w:pos="1472"/>
        </w:tabs>
        <w:spacing w:after="0" w:line="245" w:lineRule="exact"/>
        <w:ind w:left="640"/>
        <w:jc w:val="both"/>
        <w:rPr>
          <w:b w:val="0"/>
          <w:sz w:val="24"/>
        </w:rPr>
      </w:pPr>
    </w:p>
    <w:p w:rsidR="00A80359" w:rsidRDefault="00234997">
      <w:pPr>
        <w:pStyle w:val="25"/>
        <w:keepNext/>
        <w:keepLines/>
        <w:tabs>
          <w:tab w:val="left" w:pos="908"/>
        </w:tabs>
        <w:ind w:left="600"/>
      </w:pPr>
      <w:r>
        <w:t>1.Целевой раздел.</w:t>
      </w:r>
    </w:p>
    <w:p w:rsidR="00A80359" w:rsidRDefault="00234997">
      <w:pPr>
        <w:pStyle w:val="25"/>
        <w:keepNext/>
        <w:keepLines/>
        <w:tabs>
          <w:tab w:val="left" w:pos="1119"/>
        </w:tabs>
        <w:ind w:left="600"/>
        <w:rPr>
          <w:sz w:val="24"/>
        </w:rPr>
      </w:pPr>
      <w:bookmarkStart w:id="1" w:name="bookmark3"/>
      <w:r>
        <w:rPr>
          <w:sz w:val="24"/>
        </w:rPr>
        <w:t>1.1.Пояснительная записка</w:t>
      </w:r>
      <w:bookmarkEnd w:id="1"/>
    </w:p>
    <w:p w:rsidR="00A80359" w:rsidRDefault="00234997" w:rsidP="00DD12F7">
      <w:pPr>
        <w:pStyle w:val="23"/>
        <w:spacing w:before="0" w:after="0" w:line="240" w:lineRule="auto"/>
        <w:ind w:firstLine="600"/>
        <w:jc w:val="both"/>
        <w:rPr>
          <w:sz w:val="24"/>
        </w:rPr>
      </w:pPr>
      <w:proofErr w:type="gramStart"/>
      <w:r>
        <w:rPr>
          <w:sz w:val="24"/>
        </w:rPr>
        <w:t>Адаптированная основная общеобразовательная программа образования обучающихся с умственной отсталостью (интеллектуальными нарушениями) адаптированная для этой категории обучающихся с учетом особенностей их психофизического развития, индивидуальных возможностей, и обеспечивающая коррекцию нарушений развития и социальную адаптацию разработана на основе:</w:t>
      </w:r>
      <w:proofErr w:type="gramEnd"/>
    </w:p>
    <w:p w:rsidR="00A80359" w:rsidRDefault="00234997" w:rsidP="00DD12F7">
      <w:pPr>
        <w:pStyle w:val="23"/>
        <w:numPr>
          <w:ilvl w:val="0"/>
          <w:numId w:val="2"/>
        </w:numPr>
        <w:tabs>
          <w:tab w:val="left" w:pos="809"/>
        </w:tabs>
        <w:spacing w:before="0" w:after="0" w:line="240" w:lineRule="auto"/>
        <w:ind w:firstLine="600"/>
        <w:jc w:val="both"/>
        <w:rPr>
          <w:sz w:val="24"/>
        </w:rPr>
      </w:pPr>
      <w:r>
        <w:rPr>
          <w:sz w:val="24"/>
        </w:rPr>
        <w:t>Федерального закона Российской Федерации «Об образовании в Российской Федерации» № 273-ФЗ (в ред. Федеральных законов от 07.05.2013 № 99-ФЗ, от 23.07.2013 № 203-ФЗ).</w:t>
      </w:r>
    </w:p>
    <w:p w:rsidR="00A80359" w:rsidRDefault="00234997" w:rsidP="00DD12F7">
      <w:pPr>
        <w:pStyle w:val="23"/>
        <w:numPr>
          <w:ilvl w:val="0"/>
          <w:numId w:val="2"/>
        </w:numPr>
        <w:tabs>
          <w:tab w:val="left" w:pos="809"/>
        </w:tabs>
        <w:spacing w:before="0" w:after="0" w:line="240" w:lineRule="auto"/>
        <w:ind w:firstLine="600"/>
        <w:jc w:val="both"/>
        <w:rPr>
          <w:sz w:val="24"/>
        </w:rPr>
      </w:pPr>
      <w:proofErr w:type="gramStart"/>
      <w:r>
        <w:rPr>
          <w:sz w:val="24"/>
        </w:rPr>
        <w:t>Федерального государственного образовательного стандарта образования обучающихся с умственной отсталостью (интеллектуальными нарушениями), утвержденный приказом Министерства образования и науки РФ от 19.12.2014 г. № 1599.</w:t>
      </w:r>
      <w:proofErr w:type="gramEnd"/>
    </w:p>
    <w:p w:rsidR="00A80359" w:rsidRDefault="00234997" w:rsidP="00DD12F7">
      <w:pPr>
        <w:pStyle w:val="23"/>
        <w:numPr>
          <w:ilvl w:val="0"/>
          <w:numId w:val="2"/>
        </w:numPr>
        <w:tabs>
          <w:tab w:val="left" w:pos="809"/>
        </w:tabs>
        <w:spacing w:before="0" w:after="176" w:line="240" w:lineRule="auto"/>
        <w:ind w:firstLine="600"/>
        <w:jc w:val="both"/>
        <w:rPr>
          <w:sz w:val="24"/>
        </w:rPr>
      </w:pPr>
      <w:r>
        <w:rPr>
          <w:sz w:val="24"/>
        </w:rPr>
        <w:t>Федеральной адаптированной основной общеобразовательной программой обучающихся с умственной отсталостью (интеллектуальными нарушениями), утвержденной приказом Министерства просвещения РФ от 24.11.2022г. № 1026.</w:t>
      </w:r>
    </w:p>
    <w:p w:rsidR="00A80359" w:rsidRDefault="00234997">
      <w:pPr>
        <w:widowControl w:val="0"/>
        <w:tabs>
          <w:tab w:val="left" w:pos="4709"/>
        </w:tabs>
        <w:spacing w:after="0" w:line="370" w:lineRule="exact"/>
        <w:jc w:val="both"/>
        <w:rPr>
          <w:rFonts w:ascii="Times New Roman" w:hAnsi="Times New Roman"/>
          <w:b/>
          <w:sz w:val="24"/>
        </w:rPr>
      </w:pPr>
      <w:r>
        <w:rPr>
          <w:rFonts w:ascii="Times New Roman" w:hAnsi="Times New Roman"/>
          <w:b/>
          <w:sz w:val="24"/>
        </w:rPr>
        <w:t>1.1.1.</w:t>
      </w:r>
      <w:r>
        <w:rPr>
          <w:rFonts w:ascii="Times New Roman" w:hAnsi="Times New Roman"/>
          <w:b/>
          <w:sz w:val="28"/>
        </w:rPr>
        <w:t xml:space="preserve"> </w:t>
      </w:r>
      <w:r>
        <w:rPr>
          <w:rFonts w:ascii="Times New Roman" w:hAnsi="Times New Roman"/>
          <w:b/>
          <w:sz w:val="24"/>
        </w:rPr>
        <w:t>Цель реализации АООП УО</w:t>
      </w:r>
    </w:p>
    <w:p w:rsidR="00A80359" w:rsidRDefault="00234997" w:rsidP="00DD12F7">
      <w:pPr>
        <w:widowControl w:val="0"/>
        <w:tabs>
          <w:tab w:val="left" w:pos="1472"/>
        </w:tabs>
        <w:spacing w:after="0" w:line="240" w:lineRule="auto"/>
        <w:jc w:val="both"/>
        <w:rPr>
          <w:rFonts w:ascii="Times New Roman" w:hAnsi="Times New Roman"/>
          <w:sz w:val="24"/>
        </w:rPr>
      </w:pPr>
      <w:proofErr w:type="gramStart"/>
      <w:r>
        <w:rPr>
          <w:rFonts w:ascii="Times New Roman" w:hAnsi="Times New Roman"/>
          <w:sz w:val="24"/>
        </w:rPr>
        <w:t>Цель образования обучающихся с умеренной, тяжелой, глубокой умственной отсталостью (интеллектуальными нарушениями), с тяжелыми и множественными нарушениями развития по варианту ФАООП У О (вариант 2):</w:t>
      </w:r>
      <w:proofErr w:type="gramEnd"/>
    </w:p>
    <w:p w:rsidR="00A80359" w:rsidRDefault="00234997" w:rsidP="00DD12F7">
      <w:pPr>
        <w:widowControl w:val="0"/>
        <w:spacing w:after="0" w:line="240" w:lineRule="auto"/>
        <w:jc w:val="both"/>
        <w:rPr>
          <w:rFonts w:ascii="Times New Roman" w:hAnsi="Times New Roman"/>
          <w:sz w:val="24"/>
        </w:rPr>
      </w:pPr>
      <w:r>
        <w:rPr>
          <w:rFonts w:ascii="Times New Roman" w:hAnsi="Times New Roman"/>
          <w:sz w:val="24"/>
        </w:rPr>
        <w:t xml:space="preserve">-развитие личности, формирование общей культуры, соответствующей общепринятым нравственным и социокультурным ценностям, формирование необходимых для самореализации и жизни в обществе практических представлений, умений и навыков, позволяющих достичь </w:t>
      </w:r>
      <w:proofErr w:type="gramStart"/>
      <w:r>
        <w:rPr>
          <w:rFonts w:ascii="Times New Roman" w:hAnsi="Times New Roman"/>
          <w:sz w:val="24"/>
        </w:rPr>
        <w:t>обучающемуся</w:t>
      </w:r>
      <w:proofErr w:type="gramEnd"/>
      <w:r>
        <w:rPr>
          <w:rFonts w:ascii="Times New Roman" w:hAnsi="Times New Roman"/>
          <w:sz w:val="24"/>
        </w:rPr>
        <w:t xml:space="preserve"> максимально возможной самостоятельности и независимости в повседневной жизни.</w:t>
      </w:r>
    </w:p>
    <w:p w:rsidR="00A80359" w:rsidRDefault="00234997">
      <w:pPr>
        <w:pStyle w:val="25"/>
        <w:keepNext/>
        <w:keepLines/>
        <w:tabs>
          <w:tab w:val="left" w:pos="1326"/>
        </w:tabs>
        <w:spacing w:line="322" w:lineRule="exact"/>
        <w:rPr>
          <w:sz w:val="24"/>
        </w:rPr>
      </w:pPr>
      <w:r>
        <w:rPr>
          <w:sz w:val="24"/>
        </w:rPr>
        <w:t>1.1.2.</w:t>
      </w:r>
      <w:bookmarkStart w:id="2" w:name="bookmark5"/>
      <w:r>
        <w:rPr>
          <w:b w:val="0"/>
        </w:rPr>
        <w:t xml:space="preserve"> </w:t>
      </w:r>
      <w:r>
        <w:rPr>
          <w:sz w:val="24"/>
        </w:rPr>
        <w:t>Принципы и подходы к формированию АООП УО</w:t>
      </w:r>
      <w:proofErr w:type="gramStart"/>
      <w:r>
        <w:rPr>
          <w:sz w:val="24"/>
        </w:rPr>
        <w:t xml:space="preserve"> .</w:t>
      </w:r>
      <w:bookmarkEnd w:id="2"/>
      <w:proofErr w:type="gramEnd"/>
    </w:p>
    <w:p w:rsidR="00A80359" w:rsidRDefault="00234997">
      <w:pPr>
        <w:widowControl w:val="0"/>
        <w:tabs>
          <w:tab w:val="left" w:pos="864"/>
        </w:tabs>
        <w:spacing w:after="0" w:line="274" w:lineRule="exact"/>
        <w:jc w:val="both"/>
        <w:rPr>
          <w:rFonts w:ascii="Times New Roman" w:hAnsi="Times New Roman"/>
          <w:sz w:val="24"/>
        </w:rPr>
      </w:pPr>
      <w:r>
        <w:rPr>
          <w:rFonts w:ascii="Times New Roman" w:hAnsi="Times New Roman"/>
          <w:sz w:val="24"/>
        </w:rPr>
        <w:t>В основу АООП УО положены следующие принципы:</w:t>
      </w:r>
    </w:p>
    <w:p w:rsidR="00A80359" w:rsidRDefault="00234997">
      <w:pPr>
        <w:widowControl w:val="0"/>
        <w:spacing w:after="0" w:line="274" w:lineRule="exact"/>
        <w:ind w:firstLine="580"/>
        <w:jc w:val="both"/>
        <w:rPr>
          <w:rFonts w:ascii="Times New Roman" w:hAnsi="Times New Roman"/>
          <w:sz w:val="24"/>
        </w:rPr>
      </w:pPr>
      <w:r>
        <w:rPr>
          <w:rFonts w:ascii="Times New Roman" w:hAnsi="Times New Roman"/>
          <w:sz w:val="24"/>
        </w:rPr>
        <w:t xml:space="preserve">принципы государственной политики Российской Федерации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w:t>
      </w:r>
      <w:proofErr w:type="gramStart"/>
      <w:r>
        <w:rPr>
          <w:rFonts w:ascii="Times New Roman" w:hAnsi="Times New Roman"/>
          <w:sz w:val="24"/>
        </w:rPr>
        <w:t>обучающихся</w:t>
      </w:r>
      <w:proofErr w:type="gramEnd"/>
      <w:r>
        <w:rPr>
          <w:rFonts w:ascii="Times New Roman" w:hAnsi="Times New Roman"/>
          <w:sz w:val="24"/>
        </w:rPr>
        <w:t>);</w:t>
      </w:r>
    </w:p>
    <w:p w:rsidR="00A80359" w:rsidRDefault="00234997">
      <w:pPr>
        <w:widowControl w:val="0"/>
        <w:spacing w:after="0" w:line="274" w:lineRule="exact"/>
        <w:ind w:firstLine="580"/>
        <w:jc w:val="both"/>
        <w:rPr>
          <w:rFonts w:ascii="Times New Roman" w:hAnsi="Times New Roman"/>
          <w:sz w:val="24"/>
        </w:rPr>
      </w:pPr>
      <w:r>
        <w:rPr>
          <w:rFonts w:ascii="Times New Roman" w:hAnsi="Times New Roman"/>
          <w:sz w:val="24"/>
        </w:rPr>
        <w:t>принцип коррекционно-развивающей направленности образовательного процесса, обуславливающий развитие личности обучающегося и расширение его "зоны ближайшего развития" с учетом особых образовательных потребностей;</w:t>
      </w:r>
    </w:p>
    <w:p w:rsidR="00A80359" w:rsidRDefault="00234997">
      <w:pPr>
        <w:widowControl w:val="0"/>
        <w:spacing w:after="0" w:line="274" w:lineRule="exact"/>
        <w:ind w:firstLine="580"/>
        <w:jc w:val="both"/>
        <w:rPr>
          <w:rFonts w:ascii="Times New Roman" w:hAnsi="Times New Roman"/>
          <w:sz w:val="24"/>
        </w:rPr>
      </w:pPr>
      <w:r>
        <w:rPr>
          <w:rFonts w:ascii="Times New Roman" w:hAnsi="Times New Roman"/>
          <w:sz w:val="24"/>
        </w:rPr>
        <w:t>принцип практической направленности, предполагающий установление тесных связей между изучаемым материалом и практической деятельностью обучающихся; формирование знаний и умений, имеющих первостепенное значение для решения практико-ориентированных задач;</w:t>
      </w:r>
    </w:p>
    <w:p w:rsidR="00A80359" w:rsidRDefault="00234997">
      <w:pPr>
        <w:widowControl w:val="0"/>
        <w:spacing w:after="0" w:line="274" w:lineRule="exact"/>
        <w:ind w:firstLine="580"/>
        <w:jc w:val="both"/>
        <w:rPr>
          <w:rFonts w:ascii="Times New Roman" w:hAnsi="Times New Roman"/>
          <w:sz w:val="24"/>
        </w:rPr>
      </w:pPr>
      <w:r>
        <w:rPr>
          <w:rFonts w:ascii="Times New Roman" w:hAnsi="Times New Roman"/>
          <w:sz w:val="24"/>
        </w:rPr>
        <w:t>принцип воспитывающего обучения, направленный на формирование у обучающихся нравственных представлений (правильно или неправильно; хорошо или плохо) и понятий, адекватных способов поведения в разных социальных средах; онтогенетический принцип;</w:t>
      </w:r>
    </w:p>
    <w:p w:rsidR="00A80359" w:rsidRDefault="00234997">
      <w:pPr>
        <w:widowControl w:val="0"/>
        <w:spacing w:after="0" w:line="274" w:lineRule="exact"/>
        <w:ind w:firstLine="580"/>
        <w:jc w:val="both"/>
        <w:rPr>
          <w:rFonts w:ascii="Times New Roman" w:hAnsi="Times New Roman"/>
          <w:sz w:val="24"/>
        </w:rPr>
      </w:pPr>
      <w:r>
        <w:rPr>
          <w:rFonts w:ascii="Times New Roman" w:hAnsi="Times New Roman"/>
          <w:sz w:val="24"/>
        </w:rPr>
        <w:t>принцип преемственности, предполагающий взаимосвязь и непрерывность образования обучающихся с умственной отсталостью (интеллектуальными нарушениями) на всех этапах обучения: от младшего до старшего школьного возраста;</w:t>
      </w:r>
    </w:p>
    <w:p w:rsidR="00A80359" w:rsidRDefault="00234997">
      <w:pPr>
        <w:widowControl w:val="0"/>
        <w:spacing w:after="0" w:line="274" w:lineRule="exact"/>
        <w:ind w:firstLine="580"/>
        <w:jc w:val="both"/>
        <w:rPr>
          <w:rFonts w:ascii="Times New Roman" w:hAnsi="Times New Roman"/>
          <w:sz w:val="24"/>
        </w:rPr>
      </w:pPr>
      <w:r>
        <w:rPr>
          <w:rFonts w:ascii="Times New Roman" w:hAnsi="Times New Roman"/>
          <w:sz w:val="24"/>
        </w:rPr>
        <w:t xml:space="preserve">         принцип целостности содержания образования, обеспечивающий наличие внутренних  взаимосвязей и взаимозависимостей между отдельными предметными областями и учебными предметами, входящими в их состав;</w:t>
      </w:r>
    </w:p>
    <w:p w:rsidR="00A80359" w:rsidRDefault="00234997" w:rsidP="00DD12F7">
      <w:pPr>
        <w:widowControl w:val="0"/>
        <w:spacing w:after="0" w:line="274" w:lineRule="exact"/>
        <w:ind w:firstLine="580"/>
        <w:jc w:val="both"/>
        <w:rPr>
          <w:rFonts w:ascii="Times New Roman" w:hAnsi="Times New Roman"/>
          <w:sz w:val="24"/>
        </w:rPr>
      </w:pPr>
      <w:r>
        <w:rPr>
          <w:rFonts w:ascii="Times New Roman" w:hAnsi="Times New Roman"/>
          <w:sz w:val="24"/>
        </w:rPr>
        <w:lastRenderedPageBreak/>
        <w:t>принцип учета возрастных особенностей обучающихся, определяющий содержание предметных областей и результаты личностных достижений;</w:t>
      </w:r>
    </w:p>
    <w:p w:rsidR="00A80359" w:rsidRDefault="00234997" w:rsidP="00DD12F7">
      <w:pPr>
        <w:widowControl w:val="0"/>
        <w:spacing w:after="0" w:line="274" w:lineRule="exact"/>
        <w:ind w:firstLine="580"/>
        <w:jc w:val="both"/>
        <w:rPr>
          <w:rFonts w:ascii="Times New Roman" w:hAnsi="Times New Roman"/>
          <w:sz w:val="24"/>
        </w:rPr>
      </w:pPr>
      <w:r>
        <w:rPr>
          <w:rFonts w:ascii="Times New Roman" w:hAnsi="Times New Roman"/>
          <w:sz w:val="24"/>
        </w:rPr>
        <w:t>принцип учета особенностей психического развития разных групп обучающихся с умственной отсталостью (интеллектуальными нарушениями);</w:t>
      </w:r>
    </w:p>
    <w:p w:rsidR="00A80359" w:rsidRDefault="00234997" w:rsidP="00DD12F7">
      <w:pPr>
        <w:widowControl w:val="0"/>
        <w:spacing w:after="0" w:line="274" w:lineRule="exact"/>
        <w:ind w:firstLine="580"/>
        <w:jc w:val="both"/>
        <w:rPr>
          <w:rFonts w:ascii="Times New Roman" w:hAnsi="Times New Roman"/>
          <w:sz w:val="24"/>
        </w:rPr>
      </w:pPr>
      <w:r>
        <w:rPr>
          <w:rFonts w:ascii="Times New Roman" w:hAnsi="Times New Roman"/>
          <w:sz w:val="24"/>
        </w:rPr>
        <w:t>принцип направленности на формирование деятельности, обеспечивающий возможность овладения обучающимися с умственной отсталостью (интеллектуальными нарушениями)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w:t>
      </w:r>
    </w:p>
    <w:p w:rsidR="00A80359" w:rsidRDefault="00234997" w:rsidP="00DD12F7">
      <w:pPr>
        <w:widowControl w:val="0"/>
        <w:spacing w:after="0" w:line="274" w:lineRule="exact"/>
        <w:ind w:firstLine="580"/>
        <w:jc w:val="both"/>
        <w:rPr>
          <w:rFonts w:ascii="Times New Roman" w:hAnsi="Times New Roman"/>
          <w:sz w:val="24"/>
        </w:rPr>
      </w:pPr>
      <w:r>
        <w:rPr>
          <w:rFonts w:ascii="Times New Roman" w:hAnsi="Times New Roman"/>
          <w:sz w:val="24"/>
        </w:rPr>
        <w:t>принцип переноса усвоенных знаний и умений и навыков и отношений, сформированных в условиях учебной ситуации, в различные жизненные ситуации, что позволяет обеспечить готовность обучающегося к самостоятельной ориентировке и активной деятельности в реальном мире; принцип сотрудничества с семьей.</w:t>
      </w:r>
    </w:p>
    <w:p w:rsidR="00A80359" w:rsidRDefault="00234997" w:rsidP="00DD12F7">
      <w:pPr>
        <w:widowControl w:val="0"/>
        <w:tabs>
          <w:tab w:val="left" w:pos="955"/>
        </w:tabs>
        <w:spacing w:after="0" w:line="274" w:lineRule="exact"/>
        <w:jc w:val="both"/>
        <w:rPr>
          <w:rFonts w:ascii="Times New Roman" w:hAnsi="Times New Roman"/>
          <w:sz w:val="24"/>
        </w:rPr>
      </w:pPr>
      <w:r>
        <w:rPr>
          <w:rFonts w:ascii="Times New Roman" w:hAnsi="Times New Roman"/>
          <w:sz w:val="24"/>
        </w:rPr>
        <w:t xml:space="preserve">В основу разработки АООП УО заложены </w:t>
      </w:r>
      <w:proofErr w:type="gramStart"/>
      <w:r>
        <w:rPr>
          <w:rFonts w:ascii="Times New Roman" w:hAnsi="Times New Roman"/>
          <w:sz w:val="24"/>
        </w:rPr>
        <w:t>дифференцированный</w:t>
      </w:r>
      <w:proofErr w:type="gramEnd"/>
      <w:r>
        <w:rPr>
          <w:rFonts w:ascii="Times New Roman" w:hAnsi="Times New Roman"/>
          <w:sz w:val="24"/>
        </w:rPr>
        <w:t xml:space="preserve"> и </w:t>
      </w:r>
      <w:proofErr w:type="spellStart"/>
      <w:r>
        <w:rPr>
          <w:rFonts w:ascii="Times New Roman" w:hAnsi="Times New Roman"/>
          <w:sz w:val="24"/>
        </w:rPr>
        <w:t>деятельностный</w:t>
      </w:r>
      <w:proofErr w:type="spellEnd"/>
      <w:r>
        <w:rPr>
          <w:rFonts w:ascii="Times New Roman" w:hAnsi="Times New Roman"/>
          <w:sz w:val="24"/>
        </w:rPr>
        <w:t xml:space="preserve"> подходы.</w:t>
      </w:r>
    </w:p>
    <w:p w:rsidR="00A80359" w:rsidRDefault="00234997" w:rsidP="00DD12F7">
      <w:pPr>
        <w:widowControl w:val="0"/>
        <w:spacing w:after="0" w:line="274" w:lineRule="exact"/>
        <w:ind w:firstLine="560"/>
        <w:jc w:val="both"/>
        <w:rPr>
          <w:rFonts w:ascii="Times New Roman" w:hAnsi="Times New Roman"/>
          <w:sz w:val="24"/>
        </w:rPr>
      </w:pPr>
      <w:r>
        <w:rPr>
          <w:rFonts w:ascii="Times New Roman" w:hAnsi="Times New Roman"/>
          <w:sz w:val="24"/>
        </w:rPr>
        <w:t>Дифференцированный подход предполагает учет их особых образовательных потребностей, которые проявляются в неоднородности возможностей освоения содержания образования.</w:t>
      </w:r>
    </w:p>
    <w:p w:rsidR="00A80359" w:rsidRDefault="00234997" w:rsidP="00DD12F7">
      <w:pPr>
        <w:widowControl w:val="0"/>
        <w:spacing w:after="0" w:line="274" w:lineRule="exact"/>
        <w:ind w:firstLine="560"/>
        <w:jc w:val="both"/>
        <w:rPr>
          <w:rFonts w:ascii="Times New Roman" w:hAnsi="Times New Roman"/>
          <w:sz w:val="24"/>
        </w:rPr>
      </w:pPr>
      <w:r>
        <w:rPr>
          <w:rFonts w:ascii="Times New Roman" w:hAnsi="Times New Roman"/>
          <w:sz w:val="24"/>
        </w:rPr>
        <w:t xml:space="preserve">Применение дифференцированного подхода к созданию образовательных программ обеспечивает разнообразие содержания, предоставляя </w:t>
      </w:r>
      <w:proofErr w:type="gramStart"/>
      <w:r>
        <w:rPr>
          <w:rFonts w:ascii="Times New Roman" w:hAnsi="Times New Roman"/>
          <w:sz w:val="24"/>
        </w:rPr>
        <w:t>обучающимся</w:t>
      </w:r>
      <w:proofErr w:type="gramEnd"/>
      <w:r>
        <w:rPr>
          <w:rFonts w:ascii="Times New Roman" w:hAnsi="Times New Roman"/>
          <w:sz w:val="24"/>
        </w:rPr>
        <w:t xml:space="preserve"> с умственной отсталостью (интеллектуальными нарушениями) возможность реализовать индивидуальный потенциал развития.</w:t>
      </w:r>
    </w:p>
    <w:p w:rsidR="00A80359" w:rsidRDefault="00234997" w:rsidP="00DD12F7">
      <w:pPr>
        <w:widowControl w:val="0"/>
        <w:spacing w:after="0" w:line="274" w:lineRule="exact"/>
        <w:ind w:firstLine="560"/>
        <w:jc w:val="both"/>
        <w:rPr>
          <w:rFonts w:ascii="Times New Roman" w:hAnsi="Times New Roman"/>
          <w:sz w:val="24"/>
        </w:rPr>
      </w:pPr>
      <w:proofErr w:type="spellStart"/>
      <w:r>
        <w:rPr>
          <w:rFonts w:ascii="Times New Roman" w:hAnsi="Times New Roman"/>
          <w:sz w:val="24"/>
        </w:rPr>
        <w:t>Деятельностный</w:t>
      </w:r>
      <w:proofErr w:type="spellEnd"/>
      <w:r>
        <w:rPr>
          <w:rFonts w:ascii="Times New Roman" w:hAnsi="Times New Roman"/>
          <w:sz w:val="24"/>
        </w:rPr>
        <w:t xml:space="preserve"> подход основывается на теоретических положениях отечественной психологической науки, раскрывающих основные закономерности и структуру образования с учетом специфики развития личности обучающегося с умственной отсталостью (интеллектуальными нарушениями).</w:t>
      </w:r>
    </w:p>
    <w:p w:rsidR="00A80359" w:rsidRDefault="00234997">
      <w:pPr>
        <w:widowControl w:val="0"/>
        <w:spacing w:after="0" w:line="274" w:lineRule="exact"/>
        <w:ind w:firstLine="560"/>
        <w:jc w:val="both"/>
        <w:rPr>
          <w:rFonts w:ascii="Times New Roman" w:hAnsi="Times New Roman"/>
          <w:sz w:val="24"/>
        </w:rPr>
      </w:pPr>
      <w:proofErr w:type="spellStart"/>
      <w:r>
        <w:rPr>
          <w:rFonts w:ascii="Times New Roman" w:hAnsi="Times New Roman"/>
          <w:sz w:val="24"/>
        </w:rPr>
        <w:t>Деятельностный</w:t>
      </w:r>
      <w:proofErr w:type="spellEnd"/>
      <w:r>
        <w:rPr>
          <w:rFonts w:ascii="Times New Roman" w:hAnsi="Times New Roman"/>
          <w:sz w:val="24"/>
        </w:rPr>
        <w:t xml:space="preserve"> подход в образовании строится на признании того, что развитие личности </w:t>
      </w:r>
      <w:proofErr w:type="gramStart"/>
      <w:r>
        <w:rPr>
          <w:rFonts w:ascii="Times New Roman" w:hAnsi="Times New Roman"/>
          <w:sz w:val="24"/>
        </w:rPr>
        <w:t>обучающихся</w:t>
      </w:r>
      <w:proofErr w:type="gramEnd"/>
      <w:r>
        <w:rPr>
          <w:rFonts w:ascii="Times New Roman" w:hAnsi="Times New Roman"/>
          <w:sz w:val="24"/>
        </w:rPr>
        <w:t xml:space="preserve"> с умственной отсталостью (интеллектуальными нарушениями) школьного возраста определяется характером организации доступной им деятельности (предметно-практической и учебной).</w:t>
      </w:r>
    </w:p>
    <w:p w:rsidR="00A80359" w:rsidRDefault="00234997">
      <w:pPr>
        <w:widowControl w:val="0"/>
        <w:spacing w:after="0" w:line="274" w:lineRule="exact"/>
        <w:ind w:firstLine="560"/>
        <w:jc w:val="both"/>
        <w:rPr>
          <w:rFonts w:ascii="Times New Roman" w:hAnsi="Times New Roman"/>
          <w:sz w:val="24"/>
        </w:rPr>
      </w:pPr>
      <w:r>
        <w:rPr>
          <w:rFonts w:ascii="Times New Roman" w:hAnsi="Times New Roman"/>
          <w:sz w:val="24"/>
        </w:rPr>
        <w:t xml:space="preserve">Основным средством реализации </w:t>
      </w:r>
      <w:proofErr w:type="spellStart"/>
      <w:r>
        <w:rPr>
          <w:rFonts w:ascii="Times New Roman" w:hAnsi="Times New Roman"/>
          <w:sz w:val="24"/>
        </w:rPr>
        <w:t>деятельностного</w:t>
      </w:r>
      <w:proofErr w:type="spellEnd"/>
      <w:r>
        <w:rPr>
          <w:rFonts w:ascii="Times New Roman" w:hAnsi="Times New Roman"/>
          <w:sz w:val="24"/>
        </w:rPr>
        <w:t xml:space="preserve"> подхода в образовании является обучение как процесс организации познавательной и предметно-практической деятельности </w:t>
      </w:r>
      <w:proofErr w:type="gramStart"/>
      <w:r>
        <w:rPr>
          <w:rFonts w:ascii="Times New Roman" w:hAnsi="Times New Roman"/>
          <w:sz w:val="24"/>
        </w:rPr>
        <w:t>обучающихся</w:t>
      </w:r>
      <w:proofErr w:type="gramEnd"/>
      <w:r>
        <w:rPr>
          <w:rFonts w:ascii="Times New Roman" w:hAnsi="Times New Roman"/>
          <w:sz w:val="24"/>
        </w:rPr>
        <w:t>, обеспечивающий овладение ими содержанием образования.</w:t>
      </w:r>
    </w:p>
    <w:p w:rsidR="00A80359" w:rsidRDefault="00234997" w:rsidP="00F63122">
      <w:pPr>
        <w:widowControl w:val="0"/>
        <w:spacing w:after="0" w:line="274" w:lineRule="exact"/>
        <w:ind w:firstLine="560"/>
        <w:rPr>
          <w:rFonts w:ascii="Times New Roman" w:hAnsi="Times New Roman"/>
          <w:sz w:val="24"/>
        </w:rPr>
      </w:pPr>
      <w:r>
        <w:rPr>
          <w:rFonts w:ascii="Times New Roman" w:hAnsi="Times New Roman"/>
          <w:sz w:val="24"/>
        </w:rPr>
        <w:t xml:space="preserve">В контексте разработки АООП УО реализация </w:t>
      </w:r>
      <w:proofErr w:type="spellStart"/>
      <w:r>
        <w:rPr>
          <w:rFonts w:ascii="Times New Roman" w:hAnsi="Times New Roman"/>
          <w:sz w:val="24"/>
        </w:rPr>
        <w:t>деятельностного</w:t>
      </w:r>
      <w:proofErr w:type="spellEnd"/>
      <w:r>
        <w:rPr>
          <w:rFonts w:ascii="Times New Roman" w:hAnsi="Times New Roman"/>
          <w:sz w:val="24"/>
        </w:rPr>
        <w:t xml:space="preserve"> подхода обеспечивает: придание результатам образования социально и личностно значимого характера;</w:t>
      </w:r>
    </w:p>
    <w:p w:rsidR="00A80359" w:rsidRDefault="00234997">
      <w:pPr>
        <w:widowControl w:val="0"/>
        <w:spacing w:after="0" w:line="274" w:lineRule="exact"/>
        <w:ind w:firstLine="560"/>
        <w:jc w:val="both"/>
        <w:rPr>
          <w:rFonts w:ascii="Times New Roman" w:hAnsi="Times New Roman"/>
          <w:sz w:val="24"/>
        </w:rPr>
      </w:pPr>
      <w:r>
        <w:rPr>
          <w:rFonts w:ascii="Times New Roman" w:hAnsi="Times New Roman"/>
          <w:sz w:val="24"/>
        </w:rPr>
        <w:t xml:space="preserve">прочное усвоение </w:t>
      </w:r>
      <w:proofErr w:type="gramStart"/>
      <w:r>
        <w:rPr>
          <w:rFonts w:ascii="Times New Roman" w:hAnsi="Times New Roman"/>
          <w:sz w:val="24"/>
        </w:rPr>
        <w:t>обучающимися</w:t>
      </w:r>
      <w:proofErr w:type="gramEnd"/>
      <w:r>
        <w:rPr>
          <w:rFonts w:ascii="Times New Roman" w:hAnsi="Times New Roman"/>
          <w:sz w:val="24"/>
        </w:rPr>
        <w:t xml:space="preserve"> знаний и опыта разнообразной деятельности и поведения, возможность их продвижения в изучаемых предметных областях;</w:t>
      </w:r>
    </w:p>
    <w:p w:rsidR="00A80359" w:rsidRDefault="00234997">
      <w:pPr>
        <w:widowControl w:val="0"/>
        <w:spacing w:after="0" w:line="274" w:lineRule="exact"/>
        <w:ind w:firstLine="560"/>
        <w:jc w:val="both"/>
        <w:rPr>
          <w:rFonts w:ascii="Times New Roman" w:hAnsi="Times New Roman"/>
          <w:sz w:val="24"/>
        </w:rPr>
      </w:pPr>
      <w:r>
        <w:rPr>
          <w:rFonts w:ascii="Times New Roman" w:hAnsi="Times New Roman"/>
          <w:sz w:val="24"/>
        </w:rPr>
        <w:t>существенное повышение мотивации и интереса к учению, приобретению нового опыта деятельности и поведения;</w:t>
      </w:r>
    </w:p>
    <w:p w:rsidR="00A80359" w:rsidRDefault="00234997">
      <w:pPr>
        <w:widowControl w:val="0"/>
        <w:spacing w:after="0" w:line="274" w:lineRule="exact"/>
        <w:jc w:val="both"/>
        <w:rPr>
          <w:rFonts w:ascii="Times New Roman" w:hAnsi="Times New Roman"/>
          <w:sz w:val="24"/>
        </w:rPr>
      </w:pPr>
      <w:r>
        <w:rPr>
          <w:rFonts w:ascii="Times New Roman" w:hAnsi="Times New Roman"/>
          <w:sz w:val="24"/>
        </w:rPr>
        <w:t xml:space="preserve">         обеспечение условий для общекультурного и личностного развития на основе формирования базовых учебных действий, которые обеспечивают не только успешное усвоение некоторых элементов системы научных знаний, умений и навыков (академических результатов), но и прежде всего жизненной компетенции, составляющей основу социальной успешности.</w:t>
      </w:r>
    </w:p>
    <w:p w:rsidR="00A80359" w:rsidRDefault="00234997">
      <w:pPr>
        <w:keepNext/>
        <w:keepLines/>
        <w:widowControl w:val="0"/>
        <w:tabs>
          <w:tab w:val="left" w:pos="1896"/>
          <w:tab w:val="left" w:pos="3479"/>
          <w:tab w:val="right" w:pos="8299"/>
          <w:tab w:val="right" w:pos="10105"/>
        </w:tabs>
        <w:spacing w:after="0" w:line="322" w:lineRule="exact"/>
        <w:outlineLvl w:val="1"/>
        <w:rPr>
          <w:rFonts w:ascii="Times New Roman" w:hAnsi="Times New Roman"/>
          <w:b/>
          <w:sz w:val="24"/>
        </w:rPr>
      </w:pPr>
      <w:r>
        <w:rPr>
          <w:rFonts w:ascii="Times New Roman" w:hAnsi="Times New Roman"/>
          <w:b/>
          <w:sz w:val="24"/>
        </w:rPr>
        <w:t>1.1.3.</w:t>
      </w:r>
      <w:bookmarkStart w:id="3" w:name="bookmark6"/>
      <w:r>
        <w:rPr>
          <w:rFonts w:ascii="Times New Roman" w:hAnsi="Times New Roman"/>
          <w:sz w:val="28"/>
        </w:rPr>
        <w:t xml:space="preserve"> </w:t>
      </w:r>
      <w:r>
        <w:rPr>
          <w:rFonts w:ascii="Times New Roman" w:hAnsi="Times New Roman"/>
          <w:b/>
          <w:sz w:val="24"/>
        </w:rPr>
        <w:t>Общая характеристика адаптированной основной</w:t>
      </w:r>
      <w:bookmarkEnd w:id="3"/>
      <w:r>
        <w:rPr>
          <w:rFonts w:ascii="Times New Roman" w:hAnsi="Times New Roman"/>
          <w:b/>
          <w:sz w:val="24"/>
        </w:rPr>
        <w:t xml:space="preserve"> общеобразовательной программы образования </w:t>
      </w:r>
      <w:proofErr w:type="gramStart"/>
      <w:r>
        <w:rPr>
          <w:rFonts w:ascii="Times New Roman" w:hAnsi="Times New Roman"/>
          <w:b/>
          <w:sz w:val="24"/>
        </w:rPr>
        <w:t>обучающихся</w:t>
      </w:r>
      <w:proofErr w:type="gramEnd"/>
      <w:r>
        <w:rPr>
          <w:rFonts w:ascii="Times New Roman" w:hAnsi="Times New Roman"/>
          <w:b/>
          <w:sz w:val="24"/>
        </w:rPr>
        <w:t xml:space="preserve"> с умственной отсталостью.</w:t>
      </w:r>
    </w:p>
    <w:p w:rsidR="00A80359" w:rsidRDefault="00234997">
      <w:pPr>
        <w:widowControl w:val="0"/>
        <w:tabs>
          <w:tab w:val="left" w:pos="955"/>
        </w:tabs>
        <w:spacing w:after="0" w:line="274" w:lineRule="exact"/>
        <w:jc w:val="both"/>
        <w:rPr>
          <w:rFonts w:ascii="Times New Roman" w:hAnsi="Times New Roman"/>
          <w:sz w:val="24"/>
        </w:rPr>
      </w:pPr>
      <w:r>
        <w:rPr>
          <w:rFonts w:ascii="Times New Roman" w:hAnsi="Times New Roman"/>
          <w:sz w:val="24"/>
        </w:rPr>
        <w:t>АООП адаптируется с учетом особенностей психофизического развития, индивидуальных возможностей обучающихся с ограниченными возможностями здоровья (далее - ОВЗ) и обеспечивает коррекцию нарушений развития и социальную адаптацию.</w:t>
      </w:r>
    </w:p>
    <w:p w:rsidR="00A80359" w:rsidRDefault="00234997">
      <w:pPr>
        <w:widowControl w:val="0"/>
        <w:spacing w:after="0" w:line="274" w:lineRule="exact"/>
        <w:ind w:firstLine="560"/>
        <w:jc w:val="both"/>
        <w:rPr>
          <w:rFonts w:ascii="Times New Roman" w:hAnsi="Times New Roman"/>
          <w:sz w:val="24"/>
        </w:rPr>
      </w:pPr>
      <w:r>
        <w:rPr>
          <w:rFonts w:ascii="Times New Roman" w:hAnsi="Times New Roman"/>
          <w:sz w:val="24"/>
        </w:rPr>
        <w:t xml:space="preserve">АООП может быть </w:t>
      </w:r>
      <w:proofErr w:type="gramStart"/>
      <w:r>
        <w:rPr>
          <w:rFonts w:ascii="Times New Roman" w:hAnsi="Times New Roman"/>
          <w:sz w:val="24"/>
        </w:rPr>
        <w:t>реализована</w:t>
      </w:r>
      <w:proofErr w:type="gramEnd"/>
      <w:r>
        <w:rPr>
          <w:rFonts w:ascii="Times New Roman" w:hAnsi="Times New Roman"/>
          <w:sz w:val="24"/>
        </w:rPr>
        <w:t xml:space="preserve"> в разных формах: как совместно с другими обучающимися, так и в отдельных классах, группах или в отдельных организациях.</w:t>
      </w:r>
    </w:p>
    <w:p w:rsidR="00A80359" w:rsidRDefault="00234997">
      <w:pPr>
        <w:widowControl w:val="0"/>
        <w:spacing w:after="0" w:line="274" w:lineRule="exact"/>
        <w:ind w:firstLine="560"/>
        <w:jc w:val="both"/>
        <w:rPr>
          <w:rFonts w:ascii="Times New Roman" w:hAnsi="Times New Roman"/>
          <w:sz w:val="24"/>
        </w:rPr>
      </w:pPr>
      <w:r>
        <w:rPr>
          <w:rFonts w:ascii="Times New Roman" w:hAnsi="Times New Roman"/>
          <w:sz w:val="24"/>
        </w:rPr>
        <w:lastRenderedPageBreak/>
        <w:t>Обязательной является организация специальных условий обучения и воспитания для реализации как общих, так и особых образовательных потребностей обучающихся.</w:t>
      </w:r>
    </w:p>
    <w:p w:rsidR="00A80359" w:rsidRDefault="00234997">
      <w:pPr>
        <w:widowControl w:val="0"/>
        <w:spacing w:after="0" w:line="274" w:lineRule="exact"/>
        <w:ind w:firstLine="560"/>
        <w:jc w:val="both"/>
        <w:rPr>
          <w:rFonts w:ascii="Times New Roman" w:hAnsi="Times New Roman"/>
          <w:sz w:val="24"/>
        </w:rPr>
      </w:pPr>
      <w:r>
        <w:rPr>
          <w:rFonts w:ascii="Times New Roman" w:hAnsi="Times New Roman"/>
          <w:sz w:val="24"/>
        </w:rPr>
        <w:t>Для обеспечения возможности освоения обучающимися АООП, может быть применена сетевая форма ее реализации с использованием ресурсов и иных организаций.</w:t>
      </w:r>
    </w:p>
    <w:p w:rsidR="00A80359" w:rsidRDefault="00A80359">
      <w:pPr>
        <w:widowControl w:val="0"/>
        <w:spacing w:after="0" w:line="274" w:lineRule="exact"/>
        <w:ind w:firstLine="560"/>
        <w:rPr>
          <w:rFonts w:ascii="Times New Roman" w:hAnsi="Times New Roman"/>
          <w:sz w:val="24"/>
        </w:rPr>
      </w:pPr>
    </w:p>
    <w:p w:rsidR="00A80359" w:rsidRDefault="00234997">
      <w:pPr>
        <w:widowControl w:val="0"/>
        <w:spacing w:after="0" w:line="274" w:lineRule="exact"/>
        <w:rPr>
          <w:rFonts w:ascii="Times New Roman" w:hAnsi="Times New Roman"/>
          <w:b/>
          <w:sz w:val="24"/>
        </w:rPr>
      </w:pPr>
      <w:r>
        <w:rPr>
          <w:rFonts w:ascii="Times New Roman" w:hAnsi="Times New Roman"/>
          <w:b/>
          <w:sz w:val="24"/>
        </w:rPr>
        <w:t xml:space="preserve">1.1.4.Психолого-педагогическая характеристика </w:t>
      </w:r>
      <w:proofErr w:type="gramStart"/>
      <w:r>
        <w:rPr>
          <w:rFonts w:ascii="Times New Roman" w:hAnsi="Times New Roman"/>
          <w:b/>
          <w:sz w:val="24"/>
        </w:rPr>
        <w:t>обучающихся</w:t>
      </w:r>
      <w:proofErr w:type="gramEnd"/>
      <w:r>
        <w:rPr>
          <w:rFonts w:ascii="Times New Roman" w:hAnsi="Times New Roman"/>
          <w:b/>
          <w:sz w:val="24"/>
        </w:rPr>
        <w:t xml:space="preserve"> с умеренной, тяжелой, глубокой умственной отсталостью (интеллектуальными нарушениями), тяжелыми и множественными нарушениями развития.</w:t>
      </w:r>
    </w:p>
    <w:p w:rsidR="00A80359" w:rsidRDefault="00234997">
      <w:pPr>
        <w:widowControl w:val="0"/>
        <w:spacing w:after="0" w:line="240" w:lineRule="auto"/>
        <w:jc w:val="both"/>
        <w:rPr>
          <w:rFonts w:ascii="Times New Roman" w:hAnsi="Times New Roman"/>
          <w:sz w:val="24"/>
        </w:rPr>
      </w:pPr>
      <w:r>
        <w:rPr>
          <w:rFonts w:ascii="Times New Roman" w:hAnsi="Times New Roman"/>
          <w:sz w:val="24"/>
        </w:rPr>
        <w:t xml:space="preserve">      Для обучающихся, получающих образование ФАООП УО (вариант 2), характерно интеллектуальное и психофизическое недоразвитие в умеренной, тяжелой или глубокой степени, которое может сочетаться с локальными или системными нарушениями зрения, слуха, опорно-двигательного аппарата, расстройствами аутистического спектра, эмоционально-волевой сферы, выраженными в различной степени тяжести. У некоторых обучающихся выявляются текущие психические и соматические заболевания, которые значительно осложняют их индивидуальное развитие и обучение.</w:t>
      </w:r>
    </w:p>
    <w:p w:rsidR="00A80359" w:rsidRDefault="00234997">
      <w:pPr>
        <w:widowControl w:val="0"/>
        <w:tabs>
          <w:tab w:val="left" w:pos="1472"/>
        </w:tabs>
        <w:spacing w:after="0" w:line="240" w:lineRule="auto"/>
        <w:jc w:val="both"/>
        <w:rPr>
          <w:rFonts w:ascii="Times New Roman" w:hAnsi="Times New Roman"/>
          <w:sz w:val="24"/>
        </w:rPr>
      </w:pPr>
      <w:r>
        <w:rPr>
          <w:rFonts w:ascii="Times New Roman" w:hAnsi="Times New Roman"/>
          <w:sz w:val="24"/>
        </w:rPr>
        <w:t xml:space="preserve">      </w:t>
      </w:r>
      <w:proofErr w:type="gramStart"/>
      <w:r>
        <w:rPr>
          <w:rFonts w:ascii="Times New Roman" w:hAnsi="Times New Roman"/>
          <w:sz w:val="24"/>
        </w:rPr>
        <w:t>Обучающиеся с умеренной и тяжелой умственной отсталостью отличаются выраженным недоразвитием мыслительной деятельности, препятствующим освоению предметных учебных знаний.</w:t>
      </w:r>
      <w:proofErr w:type="gramEnd"/>
      <w:r>
        <w:rPr>
          <w:rFonts w:ascii="Times New Roman" w:hAnsi="Times New Roman"/>
          <w:sz w:val="24"/>
        </w:rPr>
        <w:t xml:space="preserve"> Обучающиеся одного возраста характеризуются разной степенью выраженности интеллектуального снижения и психофизического развития, уровень </w:t>
      </w:r>
      <w:proofErr w:type="spellStart"/>
      <w:r>
        <w:rPr>
          <w:rFonts w:ascii="Times New Roman" w:hAnsi="Times New Roman"/>
          <w:sz w:val="24"/>
        </w:rPr>
        <w:t>сформированности</w:t>
      </w:r>
      <w:proofErr w:type="spellEnd"/>
      <w:r>
        <w:rPr>
          <w:rFonts w:ascii="Times New Roman" w:hAnsi="Times New Roman"/>
          <w:sz w:val="24"/>
        </w:rPr>
        <w:t xml:space="preserve"> той или иной психической функции, практического навыка может существенно различаться. Наряду с нарушением базовых психических функций, памяти и мышления отмечается своеобразное нарушение всех структурных компонентов речи: фонетико-фонематического, лексического и грамматического. У </w:t>
      </w:r>
      <w:proofErr w:type="gramStart"/>
      <w:r>
        <w:rPr>
          <w:rFonts w:ascii="Times New Roman" w:hAnsi="Times New Roman"/>
          <w:sz w:val="24"/>
        </w:rPr>
        <w:t>обучающихся</w:t>
      </w:r>
      <w:proofErr w:type="gramEnd"/>
      <w:r>
        <w:rPr>
          <w:rFonts w:ascii="Times New Roman" w:hAnsi="Times New Roman"/>
          <w:sz w:val="24"/>
        </w:rPr>
        <w:t xml:space="preserve"> с умеренной и тяжелой степенью умственной отсталости затруднено или невозможно формирование устной и письменной речи. Для них характерно ограниченное восприятие обращенной к ним речи и ее ситуативное понимание. Из-за плохого понимания обращенной к ним речи с трудом формируется соотнесение слова и предмета, слова и действия. По уровню </w:t>
      </w:r>
      <w:proofErr w:type="spellStart"/>
      <w:r>
        <w:rPr>
          <w:rFonts w:ascii="Times New Roman" w:hAnsi="Times New Roman"/>
          <w:sz w:val="24"/>
        </w:rPr>
        <w:t>сформированности</w:t>
      </w:r>
      <w:proofErr w:type="spellEnd"/>
      <w:r>
        <w:rPr>
          <w:rFonts w:ascii="Times New Roman" w:hAnsi="Times New Roman"/>
          <w:sz w:val="24"/>
        </w:rPr>
        <w:t xml:space="preserve"> речи выделяются обучающиеся с отсутствием речи, со </w:t>
      </w:r>
      <w:proofErr w:type="spellStart"/>
      <w:r>
        <w:rPr>
          <w:rFonts w:ascii="Times New Roman" w:hAnsi="Times New Roman"/>
          <w:sz w:val="24"/>
        </w:rPr>
        <w:t>звукокомплексами</w:t>
      </w:r>
      <w:proofErr w:type="spellEnd"/>
      <w:r>
        <w:rPr>
          <w:rFonts w:ascii="Times New Roman" w:hAnsi="Times New Roman"/>
          <w:sz w:val="24"/>
        </w:rPr>
        <w:t xml:space="preserve">, с высказыванием на уровне отдельных слов, с наличием фраз. При этом речь невнятная, косноязычная, малораспространенная, с </w:t>
      </w:r>
      <w:proofErr w:type="spellStart"/>
      <w:r>
        <w:rPr>
          <w:rFonts w:ascii="Times New Roman" w:hAnsi="Times New Roman"/>
          <w:sz w:val="24"/>
        </w:rPr>
        <w:t>аграмматизмами</w:t>
      </w:r>
      <w:proofErr w:type="spellEnd"/>
      <w:r>
        <w:rPr>
          <w:rFonts w:ascii="Times New Roman" w:hAnsi="Times New Roman"/>
          <w:sz w:val="24"/>
        </w:rPr>
        <w:t xml:space="preserve">. Ввиду этого при обучении большей части данной категории </w:t>
      </w:r>
      <w:proofErr w:type="gramStart"/>
      <w:r>
        <w:rPr>
          <w:rFonts w:ascii="Times New Roman" w:hAnsi="Times New Roman"/>
          <w:sz w:val="24"/>
        </w:rPr>
        <w:t>обучающихся</w:t>
      </w:r>
      <w:proofErr w:type="gramEnd"/>
      <w:r>
        <w:rPr>
          <w:rFonts w:ascii="Times New Roman" w:hAnsi="Times New Roman"/>
          <w:sz w:val="24"/>
        </w:rPr>
        <w:t xml:space="preserve"> используют разнообразные средства невербальной коммуникации. Внимание </w:t>
      </w:r>
      <w:proofErr w:type="gramStart"/>
      <w:r>
        <w:rPr>
          <w:rFonts w:ascii="Times New Roman" w:hAnsi="Times New Roman"/>
          <w:sz w:val="24"/>
        </w:rPr>
        <w:t>обучающихся</w:t>
      </w:r>
      <w:proofErr w:type="gramEnd"/>
      <w:r>
        <w:rPr>
          <w:rFonts w:ascii="Times New Roman" w:hAnsi="Times New Roman"/>
          <w:sz w:val="24"/>
        </w:rPr>
        <w:t xml:space="preserve"> с умеренной и тяжелой умственной отсталостью крайне неустойчивое, отличается низким уровнем продуктивности из-за быстрой истощаемости, отвлекаемости. Слабость активного внимания препятствует решению сложных задач познавательного содержания, формированию устойчивых учебных действий. Процесс запоминания является механическим, зрительно-моторная координация грубо нарушена. Обучающимся трудно понять ситуацию, вычленить в ней главное и установить причинн</w:t>
      </w:r>
      <w:proofErr w:type="gramStart"/>
      <w:r>
        <w:rPr>
          <w:rFonts w:ascii="Times New Roman" w:hAnsi="Times New Roman"/>
          <w:sz w:val="24"/>
        </w:rPr>
        <w:t>о-</w:t>
      </w:r>
      <w:proofErr w:type="gramEnd"/>
      <w:r>
        <w:rPr>
          <w:rFonts w:ascii="Times New Roman" w:hAnsi="Times New Roman"/>
          <w:sz w:val="24"/>
        </w:rPr>
        <w:t xml:space="preserve"> следственные связи, перенести знакомое сформированное действие в новые условия. При продолжительном и направленном использовании методов и приемов коррекционной работы становится заметной положительная динамика общего психического развития обучающихся, особенно при умеренном недоразвитии мыслительной деятельности.</w:t>
      </w:r>
    </w:p>
    <w:p w:rsidR="00A80359" w:rsidRDefault="00234997" w:rsidP="00DD12F7">
      <w:pPr>
        <w:widowControl w:val="0"/>
        <w:tabs>
          <w:tab w:val="left" w:pos="1461"/>
        </w:tabs>
        <w:spacing w:after="0" w:line="240" w:lineRule="auto"/>
        <w:jc w:val="both"/>
        <w:rPr>
          <w:rFonts w:ascii="Times New Roman" w:hAnsi="Times New Roman"/>
          <w:sz w:val="24"/>
        </w:rPr>
      </w:pPr>
      <w:r>
        <w:rPr>
          <w:rFonts w:ascii="Times New Roman" w:hAnsi="Times New Roman"/>
          <w:sz w:val="24"/>
        </w:rPr>
        <w:t xml:space="preserve">        Психофизическое недоразвитие характеризуется также нарушениями координации, точности, темпа движений, что осложняет формирование физических действий: бег, прыжки, а также навыков несложных трудовых действий. У части обучающихся с умеренной умственной отсталостью отмечается замедленный темп, вялость, пассивность, заторможенность движений. У других - повышенная возбудимость, подвижность, беспокойство сочетаются с хаотичной нецеленаправленной деятельностью. У большинства </w:t>
      </w:r>
      <w:proofErr w:type="gramStart"/>
      <w:r>
        <w:rPr>
          <w:rFonts w:ascii="Times New Roman" w:hAnsi="Times New Roman"/>
          <w:sz w:val="24"/>
        </w:rPr>
        <w:t>обучающихся</w:t>
      </w:r>
      <w:proofErr w:type="gramEnd"/>
      <w:r>
        <w:rPr>
          <w:rFonts w:ascii="Times New Roman" w:hAnsi="Times New Roman"/>
          <w:sz w:val="24"/>
        </w:rPr>
        <w:t xml:space="preserve"> с интеллектуальными нарушениями наблюдаются трудности, связанные со статикой и динамикой тела.</w:t>
      </w:r>
    </w:p>
    <w:p w:rsidR="00A80359" w:rsidRDefault="00234997" w:rsidP="00DD12F7">
      <w:pPr>
        <w:widowControl w:val="0"/>
        <w:spacing w:after="0" w:line="240" w:lineRule="auto"/>
        <w:ind w:firstLine="740"/>
        <w:jc w:val="both"/>
        <w:rPr>
          <w:rFonts w:ascii="Times New Roman" w:hAnsi="Times New Roman"/>
          <w:sz w:val="24"/>
        </w:rPr>
      </w:pPr>
      <w:proofErr w:type="gramStart"/>
      <w:r>
        <w:rPr>
          <w:rFonts w:ascii="Times New Roman" w:hAnsi="Times New Roman"/>
          <w:sz w:val="24"/>
        </w:rPr>
        <w:t xml:space="preserve">Наиболее типичными для данной категории обучающихся являются трудности в овладении навыками, требующими тонких точных дифференцированных движений: </w:t>
      </w:r>
      <w:r>
        <w:rPr>
          <w:rFonts w:ascii="Times New Roman" w:hAnsi="Times New Roman"/>
          <w:sz w:val="24"/>
        </w:rPr>
        <w:lastRenderedPageBreak/>
        <w:t>удержание позы, захват карандаша, ручки, кисти, шнурование ботинок, застегивание пуговиц, завязывание ленточек, шнурков.</w:t>
      </w:r>
      <w:proofErr w:type="gramEnd"/>
      <w:r>
        <w:rPr>
          <w:rFonts w:ascii="Times New Roman" w:hAnsi="Times New Roman"/>
          <w:sz w:val="24"/>
        </w:rPr>
        <w:t xml:space="preserve"> Степень </w:t>
      </w:r>
      <w:proofErr w:type="spellStart"/>
      <w:r>
        <w:rPr>
          <w:rFonts w:ascii="Times New Roman" w:hAnsi="Times New Roman"/>
          <w:sz w:val="24"/>
        </w:rPr>
        <w:t>сформированности</w:t>
      </w:r>
      <w:proofErr w:type="spellEnd"/>
      <w:r>
        <w:rPr>
          <w:rFonts w:ascii="Times New Roman" w:hAnsi="Times New Roman"/>
          <w:sz w:val="24"/>
        </w:rPr>
        <w:t xml:space="preserve"> навыков самообслуживания может быть различна. Некоторые обучающиеся полностью зависят от помощи окружающих при одевании, раздевании, при приеме пищи, совершении гигиенических процедур.</w:t>
      </w:r>
    </w:p>
    <w:p w:rsidR="00A80359" w:rsidRDefault="00234997">
      <w:pPr>
        <w:widowControl w:val="0"/>
        <w:tabs>
          <w:tab w:val="left" w:pos="1461"/>
        </w:tabs>
        <w:spacing w:after="0" w:line="240" w:lineRule="auto"/>
        <w:jc w:val="both"/>
        <w:rPr>
          <w:rFonts w:ascii="Times New Roman" w:hAnsi="Times New Roman"/>
          <w:sz w:val="24"/>
        </w:rPr>
      </w:pPr>
      <w:r>
        <w:rPr>
          <w:rFonts w:ascii="Times New Roman" w:hAnsi="Times New Roman"/>
          <w:sz w:val="24"/>
        </w:rPr>
        <w:t xml:space="preserve">      Запас знаний и представлений о внешнем мире мал и часто ограничен лишь знанием предметов окружающего быта.</w:t>
      </w:r>
    </w:p>
    <w:p w:rsidR="00A80359" w:rsidRDefault="00234997" w:rsidP="00F63122">
      <w:pPr>
        <w:widowControl w:val="0"/>
        <w:spacing w:after="0" w:line="240" w:lineRule="auto"/>
        <w:ind w:firstLine="740"/>
        <w:rPr>
          <w:rFonts w:ascii="Times New Roman" w:hAnsi="Times New Roman"/>
          <w:sz w:val="24"/>
        </w:rPr>
      </w:pPr>
      <w:r>
        <w:rPr>
          <w:rFonts w:ascii="Times New Roman" w:hAnsi="Times New Roman"/>
          <w:sz w:val="24"/>
        </w:rPr>
        <w:t>Обучающиеся с глубокой умственной отсталостью часто не владеют речью, они постоянно нуждаются в уходе и присмотре. Значительная часть обучающихся с тяжелой, глубокой умственной отсталостью имеют и другие нарушения, что дает основание говорить о ТМНР, которые представляют собой не сумму различных ограничений, а сложное качественно новое явление с иной структурой, отличной от структуры каждой из составляющих. Различные нарушения влияют на развитие человека не по отдельности, а в совокупности, образуя сложные сочетания. В связи с этим человек требует значительной помощи, объем которой существенно превышает содержание и качество поддержки, оказываемой при каком-то одном нарушении: интеллектуальном или физическом.</w:t>
      </w:r>
    </w:p>
    <w:p w:rsidR="00A80359" w:rsidRDefault="00234997">
      <w:pPr>
        <w:widowControl w:val="0"/>
        <w:tabs>
          <w:tab w:val="left" w:pos="1461"/>
        </w:tabs>
        <w:spacing w:after="0" w:line="240" w:lineRule="auto"/>
        <w:jc w:val="both"/>
        <w:rPr>
          <w:rFonts w:ascii="Times New Roman" w:hAnsi="Times New Roman"/>
          <w:sz w:val="24"/>
        </w:rPr>
      </w:pPr>
      <w:r>
        <w:rPr>
          <w:rFonts w:ascii="Times New Roman" w:hAnsi="Times New Roman"/>
          <w:sz w:val="24"/>
        </w:rPr>
        <w:t xml:space="preserve">        Уровень психофизического развития </w:t>
      </w:r>
      <w:proofErr w:type="gramStart"/>
      <w:r>
        <w:rPr>
          <w:rFonts w:ascii="Times New Roman" w:hAnsi="Times New Roman"/>
          <w:sz w:val="24"/>
        </w:rPr>
        <w:t>обучающихся</w:t>
      </w:r>
      <w:proofErr w:type="gramEnd"/>
      <w:r>
        <w:rPr>
          <w:rFonts w:ascii="Times New Roman" w:hAnsi="Times New Roman"/>
          <w:sz w:val="24"/>
        </w:rPr>
        <w:t xml:space="preserve"> с тяжелыми множественными нарушениями невозможно соотнести с какими-либо возрастными параметрами. Органическое поражение центральной нервной системы чаще всего является причиной сочетанных нарушений и выраженного недоразвития интеллекта, а также сенсорных функций, движения, поведения, коммуникации. Все эти проявления совокупно препятствуют развитию самостоятельной жизнедеятельности обучающегося, как в семье, так и в обществе. Динамика развития обучающихся данной группы определяется рядом факторов: этиологией, патогенезом нарушений, временем возникновения и сроками выявления отклонений, характером и степенью выраженности каждого из первичных расстройств, спецификой их сочетания, а также сроками начала, объемом и качеством оказываемой коррекционной помощи.</w:t>
      </w:r>
    </w:p>
    <w:p w:rsidR="00A80359" w:rsidRDefault="00234997" w:rsidP="00DD12F7">
      <w:pPr>
        <w:widowControl w:val="0"/>
        <w:tabs>
          <w:tab w:val="left" w:pos="1393"/>
        </w:tabs>
        <w:spacing w:after="0" w:line="240" w:lineRule="auto"/>
        <w:jc w:val="both"/>
        <w:rPr>
          <w:rFonts w:ascii="Times New Roman" w:hAnsi="Times New Roman"/>
          <w:sz w:val="24"/>
        </w:rPr>
      </w:pPr>
      <w:r>
        <w:rPr>
          <w:rFonts w:ascii="Times New Roman" w:hAnsi="Times New Roman"/>
          <w:sz w:val="24"/>
        </w:rPr>
        <w:t xml:space="preserve">         </w:t>
      </w:r>
      <w:proofErr w:type="gramStart"/>
      <w:r>
        <w:rPr>
          <w:rFonts w:ascii="Times New Roman" w:hAnsi="Times New Roman"/>
          <w:sz w:val="24"/>
        </w:rPr>
        <w:t>В связи с выраженными нарушениями и (или) искажениями процессов познавательной деятельности, прежде всего: восприятия, мышления, внимания, памяти у обучающихся с глубокой умственной отсталостью, ТМНР возникают непреодолимые препятствия в усвоении «академического» компонента различных программ дошкольного, а тем более школьного образования.</w:t>
      </w:r>
      <w:proofErr w:type="gramEnd"/>
      <w:r>
        <w:rPr>
          <w:rFonts w:ascii="Times New Roman" w:hAnsi="Times New Roman"/>
          <w:sz w:val="24"/>
        </w:rPr>
        <w:t xml:space="preserve"> Специфика эмоциональной сферы определяется не только ее недоразвитием, но и специфическими проявлениями </w:t>
      </w:r>
      <w:proofErr w:type="spellStart"/>
      <w:r>
        <w:rPr>
          <w:rFonts w:ascii="Times New Roman" w:hAnsi="Times New Roman"/>
          <w:sz w:val="24"/>
        </w:rPr>
        <w:t>гип</w:t>
      </w:r>
      <w:proofErr w:type="gramStart"/>
      <w:r>
        <w:rPr>
          <w:rFonts w:ascii="Times New Roman" w:hAnsi="Times New Roman"/>
          <w:sz w:val="24"/>
        </w:rPr>
        <w:t>о</w:t>
      </w:r>
      <w:proofErr w:type="spellEnd"/>
      <w:r>
        <w:rPr>
          <w:rFonts w:ascii="Times New Roman" w:hAnsi="Times New Roman"/>
          <w:sz w:val="24"/>
        </w:rPr>
        <w:t>-</w:t>
      </w:r>
      <w:proofErr w:type="gramEnd"/>
      <w:r>
        <w:rPr>
          <w:rFonts w:ascii="Times New Roman" w:hAnsi="Times New Roman"/>
          <w:sz w:val="24"/>
        </w:rPr>
        <w:t xml:space="preserve"> и </w:t>
      </w:r>
      <w:proofErr w:type="spellStart"/>
      <w:r>
        <w:rPr>
          <w:rFonts w:ascii="Times New Roman" w:hAnsi="Times New Roman"/>
          <w:sz w:val="24"/>
        </w:rPr>
        <w:t>гиперсензитивности</w:t>
      </w:r>
      <w:proofErr w:type="spellEnd"/>
      <w:r>
        <w:rPr>
          <w:rFonts w:ascii="Times New Roman" w:hAnsi="Times New Roman"/>
          <w:sz w:val="24"/>
        </w:rPr>
        <w:t>. В связи с неразвитостью волевых процессов, обучающиеся не способны произвольно регулировать свое эмоциональное состояние в ходе любой организованной деятельности, что не редко проявляется в негативных поведенческих реакциях. Интерес к какой-либо деятельности не имеет мотивационно-</w:t>
      </w:r>
      <w:proofErr w:type="spellStart"/>
      <w:r>
        <w:rPr>
          <w:rFonts w:ascii="Times New Roman" w:hAnsi="Times New Roman"/>
          <w:sz w:val="24"/>
        </w:rPr>
        <w:t>потребностных</w:t>
      </w:r>
      <w:proofErr w:type="spellEnd"/>
      <w:r>
        <w:rPr>
          <w:rFonts w:ascii="Times New Roman" w:hAnsi="Times New Roman"/>
          <w:sz w:val="24"/>
        </w:rPr>
        <w:t xml:space="preserve"> оснований и, как правило, носит кратковременный, неустойчивый характер.</w:t>
      </w:r>
    </w:p>
    <w:p w:rsidR="00A80359" w:rsidRDefault="00234997" w:rsidP="00DD12F7">
      <w:pPr>
        <w:widowControl w:val="0"/>
        <w:spacing w:after="0" w:line="322" w:lineRule="exact"/>
        <w:jc w:val="both"/>
        <w:rPr>
          <w:rFonts w:ascii="Times New Roman" w:hAnsi="Times New Roman"/>
          <w:b/>
          <w:sz w:val="24"/>
        </w:rPr>
      </w:pPr>
      <w:r>
        <w:rPr>
          <w:rFonts w:ascii="Times New Roman" w:hAnsi="Times New Roman"/>
          <w:b/>
          <w:sz w:val="24"/>
        </w:rPr>
        <w:t>1.1.5.</w:t>
      </w:r>
      <w:r>
        <w:rPr>
          <w:rFonts w:ascii="Times New Roman" w:hAnsi="Times New Roman"/>
          <w:sz w:val="28"/>
        </w:rPr>
        <w:t xml:space="preserve"> </w:t>
      </w:r>
      <w:r>
        <w:rPr>
          <w:rFonts w:ascii="Times New Roman" w:hAnsi="Times New Roman"/>
          <w:b/>
          <w:sz w:val="24"/>
        </w:rPr>
        <w:t xml:space="preserve">Особые образовательные потребности </w:t>
      </w:r>
      <w:proofErr w:type="gramStart"/>
      <w:r>
        <w:rPr>
          <w:rFonts w:ascii="Times New Roman" w:hAnsi="Times New Roman"/>
          <w:b/>
          <w:sz w:val="24"/>
        </w:rPr>
        <w:t>обучающихся</w:t>
      </w:r>
      <w:proofErr w:type="gramEnd"/>
      <w:r>
        <w:rPr>
          <w:rFonts w:ascii="Times New Roman" w:hAnsi="Times New Roman"/>
          <w:b/>
          <w:sz w:val="24"/>
        </w:rPr>
        <w:t xml:space="preserve"> с умеренной, тяжелой, глубокой умственной отсталостью (интеллектуальными нарушениями), тяжелыми и множественными нарушениями развития.</w:t>
      </w:r>
    </w:p>
    <w:p w:rsidR="00A80359" w:rsidRDefault="00234997" w:rsidP="00DD12F7">
      <w:pPr>
        <w:widowControl w:val="0"/>
        <w:tabs>
          <w:tab w:val="left" w:pos="1393"/>
        </w:tabs>
        <w:spacing w:after="0" w:line="240" w:lineRule="auto"/>
        <w:jc w:val="both"/>
        <w:rPr>
          <w:rFonts w:ascii="Times New Roman" w:hAnsi="Times New Roman"/>
          <w:sz w:val="24"/>
        </w:rPr>
      </w:pPr>
      <w:r>
        <w:rPr>
          <w:rFonts w:ascii="Times New Roman" w:hAnsi="Times New Roman"/>
          <w:sz w:val="24"/>
        </w:rPr>
        <w:t xml:space="preserve">       Особенности и своеобразие психофизического развития обучающихся с умеренной, тяжелой, глубокой умственной отсталостью, с ТМНР определяют специфику их образовательных потребностей. </w:t>
      </w:r>
      <w:proofErr w:type="gramStart"/>
      <w:r>
        <w:rPr>
          <w:rFonts w:ascii="Times New Roman" w:hAnsi="Times New Roman"/>
          <w:sz w:val="24"/>
        </w:rPr>
        <w:t>Умственная отсталость обучающихся данной категории, как правило, в той или иной форме осложнена нарушениями опорно-двигательных функций, сенсорными, соматическими нарушениями, расстройствами аутистического спектра и эмоционально-волевой сферы или другими нарушениями, различное сочетание которых определяет особые образовательные потребности обучающихся.</w:t>
      </w:r>
      <w:proofErr w:type="gramEnd"/>
      <w:r>
        <w:rPr>
          <w:rFonts w:ascii="Times New Roman" w:hAnsi="Times New Roman"/>
          <w:sz w:val="24"/>
        </w:rPr>
        <w:t xml:space="preserve"> Наиболее характерные особенности обучающихся позволяют выделить, с точки зрения их потребности в специальных условиях, три условные группы, каждая из которых включает обучающихся с умеренной, тяжелой, глубокой умственной отсталостью, с ТМНР.</w:t>
      </w:r>
    </w:p>
    <w:p w:rsidR="00A80359" w:rsidRDefault="00234997">
      <w:pPr>
        <w:widowControl w:val="0"/>
        <w:spacing w:after="0" w:line="240" w:lineRule="auto"/>
        <w:ind w:firstLine="760"/>
        <w:jc w:val="both"/>
        <w:rPr>
          <w:rFonts w:ascii="Times New Roman" w:hAnsi="Times New Roman"/>
          <w:sz w:val="24"/>
        </w:rPr>
      </w:pPr>
      <w:r>
        <w:rPr>
          <w:rFonts w:ascii="Times New Roman" w:hAnsi="Times New Roman"/>
          <w:sz w:val="24"/>
        </w:rPr>
        <w:lastRenderedPageBreak/>
        <w:t xml:space="preserve">Часть обучающихся, отнесенных к категории обучающихся с ТМНР, имеет тяжёлые нарушения неврологического генеза - сложные формы детского церебрального паралича (далее - </w:t>
      </w:r>
      <w:r>
        <w:rPr>
          <w:rFonts w:ascii="Times New Roman" w:hAnsi="Times New Roman"/>
          <w:sz w:val="24"/>
          <w:u w:val="single"/>
        </w:rPr>
        <w:t>ДЦ</w:t>
      </w:r>
      <w:r>
        <w:rPr>
          <w:rFonts w:ascii="Times New Roman" w:hAnsi="Times New Roman"/>
          <w:sz w:val="24"/>
        </w:rPr>
        <w:t xml:space="preserve">П), спастический </w:t>
      </w:r>
      <w:proofErr w:type="spellStart"/>
      <w:r>
        <w:rPr>
          <w:rFonts w:ascii="Times New Roman" w:hAnsi="Times New Roman"/>
          <w:sz w:val="24"/>
        </w:rPr>
        <w:t>тетрапарез</w:t>
      </w:r>
      <w:proofErr w:type="spellEnd"/>
      <w:r>
        <w:rPr>
          <w:rFonts w:ascii="Times New Roman" w:hAnsi="Times New Roman"/>
          <w:sz w:val="24"/>
        </w:rPr>
        <w:t xml:space="preserve">, гиперкинез, вследствие которых они полностью или почти полностью зависят от помощи окружающих их людей в передвижении, самообслуживании, предметной деятельности, коммуникации. Большинство </w:t>
      </w:r>
      <w:proofErr w:type="gramStart"/>
      <w:r>
        <w:rPr>
          <w:rFonts w:ascii="Times New Roman" w:hAnsi="Times New Roman"/>
          <w:sz w:val="24"/>
        </w:rPr>
        <w:t>обучающихся</w:t>
      </w:r>
      <w:proofErr w:type="gramEnd"/>
      <w:r>
        <w:rPr>
          <w:rFonts w:ascii="Times New Roman" w:hAnsi="Times New Roman"/>
          <w:sz w:val="24"/>
        </w:rPr>
        <w:t xml:space="preserve"> этой группы не может самостоятельно удерживать тело в положении сидя. Процесс общения затруднен </w:t>
      </w:r>
      <w:proofErr w:type="gramStart"/>
      <w:r>
        <w:rPr>
          <w:rFonts w:ascii="Times New Roman" w:hAnsi="Times New Roman"/>
          <w:sz w:val="24"/>
        </w:rPr>
        <w:t>из</w:t>
      </w:r>
      <w:proofErr w:type="gramEnd"/>
      <w:r>
        <w:rPr>
          <w:rFonts w:ascii="Times New Roman" w:hAnsi="Times New Roman"/>
          <w:sz w:val="24"/>
        </w:rPr>
        <w:t xml:space="preserve">- </w:t>
      </w:r>
      <w:proofErr w:type="gramStart"/>
      <w:r>
        <w:rPr>
          <w:rFonts w:ascii="Times New Roman" w:hAnsi="Times New Roman"/>
          <w:sz w:val="24"/>
        </w:rPr>
        <w:t>за</w:t>
      </w:r>
      <w:proofErr w:type="gramEnd"/>
      <w:r>
        <w:rPr>
          <w:rFonts w:ascii="Times New Roman" w:hAnsi="Times New Roman"/>
          <w:sz w:val="24"/>
        </w:rPr>
        <w:t xml:space="preserve"> органического поражения речевого аппарата и невозможности овладения средствами речи.</w:t>
      </w:r>
    </w:p>
    <w:p w:rsidR="00A80359" w:rsidRDefault="00234997" w:rsidP="00F63122">
      <w:pPr>
        <w:widowControl w:val="0"/>
        <w:spacing w:after="0" w:line="240" w:lineRule="auto"/>
        <w:ind w:firstLine="760"/>
        <w:rPr>
          <w:rFonts w:ascii="Times New Roman" w:hAnsi="Times New Roman"/>
          <w:sz w:val="24"/>
        </w:rPr>
      </w:pPr>
      <w:r>
        <w:rPr>
          <w:rFonts w:ascii="Times New Roman" w:hAnsi="Times New Roman"/>
          <w:sz w:val="24"/>
        </w:rPr>
        <w:t>Вместе с тем, интеллектуальное развитие таких обучающихся может быть различно по степени умственной отсталости и колеблется (</w:t>
      </w:r>
      <w:proofErr w:type="gramStart"/>
      <w:r>
        <w:rPr>
          <w:rFonts w:ascii="Times New Roman" w:hAnsi="Times New Roman"/>
          <w:sz w:val="24"/>
        </w:rPr>
        <w:t>от</w:t>
      </w:r>
      <w:proofErr w:type="gramEnd"/>
      <w:r>
        <w:rPr>
          <w:rFonts w:ascii="Times New Roman" w:hAnsi="Times New Roman"/>
          <w:sz w:val="24"/>
        </w:rPr>
        <w:t xml:space="preserve"> легкой до глубокой).</w:t>
      </w:r>
    </w:p>
    <w:p w:rsidR="00A80359" w:rsidRDefault="00234997">
      <w:pPr>
        <w:widowControl w:val="0"/>
        <w:tabs>
          <w:tab w:val="left" w:pos="1626"/>
        </w:tabs>
        <w:spacing w:after="0" w:line="240" w:lineRule="auto"/>
        <w:jc w:val="both"/>
        <w:rPr>
          <w:rFonts w:ascii="Times New Roman" w:hAnsi="Times New Roman"/>
          <w:sz w:val="24"/>
        </w:rPr>
      </w:pPr>
      <w:r>
        <w:rPr>
          <w:rFonts w:ascii="Times New Roman" w:hAnsi="Times New Roman"/>
          <w:sz w:val="24"/>
        </w:rPr>
        <w:t xml:space="preserve">          Обучающиеся с умеренной формой интеллектуального недоразвития проявляют элементарные способности к развитию представлений, умений и навыков, значимых для их социальной адаптации. Так, у этой группы </w:t>
      </w:r>
      <w:proofErr w:type="gramStart"/>
      <w:r>
        <w:rPr>
          <w:rFonts w:ascii="Times New Roman" w:hAnsi="Times New Roman"/>
          <w:sz w:val="24"/>
        </w:rPr>
        <w:t>обучающихся</w:t>
      </w:r>
      <w:proofErr w:type="gramEnd"/>
      <w:r>
        <w:rPr>
          <w:rFonts w:ascii="Times New Roman" w:hAnsi="Times New Roman"/>
          <w:sz w:val="24"/>
        </w:rPr>
        <w:t xml:space="preserve"> проявляется интерес к общению и взаимодействию с обучающимися и взрослыми, что является позитивной предпосылкой для обучения обучающихся вербальным и невербальным средствам коммуникации. Их интеллектуальное развитие позволяет овладевать основами счета, письма, чтения. Способность обучающегося к выполнению некоторых двигательных действий: захват, удержание предмета, контролируемые движения шеи, головы создает предпосылки для обучения некоторым приемам и способам по самообслуживанию и развитию предметно практической и трудовой деятельности.</w:t>
      </w:r>
    </w:p>
    <w:p w:rsidR="00A80359" w:rsidRDefault="00234997">
      <w:pPr>
        <w:widowControl w:val="0"/>
        <w:tabs>
          <w:tab w:val="left" w:pos="1626"/>
        </w:tabs>
        <w:spacing w:after="0" w:line="240" w:lineRule="auto"/>
        <w:jc w:val="both"/>
        <w:rPr>
          <w:rFonts w:ascii="Times New Roman" w:hAnsi="Times New Roman"/>
          <w:sz w:val="24"/>
        </w:rPr>
      </w:pPr>
      <w:r>
        <w:rPr>
          <w:rFonts w:ascii="Times New Roman" w:hAnsi="Times New Roman"/>
          <w:sz w:val="24"/>
        </w:rPr>
        <w:t xml:space="preserve">       Особенности развития другой группы обучающихся обусловлены выраженными нарушениями поведения (чаще как следствие аутистических расстройств). Они проявляются в расторможенности, «полевом», нередко агрессивном поведении, стереотипиях, трудностях коммуникации и социального взаимодействия. Аутистические проявления затрудняют установление подлинной тяжести интеллектуального недоразвития, так как контакт с окружающими отсутствует или возникает как форма физического обращения к взрослым в ситуациях, когда ребёнку требуется помощь в удовлетворении потребности. У обучающихся названной группы нет интереса к деятельности окружающих, они не проявляют ответных реакций на попытки взрослого организовать их взаимодействие со сверстниками. Эти обучающиеся не откликаются на просьбы, обращения в случаях, запрещающих то или иное действие, проявляют агрессию или </w:t>
      </w:r>
      <w:proofErr w:type="spellStart"/>
      <w:r>
        <w:rPr>
          <w:rFonts w:ascii="Times New Roman" w:hAnsi="Times New Roman"/>
          <w:sz w:val="24"/>
        </w:rPr>
        <w:t>самоагрессию</w:t>
      </w:r>
      <w:proofErr w:type="spellEnd"/>
      <w:r>
        <w:rPr>
          <w:rFonts w:ascii="Times New Roman" w:hAnsi="Times New Roman"/>
          <w:sz w:val="24"/>
        </w:rPr>
        <w:t xml:space="preserve">, бросают игрушки, предметы, демонстрируют деструктивные действия. Такие реакции наблюдаются при смене привычной для </w:t>
      </w:r>
      <w:proofErr w:type="gramStart"/>
      <w:r>
        <w:rPr>
          <w:rFonts w:ascii="Times New Roman" w:hAnsi="Times New Roman"/>
          <w:sz w:val="24"/>
        </w:rPr>
        <w:t>обучающегося</w:t>
      </w:r>
      <w:proofErr w:type="gramEnd"/>
      <w:r>
        <w:rPr>
          <w:rFonts w:ascii="Times New Roman" w:hAnsi="Times New Roman"/>
          <w:sz w:val="24"/>
        </w:rPr>
        <w:t xml:space="preserve"> обстановки, наличии рядом незнакомых людей, в шумных местах. Особенности физического и эмоционально-волевого развития обучающихся с аутистическими проявлениями затрудняют их обучение в условиях группы, поэтому на начальном этапе обучения они нуждаются в индивидуальной программе и индивидуальном сопровождении специалистов.</w:t>
      </w:r>
    </w:p>
    <w:p w:rsidR="00A80359" w:rsidRDefault="00234997">
      <w:pPr>
        <w:widowControl w:val="0"/>
        <w:tabs>
          <w:tab w:val="left" w:pos="1626"/>
        </w:tabs>
        <w:spacing w:after="0" w:line="240" w:lineRule="auto"/>
        <w:jc w:val="both"/>
        <w:rPr>
          <w:rFonts w:ascii="Times New Roman" w:hAnsi="Times New Roman"/>
          <w:sz w:val="24"/>
        </w:rPr>
      </w:pPr>
      <w:r>
        <w:rPr>
          <w:rFonts w:ascii="Times New Roman" w:hAnsi="Times New Roman"/>
          <w:sz w:val="24"/>
        </w:rPr>
        <w:t xml:space="preserve">        У третьей группы обучающихся отсутствуют выраженные нарушения движений и моторики, они могут передвигаться самостоятельно. </w:t>
      </w:r>
      <w:proofErr w:type="gramStart"/>
      <w:r>
        <w:rPr>
          <w:rFonts w:ascii="Times New Roman" w:hAnsi="Times New Roman"/>
          <w:sz w:val="24"/>
        </w:rPr>
        <w:t>Моторная</w:t>
      </w:r>
      <w:proofErr w:type="gramEnd"/>
      <w:r>
        <w:rPr>
          <w:rFonts w:ascii="Times New Roman" w:hAnsi="Times New Roman"/>
          <w:sz w:val="24"/>
        </w:rPr>
        <w:t xml:space="preserve"> </w:t>
      </w:r>
      <w:proofErr w:type="spellStart"/>
      <w:r>
        <w:rPr>
          <w:rFonts w:ascii="Times New Roman" w:hAnsi="Times New Roman"/>
          <w:sz w:val="24"/>
        </w:rPr>
        <w:t>дефицитарность</w:t>
      </w:r>
      <w:proofErr w:type="spellEnd"/>
      <w:r>
        <w:rPr>
          <w:rFonts w:ascii="Times New Roman" w:hAnsi="Times New Roman"/>
          <w:sz w:val="24"/>
        </w:rPr>
        <w:t xml:space="preserve"> проявляется в замедленности темпа, недостаточной согласованности и координации движений. У части обучающихся также наблюдаются деструктивные формы поведения, стереотипии, избегание контактов с окружающими и другие черты, сходные </w:t>
      </w:r>
      <w:proofErr w:type="gramStart"/>
      <w:r>
        <w:rPr>
          <w:rFonts w:ascii="Times New Roman" w:hAnsi="Times New Roman"/>
          <w:sz w:val="24"/>
        </w:rPr>
        <w:t>с</w:t>
      </w:r>
      <w:proofErr w:type="gramEnd"/>
      <w:r>
        <w:rPr>
          <w:rFonts w:ascii="Times New Roman" w:hAnsi="Times New Roman"/>
          <w:sz w:val="24"/>
        </w:rPr>
        <w:t xml:space="preserve"> обучающимися, описанными выше. Интеллектуальное недоразвитие проявляется, преимущественно, в форме умеренной степени умственной отсталости. Большая часть </w:t>
      </w:r>
      <w:proofErr w:type="gramStart"/>
      <w:r>
        <w:rPr>
          <w:rFonts w:ascii="Times New Roman" w:hAnsi="Times New Roman"/>
          <w:sz w:val="24"/>
        </w:rPr>
        <w:t>обучающихся</w:t>
      </w:r>
      <w:proofErr w:type="gramEnd"/>
      <w:r>
        <w:rPr>
          <w:rFonts w:ascii="Times New Roman" w:hAnsi="Times New Roman"/>
          <w:sz w:val="24"/>
        </w:rPr>
        <w:t xml:space="preserve"> данной группы владеет элементарной речью: могут выразить простыми словами и предложениями свои потребности, сообщить о выполненном действии, ответить на вопрос взрослого отдельными словами, словосочетаниями или фразой. У некоторых - речь может быть развита на уровне развернутого высказывания, но часто носит формальный характер и не направлена на решение задач социальной коммуникации. Другая часть обучающихся, не владея речью, может осуществлять коммуникацию при помощи естественных жестов, графических изображений, </w:t>
      </w:r>
      <w:r>
        <w:rPr>
          <w:rFonts w:ascii="Times New Roman" w:hAnsi="Times New Roman"/>
          <w:sz w:val="24"/>
        </w:rPr>
        <w:lastRenderedPageBreak/>
        <w:t>вокализаций, отдельных слогов и стереотипного набора слов. Обучающиеся могут выполнять отдельные операции, входящие в состав предметных действий, но недостаточно осознанные мотивы деятельности, а также неустойчивость внимания и нарушение последовательности выполняемых операций, препятствуют выполнению действия как целого.</w:t>
      </w:r>
    </w:p>
    <w:p w:rsidR="00A80359" w:rsidRDefault="00234997" w:rsidP="00DD12F7">
      <w:pPr>
        <w:widowControl w:val="0"/>
        <w:spacing w:after="0" w:line="240" w:lineRule="auto"/>
        <w:ind w:firstLine="740"/>
        <w:jc w:val="both"/>
        <w:rPr>
          <w:rFonts w:ascii="Times New Roman" w:hAnsi="Times New Roman"/>
          <w:sz w:val="24"/>
        </w:rPr>
      </w:pPr>
      <w:proofErr w:type="gramStart"/>
      <w:r>
        <w:rPr>
          <w:rFonts w:ascii="Times New Roman" w:hAnsi="Times New Roman"/>
          <w:sz w:val="24"/>
        </w:rPr>
        <w:t>Описанные индивидуально-типологические особенности обучающихся учитывают также клинические аспекты онтогенеза, но не отражают общепринятую диагностику ОВЗ в части умственной отсталости (Международная статистическая классификация болезней и проблем, связанных со здоровьем (МКБ).</w:t>
      </w:r>
      <w:proofErr w:type="gramEnd"/>
      <w:r>
        <w:rPr>
          <w:rFonts w:ascii="Times New Roman" w:hAnsi="Times New Roman"/>
          <w:sz w:val="24"/>
        </w:rPr>
        <w:t xml:space="preserve"> Учет типологических особенностей с позиции специальной психологии и педагогики позволяет решать задачи организации условий обучения и </w:t>
      </w:r>
      <w:proofErr w:type="gramStart"/>
      <w:r>
        <w:rPr>
          <w:rFonts w:ascii="Times New Roman" w:hAnsi="Times New Roman"/>
          <w:sz w:val="24"/>
        </w:rPr>
        <w:t>воспитания</w:t>
      </w:r>
      <w:proofErr w:type="gramEnd"/>
      <w:r>
        <w:rPr>
          <w:rFonts w:ascii="Times New Roman" w:hAnsi="Times New Roman"/>
          <w:sz w:val="24"/>
        </w:rPr>
        <w:t xml:space="preserve"> обучающихся в образовательной организации, имея в виду достаточное количество персонала и специалистов для удовлетворения потребностей в физическом сопровождении обучающихся, выбор необходимых технических средств индивидуальной помощи и обучения, планирование форм организации учебного процесса.</w:t>
      </w:r>
    </w:p>
    <w:p w:rsidR="00A80359" w:rsidRDefault="00234997" w:rsidP="00DD12F7">
      <w:pPr>
        <w:widowControl w:val="0"/>
        <w:tabs>
          <w:tab w:val="left" w:pos="1555"/>
        </w:tabs>
        <w:spacing w:after="0" w:line="240" w:lineRule="auto"/>
        <w:jc w:val="both"/>
        <w:rPr>
          <w:rFonts w:ascii="Times New Roman" w:hAnsi="Times New Roman"/>
          <w:sz w:val="24"/>
        </w:rPr>
      </w:pPr>
      <w:r>
        <w:rPr>
          <w:rFonts w:ascii="Times New Roman" w:hAnsi="Times New Roman"/>
          <w:sz w:val="24"/>
        </w:rPr>
        <w:t xml:space="preserve">          Общие аспекты реализации особых образовательных потребностей разных категорий обучающихся с нарушениями психофизического развития: время начала образования, содержание образования, создание специальных методов и средств обучения, особая организация обучения, расширение границ образовательного пространства, продолжительность образования и определение круга лиц, участвующих в образовательном процессе.</w:t>
      </w:r>
    </w:p>
    <w:p w:rsidR="00A80359" w:rsidRDefault="00234997" w:rsidP="00DD12F7">
      <w:pPr>
        <w:widowControl w:val="0"/>
        <w:tabs>
          <w:tab w:val="left" w:pos="1832"/>
        </w:tabs>
        <w:spacing w:after="0" w:line="240" w:lineRule="auto"/>
        <w:jc w:val="both"/>
        <w:rPr>
          <w:rFonts w:ascii="Times New Roman" w:hAnsi="Times New Roman"/>
          <w:sz w:val="24"/>
        </w:rPr>
      </w:pPr>
      <w:r>
        <w:rPr>
          <w:rFonts w:ascii="Times New Roman" w:hAnsi="Times New Roman"/>
          <w:sz w:val="24"/>
        </w:rPr>
        <w:t xml:space="preserve">     Время начала образования: предполагается учет потребности в максимально возможном раннем начале комплексной коррекции нарушений. Основному общему образованию обучающегося с тяжелыми нарушениями развития должен предшествовать период ранней помощи и дошкольного образования, что является необходимой предпосылкой оптимального образования в школьном возрасте. Выделяется пропедевтический период в образовании, обеспечивающий преемственность между дошкольным и школьным этапами.</w:t>
      </w:r>
    </w:p>
    <w:p w:rsidR="00A80359" w:rsidRDefault="00234997" w:rsidP="00DD12F7">
      <w:pPr>
        <w:widowControl w:val="0"/>
        <w:tabs>
          <w:tab w:val="left" w:pos="1832"/>
        </w:tabs>
        <w:spacing w:after="0" w:line="240" w:lineRule="auto"/>
        <w:jc w:val="both"/>
        <w:rPr>
          <w:rFonts w:ascii="Times New Roman" w:hAnsi="Times New Roman"/>
          <w:sz w:val="24"/>
        </w:rPr>
      </w:pPr>
      <w:r>
        <w:rPr>
          <w:rFonts w:ascii="Times New Roman" w:hAnsi="Times New Roman"/>
          <w:sz w:val="24"/>
        </w:rPr>
        <w:t xml:space="preserve">       Содержание образования: учитывается потребность во введении</w:t>
      </w:r>
      <w:r w:rsidR="00F63122">
        <w:rPr>
          <w:rFonts w:ascii="Times New Roman" w:hAnsi="Times New Roman"/>
          <w:sz w:val="24"/>
        </w:rPr>
        <w:t xml:space="preserve"> </w:t>
      </w:r>
      <w:r>
        <w:rPr>
          <w:rFonts w:ascii="Times New Roman" w:hAnsi="Times New Roman"/>
          <w:sz w:val="24"/>
        </w:rPr>
        <w:t xml:space="preserve">специальных учебных предметов и коррекционных курсов, которых нет в содержании образования обычно развивающегося обучающегося. </w:t>
      </w:r>
      <w:proofErr w:type="gramStart"/>
      <w:r>
        <w:rPr>
          <w:rFonts w:ascii="Times New Roman" w:hAnsi="Times New Roman"/>
          <w:sz w:val="24"/>
        </w:rPr>
        <w:t>(Например, предметы:</w:t>
      </w:r>
      <w:proofErr w:type="gramEnd"/>
      <w:r>
        <w:rPr>
          <w:rFonts w:ascii="Times New Roman" w:hAnsi="Times New Roman"/>
          <w:sz w:val="24"/>
        </w:rPr>
        <w:t xml:space="preserve"> </w:t>
      </w:r>
      <w:proofErr w:type="gramStart"/>
      <w:r>
        <w:rPr>
          <w:rFonts w:ascii="Times New Roman" w:hAnsi="Times New Roman"/>
          <w:sz w:val="24"/>
        </w:rPr>
        <w:t>«Речь и альтернативная коммуникация», «Человек»; курсы по альтернативной коммуникации, сенсорному развитию, формированию предметных действий).</w:t>
      </w:r>
      <w:proofErr w:type="gramEnd"/>
    </w:p>
    <w:p w:rsidR="00A80359" w:rsidRDefault="00234997">
      <w:pPr>
        <w:widowControl w:val="0"/>
        <w:tabs>
          <w:tab w:val="left" w:pos="1764"/>
        </w:tabs>
        <w:spacing w:after="0" w:line="240" w:lineRule="auto"/>
        <w:jc w:val="both"/>
        <w:rPr>
          <w:rFonts w:ascii="Times New Roman" w:hAnsi="Times New Roman"/>
          <w:sz w:val="24"/>
        </w:rPr>
      </w:pPr>
      <w:r>
        <w:rPr>
          <w:rFonts w:ascii="Times New Roman" w:hAnsi="Times New Roman"/>
          <w:sz w:val="24"/>
        </w:rPr>
        <w:t xml:space="preserve">        Создание специальных методов и средств обучения: </w:t>
      </w:r>
      <w:proofErr w:type="gramStart"/>
      <w:r>
        <w:rPr>
          <w:rFonts w:ascii="Times New Roman" w:hAnsi="Times New Roman"/>
          <w:sz w:val="24"/>
        </w:rPr>
        <w:t>обеспечивается потребность в построении</w:t>
      </w:r>
      <w:proofErr w:type="gramEnd"/>
      <w:r>
        <w:rPr>
          <w:rFonts w:ascii="Times New Roman" w:hAnsi="Times New Roman"/>
          <w:sz w:val="24"/>
        </w:rPr>
        <w:t xml:space="preserve"> «обходных путей», использовании специфических методов и средств обучения, в дифференцированном, «пошаговом» обучении, чем этого требует обучение обычно развивающегося обучающегося (например, использование печатных изображений, предметных и графических алгоритмов, электронных средств коммуникации, внешних стимулов).</w:t>
      </w:r>
    </w:p>
    <w:p w:rsidR="00A80359" w:rsidRDefault="00234997">
      <w:pPr>
        <w:widowControl w:val="0"/>
        <w:tabs>
          <w:tab w:val="left" w:pos="1962"/>
          <w:tab w:val="left" w:pos="6443"/>
        </w:tabs>
        <w:spacing w:after="0" w:line="240" w:lineRule="auto"/>
        <w:jc w:val="both"/>
        <w:rPr>
          <w:rFonts w:ascii="Times New Roman" w:hAnsi="Times New Roman"/>
          <w:sz w:val="24"/>
        </w:rPr>
      </w:pPr>
      <w:r>
        <w:rPr>
          <w:rFonts w:ascii="Times New Roman" w:hAnsi="Times New Roman"/>
          <w:sz w:val="24"/>
        </w:rPr>
        <w:t xml:space="preserve">         Особая организация обучения: учитывается потребность в качественной индивидуализации обучения, в особой пространственной и временной и смысловой организации образовательной среды. Например, обучающиеся с умственной отсталостью в сочетании с расстройствами аутистического спектра изначально нуждаются в индивидуальной подготовке до реализации групповых форм образования, в особом структурировании образовательного пространства и времени, дающим им возможность поэтапно («пошагово») понимать последовательность и взаимосвязь явлений и событий окружающей среды.</w:t>
      </w:r>
    </w:p>
    <w:p w:rsidR="00A80359" w:rsidRDefault="00234997">
      <w:pPr>
        <w:widowControl w:val="0"/>
        <w:tabs>
          <w:tab w:val="left" w:pos="1764"/>
        </w:tabs>
        <w:spacing w:after="0" w:line="240" w:lineRule="auto"/>
        <w:jc w:val="both"/>
        <w:rPr>
          <w:rFonts w:ascii="Times New Roman" w:hAnsi="Times New Roman"/>
          <w:sz w:val="24"/>
        </w:rPr>
      </w:pPr>
      <w:r>
        <w:rPr>
          <w:rFonts w:ascii="Times New Roman" w:hAnsi="Times New Roman"/>
          <w:sz w:val="24"/>
        </w:rPr>
        <w:t xml:space="preserve">        Определение границ образовательного пространства предполагает учет потребности в максимальном расширении образовательного пространства за пределами образовательного учреждения. К примеру, формирование навыков социальной коммуникации необходимо осуществлять в естественных условиях: в магазине, кафе, поликлинике, общественном транспорте.</w:t>
      </w:r>
    </w:p>
    <w:p w:rsidR="00A80359" w:rsidRDefault="00234997" w:rsidP="00DD12F7">
      <w:pPr>
        <w:widowControl w:val="0"/>
        <w:tabs>
          <w:tab w:val="left" w:pos="1962"/>
        </w:tabs>
        <w:spacing w:after="0" w:line="240" w:lineRule="auto"/>
        <w:jc w:val="both"/>
        <w:rPr>
          <w:rFonts w:ascii="Times New Roman" w:hAnsi="Times New Roman"/>
          <w:sz w:val="24"/>
        </w:rPr>
      </w:pPr>
      <w:r>
        <w:rPr>
          <w:rFonts w:ascii="Times New Roman" w:hAnsi="Times New Roman"/>
          <w:sz w:val="24"/>
        </w:rPr>
        <w:t xml:space="preserve">           Продолжительность образования. Руководствуясь принципом нормализации жизни, </w:t>
      </w:r>
      <w:r>
        <w:rPr>
          <w:rFonts w:ascii="Times New Roman" w:hAnsi="Times New Roman"/>
          <w:sz w:val="24"/>
        </w:rPr>
        <w:lastRenderedPageBreak/>
        <w:t xml:space="preserve">общее образование обучающихся с умеренной, тяжелой, глубокой умственной отсталостью, с ТМНР по адаптированной основной общеобразовательной программе происходит в течение 9 лет. Процесс образования может происходить как в классах с 1 дополнительного по 9 (по одному году обучения в каждом), так и в </w:t>
      </w:r>
      <w:proofErr w:type="spellStart"/>
      <w:r>
        <w:rPr>
          <w:rFonts w:ascii="Times New Roman" w:hAnsi="Times New Roman"/>
          <w:sz w:val="24"/>
        </w:rPr>
        <w:t>близковозрастных</w:t>
      </w:r>
      <w:proofErr w:type="spellEnd"/>
      <w:r>
        <w:rPr>
          <w:rFonts w:ascii="Times New Roman" w:hAnsi="Times New Roman"/>
          <w:sz w:val="24"/>
        </w:rPr>
        <w:t xml:space="preserve"> классах (группах) по возрастающим ступеням обучения. Основанием для </w:t>
      </w:r>
      <w:proofErr w:type="gramStart"/>
      <w:r>
        <w:rPr>
          <w:rFonts w:ascii="Times New Roman" w:hAnsi="Times New Roman"/>
          <w:sz w:val="24"/>
        </w:rPr>
        <w:t>перевода</w:t>
      </w:r>
      <w:proofErr w:type="gramEnd"/>
      <w:r>
        <w:rPr>
          <w:rFonts w:ascii="Times New Roman" w:hAnsi="Times New Roman"/>
          <w:sz w:val="24"/>
        </w:rPr>
        <w:t xml:space="preserve"> обучающегося из класса в класс является его возраст.</w:t>
      </w:r>
    </w:p>
    <w:p w:rsidR="00A80359" w:rsidRDefault="00234997">
      <w:pPr>
        <w:widowControl w:val="0"/>
        <w:spacing w:after="0" w:line="240" w:lineRule="auto"/>
        <w:ind w:firstLine="760"/>
        <w:jc w:val="both"/>
        <w:rPr>
          <w:rFonts w:ascii="Times New Roman" w:hAnsi="Times New Roman"/>
          <w:sz w:val="24"/>
        </w:rPr>
      </w:pPr>
      <w:proofErr w:type="gramStart"/>
      <w:r>
        <w:rPr>
          <w:rFonts w:ascii="Times New Roman" w:hAnsi="Times New Roman"/>
          <w:sz w:val="24"/>
        </w:rPr>
        <w:t>Следует учитывать и потребности в пролонгированном обучении, выходящим за рамки школьного возраста.</w:t>
      </w:r>
      <w:proofErr w:type="gramEnd"/>
      <w:r>
        <w:rPr>
          <w:rFonts w:ascii="Times New Roman" w:hAnsi="Times New Roman"/>
          <w:sz w:val="24"/>
        </w:rPr>
        <w:t xml:space="preserve">  Например, обучение самостоятельному проживанию в условиях квартиры, где продолжается формирование бытовых навыков, навыков социально-коммуникативной деятельности и организации свободного времени; обучение доступной трудовой деятельности, ремеслу в условиях сопровождаемого трудоустройства или специальных мастерских. С учетом трудностей переноса сформированных действий в новые условия названный аспект особенно актуален для обучающихся с ТМНР, особенно для поддержания самостоятельности и активности в расширении спектра жизненных компетенций.</w:t>
      </w:r>
    </w:p>
    <w:p w:rsidR="00A80359" w:rsidRDefault="00234997">
      <w:pPr>
        <w:widowControl w:val="0"/>
        <w:tabs>
          <w:tab w:val="left" w:pos="1891"/>
        </w:tabs>
        <w:spacing w:after="0" w:line="240" w:lineRule="auto"/>
        <w:jc w:val="both"/>
        <w:rPr>
          <w:rFonts w:ascii="Times New Roman" w:hAnsi="Times New Roman"/>
          <w:sz w:val="24"/>
        </w:rPr>
      </w:pPr>
      <w:r>
        <w:rPr>
          <w:rFonts w:ascii="Times New Roman" w:hAnsi="Times New Roman"/>
          <w:sz w:val="24"/>
        </w:rPr>
        <w:t xml:space="preserve">           Определение круга лиц, участвующих в образовании и их взаимодействие. Необходимо учитывать потребность в согласованных требованиях, предъявляемых к ребенку со стороны всех окружающих его людей; потребность в совместной работе специалистов разных профессий: специальных психологов и педагогических работников, социальных работников, специалистов здравоохранения, а также родителей (законных представителей) обучающегося с ТМНР в процессе его образования. Кроме того, при организации образования необходимо учитывать круг контактов особого обучающегося, который может включать обслуживающий персонал организации, волонтеров, родственников, друзей семьи.</w:t>
      </w:r>
    </w:p>
    <w:p w:rsidR="00A80359" w:rsidRDefault="00234997">
      <w:pPr>
        <w:widowControl w:val="0"/>
        <w:spacing w:after="0" w:line="240" w:lineRule="auto"/>
        <w:ind w:firstLine="740"/>
        <w:jc w:val="both"/>
        <w:rPr>
          <w:rFonts w:ascii="Times New Roman" w:hAnsi="Times New Roman"/>
          <w:sz w:val="24"/>
        </w:rPr>
      </w:pPr>
      <w:r>
        <w:rPr>
          <w:rFonts w:ascii="Times New Roman" w:hAnsi="Times New Roman"/>
          <w:sz w:val="24"/>
        </w:rPr>
        <w:t>Для реализации особых образовательных потребностей обучающегося с умственной отсталостью, с ТМНР обязательной является специальная организация всей его жизни, обеспечивающая развитие его жизненной компетенции в условиях образовательной организации и в семье.</w:t>
      </w:r>
    </w:p>
    <w:p w:rsidR="00A80359" w:rsidRDefault="00234997">
      <w:pPr>
        <w:widowControl w:val="0"/>
        <w:tabs>
          <w:tab w:val="left" w:pos="1522"/>
        </w:tabs>
        <w:spacing w:after="0" w:line="240" w:lineRule="auto"/>
        <w:jc w:val="both"/>
        <w:rPr>
          <w:rFonts w:ascii="Times New Roman" w:hAnsi="Times New Roman"/>
          <w:sz w:val="24"/>
        </w:rPr>
      </w:pPr>
      <w:r>
        <w:rPr>
          <w:rFonts w:ascii="Times New Roman" w:hAnsi="Times New Roman"/>
          <w:sz w:val="24"/>
        </w:rPr>
        <w:t xml:space="preserve">           К особым образовательным потребностям </w:t>
      </w:r>
      <w:proofErr w:type="gramStart"/>
      <w:r>
        <w:rPr>
          <w:rFonts w:ascii="Times New Roman" w:hAnsi="Times New Roman"/>
          <w:sz w:val="24"/>
        </w:rPr>
        <w:t>обучающихся</w:t>
      </w:r>
      <w:proofErr w:type="gramEnd"/>
      <w:r>
        <w:rPr>
          <w:rFonts w:ascii="Times New Roman" w:hAnsi="Times New Roman"/>
          <w:sz w:val="24"/>
        </w:rPr>
        <w:t xml:space="preserve"> с умеренной, тяжелой, глубокой умственной отсталостью (интеллектуальными нарушениями), с тяжелыми и множественными нарушениями развития относятся:</w:t>
      </w:r>
    </w:p>
    <w:p w:rsidR="00A80359" w:rsidRDefault="00234997">
      <w:pPr>
        <w:widowControl w:val="0"/>
        <w:spacing w:after="0" w:line="240" w:lineRule="auto"/>
        <w:ind w:firstLine="740"/>
        <w:jc w:val="both"/>
        <w:rPr>
          <w:rFonts w:ascii="Times New Roman" w:hAnsi="Times New Roman"/>
          <w:sz w:val="24"/>
        </w:rPr>
      </w:pPr>
      <w:r>
        <w:rPr>
          <w:rFonts w:ascii="Times New Roman" w:hAnsi="Times New Roman"/>
          <w:sz w:val="24"/>
        </w:rPr>
        <w:t>раннее получение специальной помощи средствами образования;</w:t>
      </w:r>
    </w:p>
    <w:p w:rsidR="00A80359" w:rsidRDefault="00234997">
      <w:pPr>
        <w:widowControl w:val="0"/>
        <w:spacing w:after="0" w:line="240" w:lineRule="auto"/>
        <w:ind w:firstLine="740"/>
        <w:jc w:val="both"/>
        <w:rPr>
          <w:rFonts w:ascii="Times New Roman" w:hAnsi="Times New Roman"/>
          <w:sz w:val="24"/>
        </w:rPr>
      </w:pPr>
      <w:r>
        <w:rPr>
          <w:rFonts w:ascii="Times New Roman" w:hAnsi="Times New Roman"/>
          <w:sz w:val="24"/>
        </w:rPr>
        <w:t>обязательность и непрерывность коррекционно-развивающего процесса, реализуемого как через содержание предметных областей, так и коррекционных курсов;</w:t>
      </w:r>
    </w:p>
    <w:p w:rsidR="00A80359" w:rsidRDefault="00234997">
      <w:pPr>
        <w:widowControl w:val="0"/>
        <w:spacing w:after="0" w:line="240" w:lineRule="auto"/>
        <w:ind w:firstLine="740"/>
        <w:jc w:val="both"/>
        <w:rPr>
          <w:rFonts w:ascii="Times New Roman" w:hAnsi="Times New Roman"/>
          <w:sz w:val="24"/>
        </w:rPr>
      </w:pPr>
      <w:r>
        <w:rPr>
          <w:rFonts w:ascii="Times New Roman" w:hAnsi="Times New Roman"/>
          <w:sz w:val="24"/>
        </w:rPr>
        <w:t xml:space="preserve">научно-обоснованный, практико-ориентированный, действенный характер содержания образования, направленный на социализацию </w:t>
      </w:r>
      <w:proofErr w:type="gramStart"/>
      <w:r>
        <w:rPr>
          <w:rFonts w:ascii="Times New Roman" w:hAnsi="Times New Roman"/>
          <w:sz w:val="24"/>
        </w:rPr>
        <w:t>обучающихся</w:t>
      </w:r>
      <w:proofErr w:type="gramEnd"/>
      <w:r>
        <w:rPr>
          <w:rFonts w:ascii="Times New Roman" w:hAnsi="Times New Roman"/>
          <w:sz w:val="24"/>
        </w:rPr>
        <w:t>;</w:t>
      </w:r>
    </w:p>
    <w:p w:rsidR="00A80359" w:rsidRDefault="00234997">
      <w:pPr>
        <w:widowControl w:val="0"/>
        <w:spacing w:after="0" w:line="240" w:lineRule="auto"/>
        <w:ind w:firstLine="740"/>
        <w:jc w:val="both"/>
        <w:rPr>
          <w:rFonts w:ascii="Times New Roman" w:hAnsi="Times New Roman"/>
          <w:sz w:val="24"/>
        </w:rPr>
      </w:pPr>
      <w:r>
        <w:rPr>
          <w:rFonts w:ascii="Times New Roman" w:hAnsi="Times New Roman"/>
          <w:sz w:val="24"/>
        </w:rPr>
        <w:t>доступность содержания познавательных задач, реализуемых в процессе образования;</w:t>
      </w:r>
    </w:p>
    <w:p w:rsidR="00A80359" w:rsidRDefault="00234997">
      <w:pPr>
        <w:widowControl w:val="0"/>
        <w:spacing w:after="0" w:line="240" w:lineRule="auto"/>
        <w:ind w:firstLine="740"/>
        <w:jc w:val="both"/>
        <w:rPr>
          <w:rFonts w:ascii="Times New Roman" w:hAnsi="Times New Roman"/>
          <w:sz w:val="24"/>
        </w:rPr>
      </w:pPr>
      <w:r>
        <w:rPr>
          <w:rFonts w:ascii="Times New Roman" w:hAnsi="Times New Roman"/>
          <w:sz w:val="24"/>
        </w:rPr>
        <w:t>пролонгация сроков получения образования;</w:t>
      </w:r>
    </w:p>
    <w:p w:rsidR="00A80359" w:rsidRDefault="00234997">
      <w:pPr>
        <w:widowControl w:val="0"/>
        <w:spacing w:after="0" w:line="240" w:lineRule="auto"/>
        <w:ind w:firstLine="740"/>
        <w:jc w:val="both"/>
        <w:rPr>
          <w:rFonts w:ascii="Times New Roman" w:hAnsi="Times New Roman"/>
          <w:sz w:val="24"/>
        </w:rPr>
      </w:pPr>
      <w:r>
        <w:rPr>
          <w:rFonts w:ascii="Times New Roman" w:hAnsi="Times New Roman"/>
          <w:sz w:val="24"/>
        </w:rPr>
        <w:t>систематическая актуализация сформированных у обучающихся знаний и умений;</w:t>
      </w:r>
    </w:p>
    <w:p w:rsidR="00A80359" w:rsidRDefault="00234997">
      <w:pPr>
        <w:widowControl w:val="0"/>
        <w:spacing w:after="0" w:line="240" w:lineRule="auto"/>
        <w:ind w:firstLine="740"/>
        <w:jc w:val="both"/>
        <w:rPr>
          <w:rFonts w:ascii="Times New Roman" w:hAnsi="Times New Roman"/>
          <w:sz w:val="24"/>
        </w:rPr>
      </w:pPr>
      <w:r>
        <w:rPr>
          <w:rFonts w:ascii="Times New Roman" w:hAnsi="Times New Roman"/>
          <w:sz w:val="24"/>
        </w:rPr>
        <w:t>специальное обучение применению сформированных знаний и умений в процессе урочной и внеурочной деятельности при изменении учебно-познавательных, социокультурных, трудовых и других ситуаций трудовых и других ситуаций;</w:t>
      </w:r>
    </w:p>
    <w:p w:rsidR="00A80359" w:rsidRDefault="00234997">
      <w:pPr>
        <w:widowControl w:val="0"/>
        <w:spacing w:after="0" w:line="240" w:lineRule="auto"/>
        <w:ind w:firstLine="740"/>
        <w:jc w:val="both"/>
        <w:rPr>
          <w:rFonts w:ascii="Times New Roman" w:hAnsi="Times New Roman"/>
          <w:sz w:val="24"/>
        </w:rPr>
      </w:pPr>
      <w:r>
        <w:rPr>
          <w:rFonts w:ascii="Times New Roman" w:hAnsi="Times New Roman"/>
          <w:sz w:val="24"/>
        </w:rPr>
        <w:t xml:space="preserve">обеспечение особой пространственной и временной организации коррекционно-образовательной среды с учетом функционального состояния центральной нервной системы и </w:t>
      </w:r>
      <w:proofErr w:type="spellStart"/>
      <w:r>
        <w:rPr>
          <w:rFonts w:ascii="Times New Roman" w:hAnsi="Times New Roman"/>
          <w:sz w:val="24"/>
        </w:rPr>
        <w:t>нейродинамики</w:t>
      </w:r>
      <w:proofErr w:type="spellEnd"/>
      <w:r>
        <w:rPr>
          <w:rFonts w:ascii="Times New Roman" w:hAnsi="Times New Roman"/>
          <w:sz w:val="24"/>
        </w:rPr>
        <w:t xml:space="preserve"> психических процессов, состояния слуха, зрения и других психофизических особенностей обучающихся;</w:t>
      </w:r>
    </w:p>
    <w:p w:rsidR="00A80359" w:rsidRDefault="00234997">
      <w:pPr>
        <w:widowControl w:val="0"/>
        <w:spacing w:after="0" w:line="240" w:lineRule="auto"/>
        <w:jc w:val="both"/>
        <w:rPr>
          <w:rFonts w:ascii="Times New Roman" w:hAnsi="Times New Roman"/>
          <w:sz w:val="24"/>
        </w:rPr>
      </w:pPr>
      <w:r>
        <w:rPr>
          <w:rFonts w:ascii="Times New Roman" w:hAnsi="Times New Roman"/>
          <w:sz w:val="24"/>
        </w:rPr>
        <w:t xml:space="preserve">         развитие мотивации и </w:t>
      </w:r>
      <w:proofErr w:type="gramStart"/>
      <w:r>
        <w:rPr>
          <w:rFonts w:ascii="Times New Roman" w:hAnsi="Times New Roman"/>
          <w:sz w:val="24"/>
        </w:rPr>
        <w:t>интереса</w:t>
      </w:r>
      <w:proofErr w:type="gramEnd"/>
      <w:r>
        <w:rPr>
          <w:rFonts w:ascii="Times New Roman" w:hAnsi="Times New Roman"/>
          <w:sz w:val="24"/>
        </w:rPr>
        <w:t xml:space="preserve"> обучающихся к познанию окружающего мира с учетом возрастных и индивидуальных способностей к обучению и социальному взаимодействию со средой, стимуляция познавательной активности, формирование позитивного отношения к окружающему миру средствами образования, основанными на доброжелательном и уважительном отношении к обучающимся и членам их семей.</w:t>
      </w:r>
    </w:p>
    <w:p w:rsidR="00A80359" w:rsidRDefault="00234997">
      <w:pPr>
        <w:widowControl w:val="0"/>
        <w:tabs>
          <w:tab w:val="left" w:pos="1532"/>
        </w:tabs>
        <w:spacing w:after="0" w:line="240" w:lineRule="auto"/>
        <w:jc w:val="both"/>
        <w:rPr>
          <w:rFonts w:ascii="Times New Roman" w:hAnsi="Times New Roman"/>
          <w:sz w:val="24"/>
        </w:rPr>
      </w:pPr>
      <w:r>
        <w:rPr>
          <w:rFonts w:ascii="Times New Roman" w:hAnsi="Times New Roman"/>
          <w:sz w:val="24"/>
        </w:rPr>
        <w:lastRenderedPageBreak/>
        <w:t xml:space="preserve">       Удовлетворение особых образовательных потребностей обучающихся с умеренной, тяжелой, глубокой умственной отсталостью (интеллектуальными нарушениями), в том числе глухих, слепых, с нарушениями опорно-двигательного аппарата, с расстройствами аутистического спектра, с ТМНР, обеспечивается:</w:t>
      </w:r>
    </w:p>
    <w:p w:rsidR="00A80359" w:rsidRDefault="00234997">
      <w:pPr>
        <w:widowControl w:val="0"/>
        <w:spacing w:after="0" w:line="240" w:lineRule="auto"/>
        <w:ind w:firstLine="740"/>
        <w:jc w:val="both"/>
        <w:rPr>
          <w:rFonts w:ascii="Times New Roman" w:hAnsi="Times New Roman"/>
          <w:sz w:val="24"/>
        </w:rPr>
      </w:pPr>
      <w:r>
        <w:rPr>
          <w:rFonts w:ascii="Times New Roman" w:hAnsi="Times New Roman"/>
          <w:sz w:val="24"/>
        </w:rPr>
        <w:t>существенным изменением содержания образования, предполагающим включение учебных предметов, отсутствующих при обучении обучающихся с легкой умственной отсталостью (интеллектуальными нарушениями): «Речь и альтернативная коммуникация», «Человек» и другие; созданием оптимальных путей развития; использованием специфических методов и средств обучения; дифференцированным, «пошаговым» обучением;</w:t>
      </w:r>
    </w:p>
    <w:p w:rsidR="00A80359" w:rsidRDefault="00234997">
      <w:pPr>
        <w:widowControl w:val="0"/>
        <w:spacing w:after="0" w:line="240" w:lineRule="auto"/>
        <w:ind w:firstLine="740"/>
        <w:jc w:val="both"/>
        <w:rPr>
          <w:rFonts w:ascii="Times New Roman" w:hAnsi="Times New Roman"/>
          <w:sz w:val="24"/>
        </w:rPr>
      </w:pPr>
      <w:r>
        <w:rPr>
          <w:rFonts w:ascii="Times New Roman" w:hAnsi="Times New Roman"/>
          <w:sz w:val="24"/>
        </w:rPr>
        <w:t>обязательной индивидуализацией обучения (</w:t>
      </w:r>
      <w:proofErr w:type="gramStart"/>
      <w:r>
        <w:rPr>
          <w:rFonts w:ascii="Times New Roman" w:hAnsi="Times New Roman"/>
          <w:sz w:val="24"/>
        </w:rPr>
        <w:t>обучение</w:t>
      </w:r>
      <w:proofErr w:type="gramEnd"/>
      <w:r>
        <w:rPr>
          <w:rFonts w:ascii="Times New Roman" w:hAnsi="Times New Roman"/>
          <w:sz w:val="24"/>
        </w:rPr>
        <w:t xml:space="preserve"> по специальной индивидуальной программе развития);</w:t>
      </w:r>
    </w:p>
    <w:p w:rsidR="00A80359" w:rsidRDefault="00234997">
      <w:pPr>
        <w:widowControl w:val="0"/>
        <w:spacing w:after="0" w:line="240" w:lineRule="auto"/>
        <w:ind w:firstLine="740"/>
        <w:jc w:val="both"/>
        <w:rPr>
          <w:rFonts w:ascii="Times New Roman" w:hAnsi="Times New Roman"/>
          <w:sz w:val="24"/>
        </w:rPr>
      </w:pPr>
      <w:r>
        <w:rPr>
          <w:rFonts w:ascii="Times New Roman" w:hAnsi="Times New Roman"/>
          <w:sz w:val="24"/>
        </w:rPr>
        <w:t>формированием элементарных социально-бытовых навыков и навыков самообслуживания;</w:t>
      </w:r>
    </w:p>
    <w:p w:rsidR="00A80359" w:rsidRDefault="00234997">
      <w:pPr>
        <w:widowControl w:val="0"/>
        <w:spacing w:after="0" w:line="240" w:lineRule="auto"/>
        <w:ind w:firstLine="740"/>
        <w:jc w:val="both"/>
        <w:rPr>
          <w:rFonts w:ascii="Times New Roman" w:hAnsi="Times New Roman"/>
          <w:sz w:val="24"/>
        </w:rPr>
      </w:pPr>
      <w:r>
        <w:rPr>
          <w:rFonts w:ascii="Times New Roman" w:hAnsi="Times New Roman"/>
          <w:sz w:val="24"/>
        </w:rPr>
        <w:t>учетом типологических и индивидуальных особенностей развития обучающихся;</w:t>
      </w:r>
    </w:p>
    <w:p w:rsidR="00A80359" w:rsidRDefault="00234997">
      <w:pPr>
        <w:widowControl w:val="0"/>
        <w:spacing w:after="0" w:line="240" w:lineRule="auto"/>
        <w:ind w:firstLine="740"/>
        <w:jc w:val="both"/>
        <w:rPr>
          <w:rFonts w:ascii="Times New Roman" w:hAnsi="Times New Roman"/>
          <w:sz w:val="24"/>
        </w:rPr>
      </w:pPr>
      <w:r>
        <w:rPr>
          <w:rFonts w:ascii="Times New Roman" w:hAnsi="Times New Roman"/>
          <w:sz w:val="24"/>
        </w:rPr>
        <w:t>обеспечением индивидуального клинико-психолого-педагогического сопровождения каждого обучающегося с учетом особенностей сложной структуры нарушения, в том числе специального педагогического сопровождения и (или) технической помощи;</w:t>
      </w:r>
    </w:p>
    <w:p w:rsidR="00A80359" w:rsidRDefault="00234997">
      <w:pPr>
        <w:widowControl w:val="0"/>
        <w:spacing w:after="0" w:line="240" w:lineRule="auto"/>
        <w:ind w:firstLine="740"/>
        <w:jc w:val="both"/>
        <w:rPr>
          <w:rFonts w:ascii="Times New Roman" w:hAnsi="Times New Roman"/>
          <w:sz w:val="24"/>
        </w:rPr>
      </w:pPr>
      <w:r>
        <w:rPr>
          <w:rFonts w:ascii="Times New Roman" w:hAnsi="Times New Roman"/>
          <w:sz w:val="24"/>
        </w:rPr>
        <w:t>обеспечением образования вне зависимости от тяжести нарушений развития, вида образовательной организации;</w:t>
      </w:r>
    </w:p>
    <w:p w:rsidR="00A80359" w:rsidRDefault="00234997">
      <w:pPr>
        <w:widowControl w:val="0"/>
        <w:spacing w:after="0" w:line="240" w:lineRule="auto"/>
        <w:ind w:firstLine="740"/>
        <w:jc w:val="both"/>
        <w:rPr>
          <w:rFonts w:ascii="Times New Roman" w:hAnsi="Times New Roman"/>
          <w:sz w:val="24"/>
        </w:rPr>
      </w:pPr>
      <w:proofErr w:type="gramStart"/>
      <w:r>
        <w:rPr>
          <w:rFonts w:ascii="Times New Roman" w:hAnsi="Times New Roman"/>
          <w:sz w:val="24"/>
        </w:rPr>
        <w:t>специальной организацией предметно-развивающей среды и рабочего места с учетом характера множественных нарушений; обеспечением присмотра и ухода за обучающимися в соответствии с особенностями их здоровья и развития;</w:t>
      </w:r>
      <w:proofErr w:type="gramEnd"/>
    </w:p>
    <w:p w:rsidR="00A80359" w:rsidRDefault="00234997">
      <w:pPr>
        <w:widowControl w:val="0"/>
        <w:spacing w:after="0" w:line="240" w:lineRule="auto"/>
        <w:ind w:firstLine="740"/>
        <w:jc w:val="both"/>
        <w:rPr>
          <w:rFonts w:ascii="Times New Roman" w:hAnsi="Times New Roman"/>
          <w:sz w:val="24"/>
        </w:rPr>
      </w:pPr>
      <w:r>
        <w:rPr>
          <w:rFonts w:ascii="Times New Roman" w:hAnsi="Times New Roman"/>
          <w:sz w:val="24"/>
        </w:rPr>
        <w:t>дозированным расширением образовательного пространства внутри организации и за ее пределами;</w:t>
      </w:r>
    </w:p>
    <w:p w:rsidR="00A80359" w:rsidRDefault="00234997">
      <w:pPr>
        <w:widowControl w:val="0"/>
        <w:spacing w:after="0" w:line="240" w:lineRule="auto"/>
        <w:ind w:firstLine="740"/>
        <w:jc w:val="both"/>
        <w:rPr>
          <w:rFonts w:ascii="Times New Roman" w:hAnsi="Times New Roman"/>
          <w:sz w:val="24"/>
        </w:rPr>
      </w:pPr>
      <w:r>
        <w:rPr>
          <w:rFonts w:ascii="Times New Roman" w:hAnsi="Times New Roman"/>
          <w:sz w:val="24"/>
        </w:rPr>
        <w:t>организацией обучения в разновозрастных классах (группах); организацией взаимодействия специалистов, участвующих в обучении и воспитании обучающегося, и его семьи, обеспечивающей особую организацию всей жизни обучающегося (в условиях организации и дома).</w:t>
      </w:r>
    </w:p>
    <w:p w:rsidR="00A80359" w:rsidRDefault="00234997">
      <w:pPr>
        <w:widowControl w:val="0"/>
        <w:tabs>
          <w:tab w:val="left" w:pos="1527"/>
        </w:tabs>
        <w:spacing w:after="0" w:line="240" w:lineRule="auto"/>
        <w:jc w:val="both"/>
        <w:rPr>
          <w:rFonts w:ascii="Times New Roman" w:hAnsi="Times New Roman"/>
          <w:sz w:val="24"/>
        </w:rPr>
      </w:pPr>
      <w:r>
        <w:rPr>
          <w:rFonts w:ascii="Times New Roman" w:hAnsi="Times New Roman"/>
          <w:sz w:val="24"/>
        </w:rPr>
        <w:t xml:space="preserve">         В отношении обучающихся с РАС и с умеренной, тяжелой, глубокой умственной отсталостью (интеллектуальными нарушениями) особые образовательные потребности дополняются потребностями </w:t>
      </w:r>
      <w:proofErr w:type="gramStart"/>
      <w:r>
        <w:rPr>
          <w:rFonts w:ascii="Times New Roman" w:hAnsi="Times New Roman"/>
          <w:sz w:val="24"/>
        </w:rPr>
        <w:t>в</w:t>
      </w:r>
      <w:proofErr w:type="gramEnd"/>
      <w:r>
        <w:rPr>
          <w:rFonts w:ascii="Times New Roman" w:hAnsi="Times New Roman"/>
          <w:sz w:val="24"/>
        </w:rPr>
        <w:t>:</w:t>
      </w:r>
    </w:p>
    <w:p w:rsidR="00A80359" w:rsidRDefault="00234997">
      <w:pPr>
        <w:widowControl w:val="0"/>
        <w:tabs>
          <w:tab w:val="left" w:pos="3480"/>
          <w:tab w:val="left" w:pos="8016"/>
        </w:tabs>
        <w:spacing w:after="0" w:line="240" w:lineRule="auto"/>
        <w:ind w:firstLine="740"/>
        <w:jc w:val="both"/>
        <w:rPr>
          <w:rFonts w:ascii="Times New Roman" w:hAnsi="Times New Roman"/>
          <w:sz w:val="24"/>
        </w:rPr>
      </w:pPr>
      <w:proofErr w:type="gramStart"/>
      <w:r>
        <w:rPr>
          <w:rFonts w:ascii="Times New Roman" w:hAnsi="Times New Roman"/>
          <w:sz w:val="24"/>
        </w:rPr>
        <w:t>обеспечении особой пространственной и временной организации образовательной среды, отвечающей характеристикам: постоянство и  предсказуемость, четкая пространственно-временная организация учебного процесса, минимизация стимулов, учитывающая истощаемость и сенсорную гиперчувствительность обучающихся с расстройствами аутистического спектра;</w:t>
      </w:r>
      <w:proofErr w:type="gramEnd"/>
    </w:p>
    <w:p w:rsidR="00A80359" w:rsidRDefault="00234997">
      <w:pPr>
        <w:widowControl w:val="0"/>
        <w:spacing w:after="0" w:line="240" w:lineRule="auto"/>
        <w:ind w:firstLine="740"/>
        <w:jc w:val="both"/>
        <w:rPr>
          <w:rFonts w:ascii="Times New Roman" w:hAnsi="Times New Roman"/>
          <w:sz w:val="24"/>
        </w:rPr>
      </w:pPr>
      <w:proofErr w:type="gramStart"/>
      <w:r>
        <w:rPr>
          <w:rFonts w:ascii="Times New Roman" w:hAnsi="Times New Roman"/>
          <w:sz w:val="24"/>
        </w:rPr>
        <w:t>специальном индивидуальном педагогическом сопровождении и (или) технической помощи в урочной и внеурочной деятельности, основанном на психолого-педагогических технологиях поддержки обучающегося с расстройством аутистического спектра в сложной и новой ситуации (в том числе коммуникативной);</w:t>
      </w:r>
      <w:proofErr w:type="gramEnd"/>
    </w:p>
    <w:p w:rsidR="00A80359" w:rsidRDefault="00234997">
      <w:pPr>
        <w:widowControl w:val="0"/>
        <w:spacing w:after="0" w:line="240" w:lineRule="auto"/>
        <w:ind w:firstLine="740"/>
        <w:jc w:val="both"/>
        <w:rPr>
          <w:rFonts w:ascii="Times New Roman" w:hAnsi="Times New Roman"/>
          <w:sz w:val="24"/>
        </w:rPr>
      </w:pPr>
      <w:proofErr w:type="gramStart"/>
      <w:r>
        <w:rPr>
          <w:rFonts w:ascii="Times New Roman" w:hAnsi="Times New Roman"/>
          <w:sz w:val="24"/>
        </w:rPr>
        <w:t>наличии</w:t>
      </w:r>
      <w:proofErr w:type="gramEnd"/>
      <w:r>
        <w:rPr>
          <w:rFonts w:ascii="Times New Roman" w:hAnsi="Times New Roman"/>
          <w:sz w:val="24"/>
        </w:rPr>
        <w:t xml:space="preserve"> отдельного помещения для психологической разгрузки.</w:t>
      </w:r>
    </w:p>
    <w:p w:rsidR="00A80359" w:rsidRDefault="00234997">
      <w:pPr>
        <w:widowControl w:val="0"/>
        <w:tabs>
          <w:tab w:val="left" w:pos="1383"/>
        </w:tabs>
        <w:spacing w:after="0" w:line="240" w:lineRule="auto"/>
        <w:jc w:val="both"/>
        <w:rPr>
          <w:rFonts w:ascii="Times New Roman" w:hAnsi="Times New Roman"/>
          <w:sz w:val="24"/>
        </w:rPr>
      </w:pPr>
      <w:r>
        <w:rPr>
          <w:rFonts w:ascii="Times New Roman" w:hAnsi="Times New Roman"/>
          <w:sz w:val="24"/>
        </w:rPr>
        <w:t xml:space="preserve">        По причине системных нарушений развития обучающихся с умеренной, тяжелой, глубокой умственной отсталостью и с ТМНР для данной категории обучающихся показан индивидуальный уровень итогового результата общего образования. Все обучающиеся, вне зависимости от тяжести состояния, включаются в образовательное пространство, где принципы организации предметно-развивающей среды, оборудование, технические средства, программы учебных предметов, коррекционных технологий, а также содержание и методы обучения и воспитания определяются индивидуальными возможностями и особыми образовательными потребностями обучающегося.</w:t>
      </w:r>
    </w:p>
    <w:p w:rsidR="00A80359" w:rsidRDefault="00234997">
      <w:pPr>
        <w:widowControl w:val="0"/>
        <w:spacing w:after="0" w:line="240" w:lineRule="auto"/>
        <w:ind w:firstLine="740"/>
        <w:jc w:val="both"/>
        <w:rPr>
          <w:rFonts w:ascii="Times New Roman" w:hAnsi="Times New Roman"/>
          <w:sz w:val="24"/>
        </w:rPr>
      </w:pPr>
      <w:r>
        <w:rPr>
          <w:rFonts w:ascii="Times New Roman" w:hAnsi="Times New Roman"/>
          <w:sz w:val="24"/>
        </w:rPr>
        <w:t xml:space="preserve">Итоговые достижения обучающихся с умеренной, тяжелой, глубокой умственной </w:t>
      </w:r>
      <w:r>
        <w:rPr>
          <w:rFonts w:ascii="Times New Roman" w:hAnsi="Times New Roman"/>
          <w:sz w:val="24"/>
        </w:rPr>
        <w:lastRenderedPageBreak/>
        <w:t>отсталостью, с ТМНР - ФАООП УО (вариант 2) - принципиально отличаются от требований к итоговым достижениям обучающихся с легкой умственной отсталостью - ФАООП У О (вариант 1). Они определяются индивидуальными возможностями обучающегося и тем, что его образование нацелено на максимальное развитие жизненной компетенции. Овладение знаниями, умениями и навыками в различных образовательных областях («академический» компонент) регламентируется рамками полезных и необходимых инструментов для решения задач повседневной жизни. Накопление доступных навыков коммуникации, самообслуживания, бытовой и доступной трудовой деятельности, а также перенос сформированных представлений и умений в собственную деятельность (компонент «жизненной компетенции») готовят обучающегося к  использованию приобретенных в процессе образования умений для активной жизни в семье и обществе.</w:t>
      </w:r>
    </w:p>
    <w:p w:rsidR="00A80359" w:rsidRDefault="00234997">
      <w:pPr>
        <w:widowControl w:val="0"/>
        <w:tabs>
          <w:tab w:val="left" w:pos="3710"/>
        </w:tabs>
        <w:spacing w:after="0" w:line="240" w:lineRule="auto"/>
        <w:ind w:firstLine="740"/>
        <w:jc w:val="both"/>
        <w:rPr>
          <w:rFonts w:ascii="Times New Roman" w:hAnsi="Times New Roman"/>
          <w:sz w:val="24"/>
        </w:rPr>
      </w:pPr>
      <w:r>
        <w:rPr>
          <w:rFonts w:ascii="Times New Roman" w:hAnsi="Times New Roman"/>
          <w:sz w:val="24"/>
        </w:rPr>
        <w:t>Итогом образования человека с умственной отсталостью, с ТМНР является нормализация его жизни: привычный и необходимый для подавляющего большинства людей образ жизни (жить в семье, решать вопросы повседневной жизнедеятельности, выполнять полезную трудовую деятельность, определять содержание своих увлечений и интересов, иметь возможность самостоятельно принимать решения и нести за них ответственность). Общим результатом образования такого обучающегося может стать набор компетенций, позволяющих соразмерно психическим и физическим возможностям максимально самостоятельно решать задачи, направленные на нормализацию его жизни.</w:t>
      </w:r>
    </w:p>
    <w:p w:rsidR="00A80359" w:rsidRDefault="00234997">
      <w:pPr>
        <w:widowControl w:val="0"/>
        <w:tabs>
          <w:tab w:val="left" w:pos="1498"/>
        </w:tabs>
        <w:spacing w:after="0" w:line="240" w:lineRule="auto"/>
        <w:jc w:val="both"/>
        <w:rPr>
          <w:rFonts w:ascii="Times New Roman" w:hAnsi="Times New Roman"/>
          <w:sz w:val="24"/>
        </w:rPr>
      </w:pPr>
      <w:r>
        <w:rPr>
          <w:rFonts w:ascii="Times New Roman" w:hAnsi="Times New Roman"/>
          <w:sz w:val="24"/>
        </w:rPr>
        <w:t xml:space="preserve">       Особые образовательные потребности </w:t>
      </w:r>
      <w:proofErr w:type="gramStart"/>
      <w:r>
        <w:rPr>
          <w:rFonts w:ascii="Times New Roman" w:hAnsi="Times New Roman"/>
          <w:sz w:val="24"/>
        </w:rPr>
        <w:t>обучающихся</w:t>
      </w:r>
      <w:proofErr w:type="gramEnd"/>
      <w:r>
        <w:rPr>
          <w:rFonts w:ascii="Times New Roman" w:hAnsi="Times New Roman"/>
          <w:sz w:val="24"/>
        </w:rPr>
        <w:t xml:space="preserve"> с умеренной, тяжелой, глубокой умственной отсталостью, с ТМНР диктуют необходимость разработки СИПР для их обучения и воспитания.</w:t>
      </w:r>
    </w:p>
    <w:p w:rsidR="00A80359" w:rsidRDefault="00234997">
      <w:pPr>
        <w:widowControl w:val="0"/>
        <w:spacing w:after="0" w:line="240" w:lineRule="auto"/>
        <w:ind w:firstLine="740"/>
        <w:jc w:val="both"/>
        <w:rPr>
          <w:rFonts w:ascii="Times New Roman" w:hAnsi="Times New Roman"/>
          <w:sz w:val="24"/>
        </w:rPr>
      </w:pPr>
      <w:r>
        <w:rPr>
          <w:rFonts w:ascii="Times New Roman" w:hAnsi="Times New Roman"/>
          <w:sz w:val="24"/>
        </w:rPr>
        <w:t>Целью реализации такой программы является обретение обучающимся таких жизненных компетенций, которые позволяют ему достигать максимально возможной самостоятельности в решении повседневных жизненных задач, обеспечивают его включение в жизнь общества на основе индивидуального поэтапного, планомерного расширения жизненного опыта и повседневных социальных контактов в доступных для него пределах.</w:t>
      </w:r>
    </w:p>
    <w:p w:rsidR="00A80359" w:rsidRDefault="00234997">
      <w:pPr>
        <w:widowControl w:val="0"/>
        <w:spacing w:after="0" w:line="240" w:lineRule="auto"/>
        <w:ind w:firstLine="740"/>
        <w:jc w:val="both"/>
        <w:rPr>
          <w:rFonts w:ascii="Times New Roman" w:hAnsi="Times New Roman"/>
          <w:sz w:val="24"/>
        </w:rPr>
      </w:pPr>
      <w:r>
        <w:rPr>
          <w:rFonts w:ascii="Times New Roman" w:hAnsi="Times New Roman"/>
          <w:sz w:val="24"/>
        </w:rPr>
        <w:t xml:space="preserve">СИПР разрабатывается на основе АООП и </w:t>
      </w:r>
      <w:proofErr w:type="gramStart"/>
      <w:r>
        <w:rPr>
          <w:rFonts w:ascii="Times New Roman" w:hAnsi="Times New Roman"/>
          <w:sz w:val="24"/>
        </w:rPr>
        <w:t>нацелена</w:t>
      </w:r>
      <w:proofErr w:type="gramEnd"/>
      <w:r>
        <w:rPr>
          <w:rFonts w:ascii="Times New Roman" w:hAnsi="Times New Roman"/>
          <w:sz w:val="24"/>
        </w:rPr>
        <w:t xml:space="preserve"> на образование обучающихся с умеренной, тяжелой, глубокой умственной отсталостью, с ТМНР с учетом их индивидуальных образовательных потребностей. СИПР составляется на ограниченный период времени (один год). В ее разработке принимают участие все специалисты, работающие с ребенком в образовательной организации, и его родители (законные представители).</w:t>
      </w:r>
    </w:p>
    <w:p w:rsidR="00A80359" w:rsidRDefault="00234997">
      <w:pPr>
        <w:widowControl w:val="0"/>
        <w:tabs>
          <w:tab w:val="left" w:pos="1699"/>
        </w:tabs>
        <w:spacing w:after="0" w:line="240" w:lineRule="auto"/>
        <w:jc w:val="both"/>
        <w:rPr>
          <w:rFonts w:ascii="Times New Roman" w:hAnsi="Times New Roman"/>
          <w:sz w:val="24"/>
        </w:rPr>
      </w:pPr>
      <w:r>
        <w:rPr>
          <w:rFonts w:ascii="Times New Roman" w:hAnsi="Times New Roman"/>
          <w:sz w:val="24"/>
        </w:rPr>
        <w:t xml:space="preserve">          Структура СИПР может включать: общие сведения о ребёнке; характеристику, включающую оценку развития обучающегося на момент составления программы и определяющую приоритетные направления воспитания и обучения ребёнка; индивидуальный учебный план; содержание образования в условиях организации и семьи; организацию реализации потребности в уходе и присмотре; перечень специалистов, участвующих в разработке и реализации СИПР; перечень возможных задач, мероприятий и форм сотрудничества организации и семьи обучающегося; перечень необходимых технических средств и дидактических материалов; средства мониторинга и оценки динамики обучения. Кроме того, программа может иметь приложение, включающее задания и рекомендации для их выполнения ребёнком в домашних условиях.</w:t>
      </w:r>
    </w:p>
    <w:p w:rsidR="00A80359" w:rsidRDefault="00234997">
      <w:pPr>
        <w:widowControl w:val="0"/>
        <w:spacing w:after="0" w:line="240" w:lineRule="auto"/>
        <w:ind w:firstLine="740"/>
        <w:jc w:val="both"/>
        <w:rPr>
          <w:rFonts w:ascii="Times New Roman" w:hAnsi="Times New Roman"/>
          <w:sz w:val="24"/>
        </w:rPr>
      </w:pPr>
      <w:r>
        <w:rPr>
          <w:rFonts w:ascii="Times New Roman" w:hAnsi="Times New Roman"/>
          <w:sz w:val="24"/>
        </w:rPr>
        <w:t xml:space="preserve"> Примерная структура СИПР для использования в работе.</w:t>
      </w:r>
    </w:p>
    <w:p w:rsidR="00A80359" w:rsidRDefault="00234997">
      <w:pPr>
        <w:widowControl w:val="0"/>
        <w:tabs>
          <w:tab w:val="left" w:pos="1154"/>
        </w:tabs>
        <w:spacing w:after="0" w:line="240" w:lineRule="auto"/>
        <w:jc w:val="both"/>
        <w:rPr>
          <w:rFonts w:ascii="Times New Roman" w:hAnsi="Times New Roman"/>
          <w:sz w:val="24"/>
        </w:rPr>
      </w:pPr>
      <w:r>
        <w:rPr>
          <w:rFonts w:ascii="Times New Roman" w:hAnsi="Times New Roman"/>
          <w:sz w:val="24"/>
        </w:rPr>
        <w:t>1.Общие сведения содержат персональные данные о ребенке и его родителях;</w:t>
      </w:r>
    </w:p>
    <w:p w:rsidR="00A80359" w:rsidRDefault="00234997">
      <w:pPr>
        <w:widowControl w:val="0"/>
        <w:tabs>
          <w:tab w:val="left" w:pos="1176"/>
        </w:tabs>
        <w:spacing w:after="0" w:line="240" w:lineRule="auto"/>
        <w:jc w:val="both"/>
        <w:rPr>
          <w:rFonts w:ascii="Times New Roman" w:hAnsi="Times New Roman"/>
          <w:sz w:val="24"/>
        </w:rPr>
      </w:pPr>
      <w:r>
        <w:rPr>
          <w:rFonts w:ascii="Times New Roman" w:hAnsi="Times New Roman"/>
          <w:sz w:val="24"/>
        </w:rPr>
        <w:t>2.Характеристика обучающегося (составляется на основе психолого-педагогического обследования обучающегося, проводимого специалистами образовательной организации, с целью оценки актуального состояния развития обучающегося).</w:t>
      </w:r>
    </w:p>
    <w:p w:rsidR="00A80359" w:rsidRDefault="00234997">
      <w:pPr>
        <w:widowControl w:val="0"/>
        <w:spacing w:after="0" w:line="240" w:lineRule="auto"/>
        <w:ind w:firstLine="740"/>
        <w:jc w:val="both"/>
        <w:rPr>
          <w:rFonts w:ascii="Times New Roman" w:hAnsi="Times New Roman"/>
          <w:sz w:val="24"/>
        </w:rPr>
      </w:pPr>
      <w:r>
        <w:rPr>
          <w:rFonts w:ascii="Times New Roman" w:hAnsi="Times New Roman"/>
          <w:sz w:val="24"/>
        </w:rPr>
        <w:t>Характеристика может отражать:</w:t>
      </w:r>
    </w:p>
    <w:p w:rsidR="00A80359" w:rsidRDefault="00234997">
      <w:pPr>
        <w:widowControl w:val="0"/>
        <w:tabs>
          <w:tab w:val="left" w:pos="1154"/>
        </w:tabs>
        <w:spacing w:after="0" w:line="240" w:lineRule="auto"/>
        <w:jc w:val="both"/>
        <w:rPr>
          <w:rFonts w:ascii="Times New Roman" w:hAnsi="Times New Roman"/>
          <w:sz w:val="24"/>
        </w:rPr>
      </w:pPr>
      <w:r>
        <w:rPr>
          <w:rFonts w:ascii="Times New Roman" w:hAnsi="Times New Roman"/>
          <w:sz w:val="24"/>
        </w:rPr>
        <w:t>1)бытовые условия семьи, оценку отношения членов семьи к образованию обучающегося;</w:t>
      </w:r>
    </w:p>
    <w:p w:rsidR="00A80359" w:rsidRDefault="00234997">
      <w:pPr>
        <w:widowControl w:val="0"/>
        <w:tabs>
          <w:tab w:val="left" w:pos="1154"/>
        </w:tabs>
        <w:spacing w:after="0" w:line="240" w:lineRule="auto"/>
        <w:jc w:val="both"/>
        <w:rPr>
          <w:rFonts w:ascii="Times New Roman" w:hAnsi="Times New Roman"/>
          <w:sz w:val="24"/>
        </w:rPr>
      </w:pPr>
      <w:r>
        <w:rPr>
          <w:rFonts w:ascii="Times New Roman" w:hAnsi="Times New Roman"/>
          <w:sz w:val="24"/>
        </w:rPr>
        <w:lastRenderedPageBreak/>
        <w:t>2)заключение ПМПК;</w:t>
      </w:r>
    </w:p>
    <w:p w:rsidR="00A80359" w:rsidRDefault="00234997">
      <w:pPr>
        <w:widowControl w:val="0"/>
        <w:tabs>
          <w:tab w:val="left" w:pos="1154"/>
        </w:tabs>
        <w:spacing w:after="0" w:line="240" w:lineRule="auto"/>
        <w:jc w:val="both"/>
        <w:rPr>
          <w:rFonts w:ascii="Times New Roman" w:hAnsi="Times New Roman"/>
          <w:sz w:val="24"/>
        </w:rPr>
      </w:pPr>
      <w:r>
        <w:rPr>
          <w:rFonts w:ascii="Times New Roman" w:hAnsi="Times New Roman"/>
          <w:sz w:val="24"/>
        </w:rPr>
        <w:t xml:space="preserve">3)данные о физическом здоровье, двигательном и сенсорном развитии </w:t>
      </w:r>
      <w:proofErr w:type="gramStart"/>
      <w:r>
        <w:rPr>
          <w:rFonts w:ascii="Times New Roman" w:hAnsi="Times New Roman"/>
          <w:sz w:val="24"/>
        </w:rPr>
        <w:t>обучающегося</w:t>
      </w:r>
      <w:proofErr w:type="gramEnd"/>
      <w:r>
        <w:rPr>
          <w:rFonts w:ascii="Times New Roman" w:hAnsi="Times New Roman"/>
          <w:sz w:val="24"/>
        </w:rPr>
        <w:t>;</w:t>
      </w:r>
    </w:p>
    <w:p w:rsidR="00A80359" w:rsidRDefault="00234997">
      <w:pPr>
        <w:widowControl w:val="0"/>
        <w:tabs>
          <w:tab w:val="left" w:pos="1176"/>
          <w:tab w:val="left" w:pos="8732"/>
        </w:tabs>
        <w:spacing w:after="0" w:line="240" w:lineRule="auto"/>
        <w:jc w:val="both"/>
        <w:rPr>
          <w:rFonts w:ascii="Times New Roman" w:hAnsi="Times New Roman"/>
          <w:sz w:val="24"/>
        </w:rPr>
      </w:pPr>
      <w:r>
        <w:rPr>
          <w:rFonts w:ascii="Times New Roman" w:hAnsi="Times New Roman"/>
          <w:sz w:val="24"/>
        </w:rPr>
        <w:t>4)особенности проявления познавательных процессов: восприятий, внимания, памяти, мышления;</w:t>
      </w:r>
    </w:p>
    <w:p w:rsidR="00A80359" w:rsidRDefault="00234997">
      <w:pPr>
        <w:widowControl w:val="0"/>
        <w:tabs>
          <w:tab w:val="left" w:pos="1154"/>
        </w:tabs>
        <w:spacing w:after="0" w:line="240" w:lineRule="auto"/>
        <w:jc w:val="both"/>
        <w:rPr>
          <w:rFonts w:ascii="Times New Roman" w:hAnsi="Times New Roman"/>
          <w:sz w:val="24"/>
        </w:rPr>
      </w:pPr>
      <w:r>
        <w:rPr>
          <w:rFonts w:ascii="Times New Roman" w:hAnsi="Times New Roman"/>
          <w:sz w:val="24"/>
        </w:rPr>
        <w:t xml:space="preserve">5)состояние </w:t>
      </w:r>
      <w:proofErr w:type="spellStart"/>
      <w:r>
        <w:rPr>
          <w:rFonts w:ascii="Times New Roman" w:hAnsi="Times New Roman"/>
          <w:sz w:val="24"/>
        </w:rPr>
        <w:t>сформированности</w:t>
      </w:r>
      <w:proofErr w:type="spellEnd"/>
      <w:r>
        <w:rPr>
          <w:rFonts w:ascii="Times New Roman" w:hAnsi="Times New Roman"/>
          <w:sz w:val="24"/>
        </w:rPr>
        <w:t xml:space="preserve"> устной речи и речемыслительных операций;</w:t>
      </w:r>
    </w:p>
    <w:p w:rsidR="00A80359" w:rsidRDefault="00234997">
      <w:pPr>
        <w:widowControl w:val="0"/>
        <w:tabs>
          <w:tab w:val="left" w:pos="1154"/>
        </w:tabs>
        <w:spacing w:after="0" w:line="240" w:lineRule="auto"/>
        <w:jc w:val="both"/>
        <w:rPr>
          <w:rFonts w:ascii="Times New Roman" w:hAnsi="Times New Roman"/>
          <w:sz w:val="24"/>
        </w:rPr>
      </w:pPr>
      <w:r>
        <w:rPr>
          <w:rFonts w:ascii="Times New Roman" w:hAnsi="Times New Roman"/>
          <w:sz w:val="24"/>
        </w:rPr>
        <w:t>6)характеристику поведенческих и эмоциональных реакций обучающегося, наблюдаемых специалистами; характерологические особенности личности обучающегося (со слов родителей (законных представителей);</w:t>
      </w:r>
    </w:p>
    <w:p w:rsidR="00A80359" w:rsidRDefault="00234997">
      <w:pPr>
        <w:widowControl w:val="0"/>
        <w:tabs>
          <w:tab w:val="left" w:pos="1154"/>
        </w:tabs>
        <w:spacing w:after="0" w:line="240" w:lineRule="auto"/>
        <w:jc w:val="both"/>
        <w:rPr>
          <w:rFonts w:ascii="Times New Roman" w:hAnsi="Times New Roman"/>
          <w:sz w:val="24"/>
        </w:rPr>
      </w:pPr>
      <w:proofErr w:type="gramStart"/>
      <w:r>
        <w:rPr>
          <w:rFonts w:ascii="Times New Roman" w:hAnsi="Times New Roman"/>
          <w:sz w:val="24"/>
        </w:rPr>
        <w:t>7)</w:t>
      </w:r>
      <w:proofErr w:type="spellStart"/>
      <w:r>
        <w:rPr>
          <w:rFonts w:ascii="Times New Roman" w:hAnsi="Times New Roman"/>
          <w:sz w:val="24"/>
        </w:rPr>
        <w:t>сформированность</w:t>
      </w:r>
      <w:proofErr w:type="spellEnd"/>
      <w:r>
        <w:rPr>
          <w:rFonts w:ascii="Times New Roman" w:hAnsi="Times New Roman"/>
          <w:sz w:val="24"/>
        </w:rPr>
        <w:t xml:space="preserve"> социально значимых знаний, навыков, умений: коммуникативные возможности, игра, самообслуживание, предметно-практическая деятельность, интеллектуальные умения и знания (счет, письмо, чтение, представления об окружающих предметах, явлениях);</w:t>
      </w:r>
      <w:proofErr w:type="gramEnd"/>
    </w:p>
    <w:p w:rsidR="00A80359" w:rsidRDefault="00234997">
      <w:pPr>
        <w:widowControl w:val="0"/>
        <w:tabs>
          <w:tab w:val="left" w:pos="1154"/>
        </w:tabs>
        <w:spacing w:after="0" w:line="240" w:lineRule="auto"/>
        <w:jc w:val="both"/>
        <w:rPr>
          <w:rFonts w:ascii="Times New Roman" w:hAnsi="Times New Roman"/>
          <w:sz w:val="24"/>
        </w:rPr>
      </w:pPr>
      <w:r>
        <w:rPr>
          <w:rFonts w:ascii="Times New Roman" w:hAnsi="Times New Roman"/>
          <w:sz w:val="24"/>
        </w:rPr>
        <w:t>8)потребность в уходе и присмотре. Необходимый объем помощи со стороны окружающих: полная или частичная, постоянная или эпизодическая;</w:t>
      </w:r>
    </w:p>
    <w:p w:rsidR="00A80359" w:rsidRDefault="00234997">
      <w:pPr>
        <w:widowControl w:val="0"/>
        <w:tabs>
          <w:tab w:val="left" w:pos="1154"/>
        </w:tabs>
        <w:spacing w:after="0" w:line="240" w:lineRule="auto"/>
        <w:jc w:val="both"/>
        <w:rPr>
          <w:rFonts w:ascii="Times New Roman" w:hAnsi="Times New Roman"/>
          <w:sz w:val="24"/>
        </w:rPr>
      </w:pPr>
      <w:r>
        <w:rPr>
          <w:rFonts w:ascii="Times New Roman" w:hAnsi="Times New Roman"/>
          <w:sz w:val="24"/>
        </w:rPr>
        <w:t>9)выводы по итогам обследования: приоритетные образовательные области, учебные предметы, коррекционные занятия для обучения и воспитания в образовательной организации, в условиях надомного обучения.</w:t>
      </w:r>
    </w:p>
    <w:p w:rsidR="00A80359" w:rsidRDefault="00234997">
      <w:pPr>
        <w:widowControl w:val="0"/>
        <w:tabs>
          <w:tab w:val="left" w:pos="1176"/>
        </w:tabs>
        <w:spacing w:after="0" w:line="240" w:lineRule="auto"/>
        <w:jc w:val="both"/>
        <w:rPr>
          <w:rFonts w:ascii="Times New Roman" w:hAnsi="Times New Roman"/>
          <w:sz w:val="24"/>
        </w:rPr>
      </w:pPr>
      <w:r>
        <w:rPr>
          <w:rFonts w:ascii="Times New Roman" w:hAnsi="Times New Roman"/>
          <w:sz w:val="24"/>
        </w:rPr>
        <w:t xml:space="preserve">10)Индивидуальный учебный план (отражает учебные предметы, коррекционные занятия, внеурочную деятельность, соответствующие уровню актуального развития обучающегося, и устанавливает объем недельной нагрузки </w:t>
      </w:r>
      <w:proofErr w:type="gramStart"/>
      <w:r>
        <w:rPr>
          <w:rFonts w:ascii="Times New Roman" w:hAnsi="Times New Roman"/>
          <w:sz w:val="24"/>
        </w:rPr>
        <w:t>на</w:t>
      </w:r>
      <w:proofErr w:type="gramEnd"/>
      <w:r>
        <w:rPr>
          <w:rFonts w:ascii="Times New Roman" w:hAnsi="Times New Roman"/>
          <w:sz w:val="24"/>
        </w:rPr>
        <w:t xml:space="preserve"> обучающегося).</w:t>
      </w:r>
    </w:p>
    <w:p w:rsidR="00A80359" w:rsidRDefault="00234997">
      <w:pPr>
        <w:widowControl w:val="0"/>
        <w:tabs>
          <w:tab w:val="left" w:pos="1176"/>
        </w:tabs>
        <w:spacing w:after="0" w:line="240" w:lineRule="auto"/>
        <w:jc w:val="both"/>
        <w:rPr>
          <w:rFonts w:ascii="Times New Roman" w:hAnsi="Times New Roman"/>
          <w:sz w:val="24"/>
        </w:rPr>
      </w:pPr>
      <w:r>
        <w:rPr>
          <w:rFonts w:ascii="Times New Roman" w:hAnsi="Times New Roman"/>
          <w:sz w:val="24"/>
        </w:rPr>
        <w:t xml:space="preserve">            </w:t>
      </w:r>
      <w:proofErr w:type="gramStart"/>
      <w:r>
        <w:rPr>
          <w:rFonts w:ascii="Times New Roman" w:hAnsi="Times New Roman"/>
          <w:sz w:val="24"/>
        </w:rPr>
        <w:t>Содержание образования СИПР (включает конкретные задачи по формированию представлений, действий (операций) по каждой из программ учебных предметов, коррекционных занятий и других программ (формирования базовых учебных действий; нравственного развития; формирования экологической культуры, здорового и безопасного образа жизни обучающихся; внеурочной деятельности; сотрудничества организации и семьи обучающегося).</w:t>
      </w:r>
      <w:proofErr w:type="gramEnd"/>
      <w:r>
        <w:rPr>
          <w:rFonts w:ascii="Times New Roman" w:hAnsi="Times New Roman"/>
          <w:sz w:val="24"/>
        </w:rPr>
        <w:t xml:space="preserve"> Задачи формулируются в качестве возможных (ожидаемых) результатов обучения и воспитания обучающегося на определенный учебный период (год).</w:t>
      </w:r>
    </w:p>
    <w:p w:rsidR="00A80359" w:rsidRDefault="00234997">
      <w:pPr>
        <w:widowControl w:val="0"/>
        <w:tabs>
          <w:tab w:val="left" w:pos="1088"/>
        </w:tabs>
        <w:spacing w:after="0" w:line="240" w:lineRule="auto"/>
        <w:jc w:val="both"/>
        <w:rPr>
          <w:rFonts w:ascii="Times New Roman" w:hAnsi="Times New Roman"/>
          <w:sz w:val="24"/>
        </w:rPr>
      </w:pPr>
      <w:r>
        <w:rPr>
          <w:rFonts w:ascii="Times New Roman" w:hAnsi="Times New Roman"/>
          <w:sz w:val="24"/>
        </w:rPr>
        <w:t xml:space="preserve">           </w:t>
      </w:r>
      <w:proofErr w:type="gramStart"/>
      <w:r>
        <w:rPr>
          <w:rFonts w:ascii="Times New Roman" w:hAnsi="Times New Roman"/>
          <w:sz w:val="24"/>
        </w:rPr>
        <w:t>Условия реализации СИПР для ряда обучающихся (организация ухода (кормление, одевание или раздевание, совершение гигиенических процедур) и присмотра.</w:t>
      </w:r>
      <w:proofErr w:type="gramEnd"/>
    </w:p>
    <w:p w:rsidR="00A80359" w:rsidRDefault="00234997">
      <w:pPr>
        <w:widowControl w:val="0"/>
        <w:tabs>
          <w:tab w:val="left" w:pos="1088"/>
        </w:tabs>
        <w:spacing w:after="0" w:line="240" w:lineRule="auto"/>
        <w:jc w:val="both"/>
        <w:rPr>
          <w:rFonts w:ascii="Times New Roman" w:hAnsi="Times New Roman"/>
          <w:sz w:val="24"/>
        </w:rPr>
      </w:pPr>
      <w:r>
        <w:rPr>
          <w:rFonts w:ascii="Times New Roman" w:hAnsi="Times New Roman"/>
          <w:sz w:val="24"/>
        </w:rPr>
        <w:t xml:space="preserve">            Специалисты, участвующие в реализации СИПР.</w:t>
      </w:r>
    </w:p>
    <w:p w:rsidR="00A80359" w:rsidRDefault="00234997">
      <w:pPr>
        <w:widowControl w:val="0"/>
        <w:tabs>
          <w:tab w:val="left" w:pos="1088"/>
        </w:tabs>
        <w:spacing w:after="0" w:line="240" w:lineRule="auto"/>
        <w:jc w:val="both"/>
        <w:rPr>
          <w:rFonts w:ascii="Times New Roman" w:hAnsi="Times New Roman"/>
          <w:sz w:val="24"/>
        </w:rPr>
      </w:pPr>
      <w:r>
        <w:rPr>
          <w:rFonts w:ascii="Times New Roman" w:hAnsi="Times New Roman"/>
          <w:sz w:val="24"/>
        </w:rPr>
        <w:t xml:space="preserve">            Программа сотрудничества </w:t>
      </w:r>
      <w:proofErr w:type="gramStart"/>
      <w:r>
        <w:rPr>
          <w:rFonts w:ascii="Times New Roman" w:hAnsi="Times New Roman"/>
          <w:sz w:val="24"/>
        </w:rPr>
        <w:t>специалистов</w:t>
      </w:r>
      <w:proofErr w:type="gramEnd"/>
      <w:r>
        <w:rPr>
          <w:rFonts w:ascii="Times New Roman" w:hAnsi="Times New Roman"/>
          <w:sz w:val="24"/>
        </w:rPr>
        <w:t xml:space="preserve"> с семьей обучающегося (задачи, направленные на повышение информированности семьи об образовании обучающегося, развитие мотивации родителей (законных представителей) к конструктивному взаимодействию со специалистами, отражающие способы контактов семьи и организации с целью привлечения родителей (законных представителей) к участию в разработке и реализации СИПР и преодоления психологических проблем семьи).</w:t>
      </w:r>
    </w:p>
    <w:p w:rsidR="00A80359" w:rsidRDefault="00234997">
      <w:pPr>
        <w:widowControl w:val="0"/>
        <w:tabs>
          <w:tab w:val="left" w:pos="1088"/>
        </w:tabs>
        <w:spacing w:after="0" w:line="240" w:lineRule="auto"/>
        <w:jc w:val="both"/>
        <w:rPr>
          <w:rFonts w:ascii="Times New Roman" w:hAnsi="Times New Roman"/>
          <w:sz w:val="24"/>
        </w:rPr>
      </w:pPr>
      <w:r>
        <w:rPr>
          <w:rFonts w:ascii="Times New Roman" w:hAnsi="Times New Roman"/>
          <w:sz w:val="24"/>
        </w:rPr>
        <w:t xml:space="preserve">          Перечень необходимых технических средств общего и индивидуального назначения, дидактических материалов, индивидуальных средств реабилитации, необходимых для реализации СИПР.</w:t>
      </w:r>
    </w:p>
    <w:p w:rsidR="00A80359" w:rsidRDefault="00234997">
      <w:pPr>
        <w:widowControl w:val="0"/>
        <w:tabs>
          <w:tab w:val="left" w:pos="1088"/>
        </w:tabs>
        <w:spacing w:after="0" w:line="240" w:lineRule="auto"/>
        <w:jc w:val="both"/>
        <w:rPr>
          <w:rFonts w:ascii="Times New Roman" w:hAnsi="Times New Roman"/>
          <w:sz w:val="24"/>
        </w:rPr>
      </w:pPr>
      <w:r>
        <w:rPr>
          <w:rFonts w:ascii="Times New Roman" w:hAnsi="Times New Roman"/>
          <w:sz w:val="24"/>
        </w:rPr>
        <w:t xml:space="preserve">          Средства мониторинга и оценки динамики обучения. Мониторинг результатов обучения проводится не реже одного раза в полугодие. В ходе мониторинга специалисты образовательной организации оценивают уровень </w:t>
      </w:r>
      <w:proofErr w:type="spellStart"/>
      <w:r>
        <w:rPr>
          <w:rFonts w:ascii="Times New Roman" w:hAnsi="Times New Roman"/>
          <w:sz w:val="24"/>
        </w:rPr>
        <w:t>сформированности</w:t>
      </w:r>
      <w:proofErr w:type="spellEnd"/>
      <w:r>
        <w:rPr>
          <w:rFonts w:ascii="Times New Roman" w:hAnsi="Times New Roman"/>
          <w:sz w:val="24"/>
        </w:rPr>
        <w:t xml:space="preserve"> представлений, действий (операций), внесенных в СИПР. Например, «выполняет действие самостоятельно», «выполняет действие по инструкции» (вербальной или невербальной), «выполняет действие по образцу», «выполняет действие с частичной физической помощью», «выполняет действие со значительной физической помощью», «действие не выполняет»; представление: «узнает объект», «не всегда узнает объект» (ситуативно), «не узнает объект». Итоговые результаты образования за оцениваемый период оформляются описательно в дневниках наблюдения и в форме характеристики за учебный год. На основе итоговой характеристики составляется СИПР на следующий учебный период.</w:t>
      </w:r>
    </w:p>
    <w:p w:rsidR="00A80359" w:rsidRDefault="00A80359">
      <w:pPr>
        <w:widowControl w:val="0"/>
        <w:spacing w:after="0" w:line="240" w:lineRule="auto"/>
        <w:jc w:val="both"/>
        <w:rPr>
          <w:rFonts w:ascii="Times New Roman" w:hAnsi="Times New Roman"/>
          <w:sz w:val="24"/>
        </w:rPr>
      </w:pPr>
    </w:p>
    <w:p w:rsidR="00A80359" w:rsidRDefault="00234997">
      <w:pPr>
        <w:widowControl w:val="0"/>
        <w:spacing w:after="0" w:line="374" w:lineRule="exact"/>
        <w:rPr>
          <w:rFonts w:ascii="Times New Roman" w:hAnsi="Times New Roman"/>
          <w:b/>
          <w:sz w:val="24"/>
        </w:rPr>
      </w:pPr>
      <w:r>
        <w:rPr>
          <w:rFonts w:ascii="Times New Roman" w:hAnsi="Times New Roman"/>
          <w:b/>
          <w:sz w:val="24"/>
        </w:rPr>
        <w:lastRenderedPageBreak/>
        <w:t xml:space="preserve">1.2.Планируемые  результаты освоения </w:t>
      </w:r>
      <w:proofErr w:type="gramStart"/>
      <w:r>
        <w:rPr>
          <w:rFonts w:ascii="Times New Roman" w:hAnsi="Times New Roman"/>
          <w:b/>
          <w:sz w:val="24"/>
        </w:rPr>
        <w:t>обучающимися</w:t>
      </w:r>
      <w:proofErr w:type="gramEnd"/>
      <w:r>
        <w:rPr>
          <w:rFonts w:ascii="Times New Roman" w:hAnsi="Times New Roman"/>
          <w:b/>
          <w:sz w:val="24"/>
        </w:rPr>
        <w:t xml:space="preserve"> с умственной отсталостью АООП УО.</w:t>
      </w:r>
    </w:p>
    <w:p w:rsidR="00A80359" w:rsidRDefault="00234997">
      <w:pPr>
        <w:widowControl w:val="0"/>
        <w:spacing w:after="0" w:line="240" w:lineRule="auto"/>
        <w:ind w:firstLine="760"/>
        <w:jc w:val="both"/>
        <w:rPr>
          <w:rFonts w:ascii="Times New Roman" w:hAnsi="Times New Roman"/>
          <w:sz w:val="28"/>
        </w:rPr>
      </w:pPr>
      <w:r>
        <w:rPr>
          <w:rFonts w:ascii="Times New Roman" w:hAnsi="Times New Roman"/>
          <w:sz w:val="24"/>
        </w:rPr>
        <w:t>В соответствии с требованиями ФГОС к ФАООП УО (вариант 2) результативность обучения каждого обучающегося оценивается с учетом особенностей его психофизического развития и особых образовательных потребностей. В связи с этим требования к результатам освоения образовательных программ представляют собой описание возможных результатов образования данной категории обучающихся</w:t>
      </w:r>
      <w:r>
        <w:rPr>
          <w:rFonts w:ascii="Times New Roman" w:hAnsi="Times New Roman"/>
          <w:sz w:val="28"/>
        </w:rPr>
        <w:t>.</w:t>
      </w:r>
    </w:p>
    <w:p w:rsidR="00A80359" w:rsidRDefault="00234997">
      <w:pPr>
        <w:widowControl w:val="0"/>
        <w:spacing w:after="0" w:line="240" w:lineRule="auto"/>
        <w:ind w:firstLine="580"/>
        <w:jc w:val="both"/>
        <w:rPr>
          <w:rFonts w:ascii="Times New Roman" w:hAnsi="Times New Roman"/>
          <w:sz w:val="24"/>
        </w:rPr>
      </w:pPr>
      <w:r>
        <w:rPr>
          <w:rFonts w:ascii="Times New Roman" w:hAnsi="Times New Roman"/>
          <w:sz w:val="24"/>
        </w:rPr>
        <w:t>Личностные результаты освоения АООП могут включать:</w:t>
      </w:r>
    </w:p>
    <w:p w:rsidR="00A80359" w:rsidRDefault="00234997">
      <w:pPr>
        <w:widowControl w:val="0"/>
        <w:tabs>
          <w:tab w:val="left" w:pos="867"/>
        </w:tabs>
        <w:spacing w:after="0" w:line="240" w:lineRule="auto"/>
        <w:jc w:val="both"/>
        <w:rPr>
          <w:rFonts w:ascii="Times New Roman" w:hAnsi="Times New Roman"/>
          <w:sz w:val="24"/>
        </w:rPr>
      </w:pPr>
      <w:r>
        <w:rPr>
          <w:rFonts w:ascii="Times New Roman" w:hAnsi="Times New Roman"/>
          <w:sz w:val="24"/>
        </w:rPr>
        <w:t>1)основы персональной идентичности, осознание своей принадлежности к определенному полу, осознание себя как "Я";</w:t>
      </w:r>
    </w:p>
    <w:p w:rsidR="00A80359" w:rsidRDefault="00234997">
      <w:pPr>
        <w:widowControl w:val="0"/>
        <w:tabs>
          <w:tab w:val="left" w:pos="867"/>
        </w:tabs>
        <w:spacing w:after="0" w:line="240" w:lineRule="auto"/>
        <w:jc w:val="both"/>
        <w:rPr>
          <w:rFonts w:ascii="Times New Roman" w:hAnsi="Times New Roman"/>
          <w:sz w:val="24"/>
        </w:rPr>
      </w:pPr>
      <w:r>
        <w:rPr>
          <w:rFonts w:ascii="Times New Roman" w:hAnsi="Times New Roman"/>
          <w:sz w:val="24"/>
        </w:rPr>
        <w:t>2)социально-эмоциональное участие в процессе общения и совместной деятельности;</w:t>
      </w:r>
    </w:p>
    <w:p w:rsidR="00A80359" w:rsidRDefault="00234997">
      <w:pPr>
        <w:widowControl w:val="0"/>
        <w:tabs>
          <w:tab w:val="left" w:pos="867"/>
        </w:tabs>
        <w:spacing w:after="0" w:line="240" w:lineRule="auto"/>
        <w:jc w:val="both"/>
        <w:rPr>
          <w:rFonts w:ascii="Times New Roman" w:hAnsi="Times New Roman"/>
          <w:sz w:val="24"/>
        </w:rPr>
      </w:pPr>
      <w:r>
        <w:rPr>
          <w:rFonts w:ascii="Times New Roman" w:hAnsi="Times New Roman"/>
          <w:sz w:val="24"/>
        </w:rPr>
        <w:t>3)формирование социально ориентированного взгляда на окружающий мир в его органичном единстве и разнообразии природной и социальной частей;</w:t>
      </w:r>
    </w:p>
    <w:p w:rsidR="00A80359" w:rsidRDefault="00234997">
      <w:pPr>
        <w:widowControl w:val="0"/>
        <w:tabs>
          <w:tab w:val="left" w:pos="907"/>
        </w:tabs>
        <w:spacing w:after="0" w:line="240" w:lineRule="auto"/>
        <w:jc w:val="both"/>
        <w:rPr>
          <w:rFonts w:ascii="Times New Roman" w:hAnsi="Times New Roman"/>
          <w:sz w:val="24"/>
        </w:rPr>
      </w:pPr>
      <w:r>
        <w:rPr>
          <w:rFonts w:ascii="Times New Roman" w:hAnsi="Times New Roman"/>
          <w:sz w:val="24"/>
        </w:rPr>
        <w:t>4)формирование уважительного отношения к окружающим;</w:t>
      </w:r>
    </w:p>
    <w:p w:rsidR="00A80359" w:rsidRDefault="00234997">
      <w:pPr>
        <w:widowControl w:val="0"/>
        <w:tabs>
          <w:tab w:val="left" w:pos="874"/>
        </w:tabs>
        <w:spacing w:after="0" w:line="240" w:lineRule="auto"/>
        <w:jc w:val="both"/>
        <w:rPr>
          <w:rFonts w:ascii="Times New Roman" w:hAnsi="Times New Roman"/>
          <w:sz w:val="24"/>
        </w:rPr>
      </w:pPr>
      <w:r>
        <w:rPr>
          <w:rFonts w:ascii="Times New Roman" w:hAnsi="Times New Roman"/>
          <w:sz w:val="24"/>
        </w:rPr>
        <w:t>5)овладение начальными навыками адаптации в динамично изменяющемся и развивающемся мире;</w:t>
      </w:r>
    </w:p>
    <w:p w:rsidR="00A80359" w:rsidRDefault="00234997">
      <w:pPr>
        <w:widowControl w:val="0"/>
        <w:tabs>
          <w:tab w:val="left" w:pos="867"/>
        </w:tabs>
        <w:spacing w:after="0" w:line="240" w:lineRule="auto"/>
        <w:jc w:val="both"/>
        <w:rPr>
          <w:rFonts w:ascii="Times New Roman" w:hAnsi="Times New Roman"/>
          <w:sz w:val="24"/>
        </w:rPr>
      </w:pPr>
      <w:r>
        <w:rPr>
          <w:rFonts w:ascii="Times New Roman" w:hAnsi="Times New Roman"/>
          <w:sz w:val="24"/>
        </w:rPr>
        <w:t>6)освоение доступных социальных ролей (обучающегося, сына (дочери), пассажира, покупателя), развитие мотивов учебной деятельности и формирование личностного смысла учения;</w:t>
      </w:r>
    </w:p>
    <w:p w:rsidR="00A80359" w:rsidRDefault="00234997">
      <w:pPr>
        <w:widowControl w:val="0"/>
        <w:tabs>
          <w:tab w:val="left" w:pos="867"/>
        </w:tabs>
        <w:spacing w:after="0" w:line="240" w:lineRule="auto"/>
        <w:jc w:val="both"/>
        <w:rPr>
          <w:rFonts w:ascii="Times New Roman" w:hAnsi="Times New Roman"/>
          <w:sz w:val="24"/>
        </w:rPr>
      </w:pPr>
      <w:r>
        <w:rPr>
          <w:rFonts w:ascii="Times New Roman" w:hAnsi="Times New Roman"/>
          <w:sz w:val="24"/>
        </w:rPr>
        <w:t>7)развитие самостоятельности и личной ответственности за свои поступки на основе представлений о нравственных нормах, общепринятых правилах;</w:t>
      </w:r>
    </w:p>
    <w:p w:rsidR="00A80359" w:rsidRDefault="00234997">
      <w:pPr>
        <w:widowControl w:val="0"/>
        <w:tabs>
          <w:tab w:val="left" w:pos="902"/>
        </w:tabs>
        <w:spacing w:after="0" w:line="240" w:lineRule="auto"/>
        <w:jc w:val="both"/>
        <w:rPr>
          <w:rFonts w:ascii="Times New Roman" w:hAnsi="Times New Roman"/>
          <w:sz w:val="24"/>
        </w:rPr>
      </w:pPr>
      <w:r>
        <w:rPr>
          <w:rFonts w:ascii="Times New Roman" w:hAnsi="Times New Roman"/>
          <w:sz w:val="24"/>
        </w:rPr>
        <w:t>8)формирование эстетических потребностей, ценностей и чувств;</w:t>
      </w:r>
    </w:p>
    <w:p w:rsidR="00A80359" w:rsidRDefault="00234997">
      <w:pPr>
        <w:widowControl w:val="0"/>
        <w:tabs>
          <w:tab w:val="left" w:pos="867"/>
        </w:tabs>
        <w:spacing w:after="0" w:line="240" w:lineRule="auto"/>
        <w:jc w:val="both"/>
        <w:rPr>
          <w:rFonts w:ascii="Times New Roman" w:hAnsi="Times New Roman"/>
          <w:sz w:val="24"/>
        </w:rPr>
      </w:pPr>
      <w:r>
        <w:rPr>
          <w:rFonts w:ascii="Times New Roman" w:hAnsi="Times New Roman"/>
          <w:sz w:val="24"/>
        </w:rPr>
        <w:t>9)развитие этических чувств, доброжелательности и эмоционально-нравственной отзывчивости, понимания и сопереживания чувствам других людей;</w:t>
      </w:r>
    </w:p>
    <w:p w:rsidR="00A80359" w:rsidRDefault="00234997">
      <w:pPr>
        <w:widowControl w:val="0"/>
        <w:tabs>
          <w:tab w:val="left" w:pos="1009"/>
        </w:tabs>
        <w:spacing w:after="0" w:line="240" w:lineRule="auto"/>
        <w:jc w:val="both"/>
        <w:rPr>
          <w:rFonts w:ascii="Times New Roman" w:hAnsi="Times New Roman"/>
          <w:sz w:val="24"/>
        </w:rPr>
      </w:pPr>
      <w:r>
        <w:rPr>
          <w:rFonts w:ascii="Times New Roman" w:hAnsi="Times New Roman"/>
          <w:sz w:val="24"/>
        </w:rPr>
        <w:t>10)развитие навыков сотрудничества с взрослыми и сверстниками в разных социальных ситуациях, умения не создавать конфликтов и находить выходы из спорных ситуаций;</w:t>
      </w:r>
    </w:p>
    <w:p w:rsidR="00A80359" w:rsidRDefault="00234997">
      <w:pPr>
        <w:widowControl w:val="0"/>
        <w:tabs>
          <w:tab w:val="left" w:pos="1013"/>
        </w:tabs>
        <w:spacing w:after="240" w:line="240" w:lineRule="auto"/>
        <w:jc w:val="both"/>
        <w:rPr>
          <w:rFonts w:ascii="Times New Roman" w:hAnsi="Times New Roman"/>
          <w:sz w:val="24"/>
        </w:rPr>
      </w:pPr>
      <w:r>
        <w:rPr>
          <w:rFonts w:ascii="Times New Roman" w:hAnsi="Times New Roman"/>
          <w:sz w:val="24"/>
        </w:rPr>
        <w:t>11)формирование установки на безопасный, здоровый образ жизни, наличие мотивации к труду, работе на результат, бережному отношению к материальным и духовным ценностям.</w:t>
      </w:r>
    </w:p>
    <w:p w:rsidR="00A80359" w:rsidRDefault="00234997">
      <w:pPr>
        <w:keepNext/>
        <w:keepLines/>
        <w:widowControl w:val="0"/>
        <w:spacing w:after="0" w:line="240" w:lineRule="auto"/>
        <w:ind w:firstLine="580"/>
        <w:jc w:val="both"/>
        <w:outlineLvl w:val="0"/>
        <w:rPr>
          <w:rFonts w:ascii="Times New Roman" w:hAnsi="Times New Roman"/>
          <w:b/>
          <w:sz w:val="24"/>
        </w:rPr>
      </w:pPr>
      <w:r>
        <w:rPr>
          <w:rFonts w:ascii="Times New Roman" w:hAnsi="Times New Roman"/>
          <w:b/>
          <w:sz w:val="24"/>
        </w:rPr>
        <w:t>Предметные результаты.</w:t>
      </w:r>
    </w:p>
    <w:p w:rsidR="00A80359" w:rsidRDefault="00234997">
      <w:pPr>
        <w:widowControl w:val="0"/>
        <w:spacing w:after="0" w:line="240" w:lineRule="auto"/>
        <w:ind w:firstLine="580"/>
        <w:jc w:val="both"/>
        <w:rPr>
          <w:rFonts w:ascii="Times New Roman" w:hAnsi="Times New Roman"/>
          <w:sz w:val="24"/>
          <w:u w:val="single"/>
        </w:rPr>
      </w:pPr>
      <w:r>
        <w:rPr>
          <w:rFonts w:ascii="Times New Roman" w:hAnsi="Times New Roman"/>
          <w:sz w:val="24"/>
          <w:u w:val="single"/>
        </w:rPr>
        <w:t>Предметная область "Язык и речевая практика". Учебный предмет "Речь и альтернативная коммуникация".</w:t>
      </w:r>
    </w:p>
    <w:p w:rsidR="00A80359" w:rsidRDefault="00234997">
      <w:pPr>
        <w:widowControl w:val="0"/>
        <w:tabs>
          <w:tab w:val="left" w:pos="893"/>
        </w:tabs>
        <w:spacing w:after="0" w:line="240" w:lineRule="auto"/>
        <w:jc w:val="both"/>
        <w:rPr>
          <w:rFonts w:ascii="Times New Roman" w:hAnsi="Times New Roman"/>
          <w:sz w:val="24"/>
        </w:rPr>
      </w:pPr>
      <w:r>
        <w:rPr>
          <w:rFonts w:ascii="Times New Roman" w:hAnsi="Times New Roman"/>
          <w:sz w:val="24"/>
        </w:rPr>
        <w:t>1)Развитие речи как средства общения в контексте познания окружающего мира и личного опыта обучающегося.</w:t>
      </w:r>
    </w:p>
    <w:p w:rsidR="00A80359" w:rsidRDefault="00234997">
      <w:pPr>
        <w:widowControl w:val="0"/>
        <w:tabs>
          <w:tab w:val="left" w:pos="889"/>
        </w:tabs>
        <w:spacing w:after="0" w:line="240" w:lineRule="auto"/>
        <w:jc w:val="both"/>
        <w:rPr>
          <w:rFonts w:ascii="Times New Roman" w:hAnsi="Times New Roman"/>
          <w:sz w:val="24"/>
        </w:rPr>
      </w:pPr>
      <w:r>
        <w:rPr>
          <w:rFonts w:ascii="Times New Roman" w:hAnsi="Times New Roman"/>
          <w:sz w:val="24"/>
        </w:rPr>
        <w:t>2)Овладение доступными средствами коммуникации и общения - вербальными и невербальными.</w:t>
      </w:r>
    </w:p>
    <w:p w:rsidR="00A80359" w:rsidRDefault="00234997">
      <w:pPr>
        <w:widowControl w:val="0"/>
        <w:tabs>
          <w:tab w:val="left" w:pos="903"/>
        </w:tabs>
        <w:spacing w:after="0" w:line="240" w:lineRule="auto"/>
        <w:jc w:val="both"/>
        <w:rPr>
          <w:rFonts w:ascii="Times New Roman" w:hAnsi="Times New Roman"/>
          <w:sz w:val="24"/>
        </w:rPr>
      </w:pPr>
      <w:r>
        <w:rPr>
          <w:rFonts w:ascii="Times New Roman" w:hAnsi="Times New Roman"/>
          <w:sz w:val="24"/>
        </w:rPr>
        <w:t xml:space="preserve">3)Умение пользоваться доступными средствами коммуникации в практике экспрессивной и </w:t>
      </w:r>
      <w:proofErr w:type="spellStart"/>
      <w:r>
        <w:rPr>
          <w:rFonts w:ascii="Times New Roman" w:hAnsi="Times New Roman"/>
          <w:sz w:val="24"/>
        </w:rPr>
        <w:t>импрессивной</w:t>
      </w:r>
      <w:proofErr w:type="spellEnd"/>
      <w:r>
        <w:rPr>
          <w:rFonts w:ascii="Times New Roman" w:hAnsi="Times New Roman"/>
          <w:sz w:val="24"/>
        </w:rPr>
        <w:t xml:space="preserve"> речи для решения соответствующих возрасту житейских задач.</w:t>
      </w:r>
    </w:p>
    <w:p w:rsidR="00A80359" w:rsidRDefault="00234997">
      <w:pPr>
        <w:widowControl w:val="0"/>
        <w:tabs>
          <w:tab w:val="left" w:pos="889"/>
        </w:tabs>
        <w:spacing w:after="0" w:line="240" w:lineRule="auto"/>
        <w:jc w:val="both"/>
        <w:rPr>
          <w:rFonts w:ascii="Times New Roman" w:hAnsi="Times New Roman"/>
          <w:sz w:val="24"/>
        </w:rPr>
      </w:pPr>
      <w:r>
        <w:rPr>
          <w:rFonts w:ascii="Times New Roman" w:hAnsi="Times New Roman"/>
          <w:sz w:val="24"/>
        </w:rPr>
        <w:t>4)Глобальное чтение в доступных ребенку пределах, понимание смысла узнаваемого слова.</w:t>
      </w:r>
    </w:p>
    <w:p w:rsidR="00A80359" w:rsidRDefault="00234997">
      <w:pPr>
        <w:widowControl w:val="0"/>
        <w:tabs>
          <w:tab w:val="left" w:pos="898"/>
        </w:tabs>
        <w:spacing w:after="0" w:line="240" w:lineRule="auto"/>
        <w:jc w:val="both"/>
        <w:rPr>
          <w:rFonts w:ascii="Times New Roman" w:hAnsi="Times New Roman"/>
          <w:sz w:val="24"/>
        </w:rPr>
      </w:pPr>
      <w:r>
        <w:rPr>
          <w:rFonts w:ascii="Times New Roman" w:hAnsi="Times New Roman"/>
          <w:sz w:val="24"/>
        </w:rPr>
        <w:t>5)Развитие предпосылок к осмысленному чтению и письму, обучение чтению и письму.</w:t>
      </w:r>
    </w:p>
    <w:p w:rsidR="00A80359" w:rsidRDefault="00234997">
      <w:pPr>
        <w:widowControl w:val="0"/>
        <w:spacing w:after="0" w:line="240" w:lineRule="auto"/>
        <w:ind w:firstLine="580"/>
        <w:jc w:val="both"/>
        <w:rPr>
          <w:rFonts w:ascii="Times New Roman" w:hAnsi="Times New Roman"/>
          <w:sz w:val="24"/>
        </w:rPr>
      </w:pPr>
      <w:r>
        <w:rPr>
          <w:rFonts w:ascii="Times New Roman" w:hAnsi="Times New Roman"/>
          <w:sz w:val="24"/>
        </w:rPr>
        <w:t>При обучении чтению и письму можно использовать содержание соответствующих предметов АООП для обучающихся с умственной отсталостью (вариант 1).</w:t>
      </w:r>
    </w:p>
    <w:p w:rsidR="00A80359" w:rsidRDefault="00234997">
      <w:pPr>
        <w:widowControl w:val="0"/>
        <w:spacing w:after="0" w:line="240" w:lineRule="auto"/>
        <w:ind w:firstLine="580"/>
        <w:jc w:val="both"/>
        <w:rPr>
          <w:rFonts w:ascii="Times New Roman" w:hAnsi="Times New Roman"/>
          <w:sz w:val="24"/>
          <w:u w:val="single"/>
        </w:rPr>
      </w:pPr>
      <w:r>
        <w:rPr>
          <w:rFonts w:ascii="Times New Roman" w:hAnsi="Times New Roman"/>
          <w:sz w:val="24"/>
          <w:u w:val="single"/>
        </w:rPr>
        <w:t>Предметная область "Математика". Учебный предмет "Математические представления".</w:t>
      </w:r>
    </w:p>
    <w:p w:rsidR="00A80359" w:rsidRDefault="00234997">
      <w:pPr>
        <w:widowControl w:val="0"/>
        <w:tabs>
          <w:tab w:val="left" w:pos="889"/>
        </w:tabs>
        <w:spacing w:after="0" w:line="240" w:lineRule="auto"/>
        <w:jc w:val="both"/>
        <w:rPr>
          <w:rFonts w:ascii="Times New Roman" w:hAnsi="Times New Roman"/>
          <w:sz w:val="24"/>
        </w:rPr>
      </w:pPr>
      <w:r>
        <w:rPr>
          <w:rFonts w:ascii="Times New Roman" w:hAnsi="Times New Roman"/>
          <w:sz w:val="24"/>
        </w:rPr>
        <w:t>1)Элементарные математические представления о форме, величине; количественные (</w:t>
      </w:r>
      <w:proofErr w:type="spellStart"/>
      <w:r>
        <w:rPr>
          <w:rFonts w:ascii="Times New Roman" w:hAnsi="Times New Roman"/>
          <w:sz w:val="24"/>
        </w:rPr>
        <w:t>дочисловые</w:t>
      </w:r>
      <w:proofErr w:type="spellEnd"/>
      <w:r>
        <w:rPr>
          <w:rFonts w:ascii="Times New Roman" w:hAnsi="Times New Roman"/>
          <w:sz w:val="24"/>
        </w:rPr>
        <w:t>), пространственные, временные представления.</w:t>
      </w:r>
    </w:p>
    <w:p w:rsidR="00A80359" w:rsidRDefault="00234997">
      <w:pPr>
        <w:widowControl w:val="0"/>
        <w:tabs>
          <w:tab w:val="left" w:pos="893"/>
        </w:tabs>
        <w:spacing w:after="0" w:line="240" w:lineRule="auto"/>
        <w:jc w:val="both"/>
        <w:rPr>
          <w:rFonts w:ascii="Times New Roman" w:hAnsi="Times New Roman"/>
          <w:sz w:val="24"/>
        </w:rPr>
      </w:pPr>
      <w:r>
        <w:rPr>
          <w:rFonts w:ascii="Times New Roman" w:hAnsi="Times New Roman"/>
          <w:sz w:val="24"/>
        </w:rPr>
        <w:t>2)Представления о количестве, числе, знакомство с цифрами, составом числа в доступных ребенку пределах, счет, решение простых арифметических задач с опорой на наглядность.</w:t>
      </w:r>
    </w:p>
    <w:p w:rsidR="00A80359" w:rsidRDefault="00234997">
      <w:pPr>
        <w:widowControl w:val="0"/>
        <w:tabs>
          <w:tab w:val="left" w:pos="898"/>
        </w:tabs>
        <w:spacing w:after="0" w:line="240" w:lineRule="auto"/>
        <w:jc w:val="both"/>
        <w:rPr>
          <w:rFonts w:ascii="Times New Roman" w:hAnsi="Times New Roman"/>
          <w:sz w:val="24"/>
        </w:rPr>
      </w:pPr>
      <w:r>
        <w:rPr>
          <w:rFonts w:ascii="Times New Roman" w:hAnsi="Times New Roman"/>
          <w:sz w:val="24"/>
        </w:rPr>
        <w:t xml:space="preserve">3)Использование математических знаний при решении соответствующих возрасту </w:t>
      </w:r>
      <w:r>
        <w:rPr>
          <w:rFonts w:ascii="Times New Roman" w:hAnsi="Times New Roman"/>
          <w:sz w:val="24"/>
        </w:rPr>
        <w:lastRenderedPageBreak/>
        <w:t>житейских задач.</w:t>
      </w:r>
    </w:p>
    <w:p w:rsidR="00A80359" w:rsidRDefault="00234997">
      <w:pPr>
        <w:widowControl w:val="0"/>
        <w:spacing w:after="0" w:line="240" w:lineRule="auto"/>
        <w:ind w:firstLine="580"/>
        <w:jc w:val="both"/>
        <w:rPr>
          <w:rFonts w:ascii="Times New Roman" w:hAnsi="Times New Roman"/>
          <w:sz w:val="24"/>
          <w:u w:val="single"/>
        </w:rPr>
      </w:pPr>
      <w:r>
        <w:rPr>
          <w:rFonts w:ascii="Times New Roman" w:hAnsi="Times New Roman"/>
          <w:sz w:val="24"/>
          <w:u w:val="single"/>
        </w:rPr>
        <w:t>Предметная область "Окружающий мир". Учебный предмет "Окружающий природный мир".</w:t>
      </w:r>
    </w:p>
    <w:p w:rsidR="00A80359" w:rsidRDefault="00234997">
      <w:pPr>
        <w:widowControl w:val="0"/>
        <w:tabs>
          <w:tab w:val="left" w:pos="889"/>
        </w:tabs>
        <w:spacing w:after="0" w:line="240" w:lineRule="auto"/>
        <w:jc w:val="both"/>
        <w:rPr>
          <w:rFonts w:ascii="Times New Roman" w:hAnsi="Times New Roman"/>
          <w:sz w:val="24"/>
        </w:rPr>
      </w:pPr>
      <w:r>
        <w:rPr>
          <w:rFonts w:ascii="Times New Roman" w:hAnsi="Times New Roman"/>
          <w:sz w:val="24"/>
        </w:rPr>
        <w:t>1)Представления о явлениях и объектах неживой природы, смене времен года и соответствующих сезонных изменениях в природе, умение адаптироваться к конкретным природным и климатическим условиям.</w:t>
      </w:r>
    </w:p>
    <w:p w:rsidR="00A80359" w:rsidRDefault="00234997">
      <w:pPr>
        <w:widowControl w:val="0"/>
        <w:tabs>
          <w:tab w:val="left" w:pos="936"/>
        </w:tabs>
        <w:spacing w:after="0" w:line="240" w:lineRule="auto"/>
        <w:jc w:val="both"/>
        <w:rPr>
          <w:rFonts w:ascii="Times New Roman" w:hAnsi="Times New Roman"/>
          <w:sz w:val="24"/>
        </w:rPr>
      </w:pPr>
      <w:r>
        <w:rPr>
          <w:rFonts w:ascii="Times New Roman" w:hAnsi="Times New Roman"/>
          <w:sz w:val="24"/>
        </w:rPr>
        <w:t>2)Представления о животном и растительном мире, их значении в жизни человека.</w:t>
      </w:r>
    </w:p>
    <w:p w:rsidR="00A80359" w:rsidRDefault="00234997">
      <w:pPr>
        <w:widowControl w:val="0"/>
        <w:tabs>
          <w:tab w:val="left" w:pos="936"/>
        </w:tabs>
        <w:spacing w:after="0" w:line="240" w:lineRule="auto"/>
        <w:jc w:val="both"/>
        <w:rPr>
          <w:rFonts w:ascii="Times New Roman" w:hAnsi="Times New Roman"/>
          <w:sz w:val="24"/>
        </w:rPr>
      </w:pPr>
      <w:r>
        <w:rPr>
          <w:rFonts w:ascii="Times New Roman" w:hAnsi="Times New Roman"/>
          <w:sz w:val="24"/>
        </w:rPr>
        <w:t>3)Элементарные представления о течении времени.</w:t>
      </w:r>
    </w:p>
    <w:p w:rsidR="00A80359" w:rsidRDefault="00234997">
      <w:pPr>
        <w:widowControl w:val="0"/>
        <w:spacing w:after="0" w:line="240" w:lineRule="auto"/>
        <w:ind w:firstLine="580"/>
        <w:jc w:val="both"/>
        <w:rPr>
          <w:rFonts w:ascii="Times New Roman" w:hAnsi="Times New Roman"/>
          <w:sz w:val="24"/>
          <w:u w:val="single"/>
        </w:rPr>
      </w:pPr>
      <w:r>
        <w:rPr>
          <w:rFonts w:ascii="Times New Roman" w:hAnsi="Times New Roman"/>
          <w:sz w:val="24"/>
          <w:u w:val="single"/>
        </w:rPr>
        <w:t>Предметная область "Окружающий мир". Учебный предмет "Человек".</w:t>
      </w:r>
    </w:p>
    <w:p w:rsidR="00A80359" w:rsidRDefault="00234997">
      <w:pPr>
        <w:widowControl w:val="0"/>
        <w:tabs>
          <w:tab w:val="left" w:pos="912"/>
        </w:tabs>
        <w:spacing w:after="0" w:line="240" w:lineRule="auto"/>
        <w:jc w:val="both"/>
        <w:rPr>
          <w:rFonts w:ascii="Times New Roman" w:hAnsi="Times New Roman"/>
          <w:sz w:val="24"/>
        </w:rPr>
      </w:pPr>
      <w:r>
        <w:rPr>
          <w:rFonts w:ascii="Times New Roman" w:hAnsi="Times New Roman"/>
          <w:sz w:val="24"/>
        </w:rPr>
        <w:t>1)Представление о себе как "Я", осознание общности и различий "Я" от других.</w:t>
      </w:r>
    </w:p>
    <w:p w:rsidR="00A80359" w:rsidRDefault="00234997">
      <w:pPr>
        <w:widowControl w:val="0"/>
        <w:tabs>
          <w:tab w:val="left" w:pos="889"/>
        </w:tabs>
        <w:spacing w:after="0" w:line="240" w:lineRule="auto"/>
        <w:jc w:val="both"/>
        <w:rPr>
          <w:rFonts w:ascii="Times New Roman" w:hAnsi="Times New Roman"/>
          <w:sz w:val="24"/>
        </w:rPr>
      </w:pPr>
      <w:r>
        <w:rPr>
          <w:rFonts w:ascii="Times New Roman" w:hAnsi="Times New Roman"/>
          <w:sz w:val="24"/>
        </w:rPr>
        <w:t>2)Умение решать каждодневные жизненные задачи, связанные с удовлетворением первоочередных потребностей.</w:t>
      </w:r>
    </w:p>
    <w:p w:rsidR="00A80359" w:rsidRDefault="00234997">
      <w:pPr>
        <w:widowControl w:val="0"/>
        <w:tabs>
          <w:tab w:val="left" w:pos="893"/>
        </w:tabs>
        <w:spacing w:after="0" w:line="240" w:lineRule="auto"/>
        <w:jc w:val="both"/>
        <w:rPr>
          <w:rFonts w:ascii="Times New Roman" w:hAnsi="Times New Roman"/>
          <w:sz w:val="24"/>
        </w:rPr>
      </w:pPr>
      <w:r>
        <w:rPr>
          <w:rFonts w:ascii="Times New Roman" w:hAnsi="Times New Roman"/>
          <w:sz w:val="24"/>
        </w:rPr>
        <w:t>3)Умение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w:t>
      </w:r>
    </w:p>
    <w:p w:rsidR="00A80359" w:rsidRDefault="00234997">
      <w:pPr>
        <w:widowControl w:val="0"/>
        <w:tabs>
          <w:tab w:val="left" w:pos="936"/>
        </w:tabs>
        <w:spacing w:after="0" w:line="240" w:lineRule="auto"/>
        <w:jc w:val="both"/>
        <w:rPr>
          <w:rFonts w:ascii="Times New Roman" w:hAnsi="Times New Roman"/>
          <w:sz w:val="24"/>
        </w:rPr>
      </w:pPr>
      <w:r>
        <w:rPr>
          <w:rFonts w:ascii="Times New Roman" w:hAnsi="Times New Roman"/>
          <w:sz w:val="24"/>
        </w:rPr>
        <w:t>4)Представления о своей семье, взаимоотношениях в семье.</w:t>
      </w:r>
    </w:p>
    <w:p w:rsidR="00A80359" w:rsidRDefault="00234997">
      <w:pPr>
        <w:widowControl w:val="0"/>
        <w:spacing w:after="0" w:line="240" w:lineRule="auto"/>
        <w:ind w:firstLine="580"/>
        <w:jc w:val="both"/>
        <w:rPr>
          <w:rFonts w:ascii="Times New Roman" w:hAnsi="Times New Roman"/>
          <w:sz w:val="24"/>
          <w:u w:val="single"/>
        </w:rPr>
      </w:pPr>
      <w:r>
        <w:rPr>
          <w:rFonts w:ascii="Times New Roman" w:hAnsi="Times New Roman"/>
          <w:sz w:val="24"/>
          <w:u w:val="single"/>
        </w:rPr>
        <w:t>Предметная область "Окружающий мир". Учебный предмет "Домоводство".</w:t>
      </w:r>
    </w:p>
    <w:p w:rsidR="00A80359" w:rsidRDefault="00234997">
      <w:pPr>
        <w:widowControl w:val="0"/>
        <w:spacing w:after="0" w:line="240" w:lineRule="auto"/>
        <w:ind w:firstLine="580"/>
        <w:jc w:val="both"/>
        <w:rPr>
          <w:rFonts w:ascii="Times New Roman" w:hAnsi="Times New Roman"/>
          <w:sz w:val="24"/>
        </w:rPr>
      </w:pPr>
      <w:r>
        <w:rPr>
          <w:rFonts w:ascii="Times New Roman" w:hAnsi="Times New Roman"/>
          <w:sz w:val="24"/>
        </w:rPr>
        <w:t>Овладение умением выполнять доступные бытовые поручения (обязанности),</w:t>
      </w:r>
    </w:p>
    <w:p w:rsidR="00A80359" w:rsidRDefault="00234997">
      <w:pPr>
        <w:widowControl w:val="0"/>
        <w:spacing w:after="0" w:line="240" w:lineRule="auto"/>
        <w:jc w:val="both"/>
        <w:rPr>
          <w:rFonts w:ascii="Times New Roman" w:hAnsi="Times New Roman"/>
          <w:sz w:val="24"/>
        </w:rPr>
      </w:pPr>
      <w:r>
        <w:rPr>
          <w:rFonts w:ascii="Times New Roman" w:hAnsi="Times New Roman"/>
          <w:sz w:val="24"/>
        </w:rPr>
        <w:t>связанные с выполнением повседневных дел дома.</w:t>
      </w:r>
    </w:p>
    <w:p w:rsidR="00A80359" w:rsidRDefault="00234997">
      <w:pPr>
        <w:widowControl w:val="0"/>
        <w:tabs>
          <w:tab w:val="left" w:pos="905"/>
        </w:tabs>
        <w:spacing w:after="0" w:line="240" w:lineRule="auto"/>
        <w:jc w:val="both"/>
        <w:rPr>
          <w:rFonts w:ascii="Times New Roman" w:hAnsi="Times New Roman"/>
          <w:sz w:val="24"/>
          <w:u w:val="single"/>
        </w:rPr>
      </w:pPr>
      <w:r>
        <w:rPr>
          <w:rFonts w:ascii="Times New Roman" w:hAnsi="Times New Roman"/>
          <w:sz w:val="24"/>
          <w:u w:val="single"/>
        </w:rPr>
        <w:t xml:space="preserve">Предметная область "Окружающий мир". Учебный предмет "Окружающий и социальный мир". </w:t>
      </w:r>
    </w:p>
    <w:p w:rsidR="00A80359" w:rsidRDefault="00234997">
      <w:pPr>
        <w:widowControl w:val="0"/>
        <w:tabs>
          <w:tab w:val="left" w:pos="905"/>
        </w:tabs>
        <w:spacing w:after="0" w:line="240" w:lineRule="auto"/>
        <w:jc w:val="both"/>
        <w:rPr>
          <w:rFonts w:ascii="Times New Roman" w:hAnsi="Times New Roman"/>
          <w:sz w:val="24"/>
        </w:rPr>
      </w:pPr>
      <w:r>
        <w:rPr>
          <w:rFonts w:ascii="Times New Roman" w:hAnsi="Times New Roman"/>
          <w:sz w:val="24"/>
        </w:rPr>
        <w:t>1)Представления о мире, созданном руками человека</w:t>
      </w:r>
    </w:p>
    <w:p w:rsidR="00A80359" w:rsidRDefault="00234997">
      <w:pPr>
        <w:widowControl w:val="0"/>
        <w:tabs>
          <w:tab w:val="left" w:pos="1058"/>
          <w:tab w:val="left" w:pos="6182"/>
        </w:tabs>
        <w:spacing w:after="0" w:line="240" w:lineRule="auto"/>
        <w:jc w:val="both"/>
        <w:rPr>
          <w:rFonts w:ascii="Times New Roman" w:hAnsi="Times New Roman"/>
          <w:sz w:val="24"/>
        </w:rPr>
      </w:pPr>
      <w:r>
        <w:rPr>
          <w:rFonts w:ascii="Times New Roman" w:hAnsi="Times New Roman"/>
          <w:sz w:val="24"/>
        </w:rPr>
        <w:t xml:space="preserve">2)Представления об окружающих людях: овладение </w:t>
      </w:r>
      <w:proofErr w:type="gramStart"/>
      <w:r>
        <w:rPr>
          <w:rFonts w:ascii="Times New Roman" w:hAnsi="Times New Roman"/>
          <w:sz w:val="24"/>
        </w:rPr>
        <w:t>первоначальными</w:t>
      </w:r>
      <w:proofErr w:type="gramEnd"/>
    </w:p>
    <w:p w:rsidR="00A80359" w:rsidRDefault="00234997">
      <w:pPr>
        <w:widowControl w:val="0"/>
        <w:spacing w:after="0" w:line="240" w:lineRule="auto"/>
        <w:jc w:val="both"/>
        <w:rPr>
          <w:rFonts w:ascii="Times New Roman" w:hAnsi="Times New Roman"/>
          <w:sz w:val="24"/>
        </w:rPr>
      </w:pPr>
      <w:r>
        <w:rPr>
          <w:rFonts w:ascii="Times New Roman" w:hAnsi="Times New Roman"/>
          <w:sz w:val="24"/>
        </w:rPr>
        <w:t>представлениями о социальной жизни, о профессиональных и социальных ролях людей.</w:t>
      </w:r>
    </w:p>
    <w:p w:rsidR="00A80359" w:rsidRDefault="00234997">
      <w:pPr>
        <w:widowControl w:val="0"/>
        <w:tabs>
          <w:tab w:val="left" w:pos="929"/>
        </w:tabs>
        <w:spacing w:after="0" w:line="240" w:lineRule="auto"/>
        <w:jc w:val="both"/>
        <w:rPr>
          <w:rFonts w:ascii="Times New Roman" w:hAnsi="Times New Roman"/>
          <w:sz w:val="24"/>
        </w:rPr>
      </w:pPr>
      <w:r>
        <w:rPr>
          <w:rFonts w:ascii="Times New Roman" w:hAnsi="Times New Roman"/>
          <w:sz w:val="24"/>
        </w:rPr>
        <w:t>3)Развитие межличностных и групповых отношений.</w:t>
      </w:r>
    </w:p>
    <w:p w:rsidR="00A80359" w:rsidRDefault="00234997">
      <w:pPr>
        <w:widowControl w:val="0"/>
        <w:tabs>
          <w:tab w:val="left" w:pos="886"/>
        </w:tabs>
        <w:spacing w:after="0" w:line="240" w:lineRule="auto"/>
        <w:jc w:val="both"/>
        <w:rPr>
          <w:rFonts w:ascii="Times New Roman" w:hAnsi="Times New Roman"/>
          <w:sz w:val="24"/>
        </w:rPr>
      </w:pPr>
      <w:r>
        <w:rPr>
          <w:rFonts w:ascii="Times New Roman" w:hAnsi="Times New Roman"/>
          <w:sz w:val="24"/>
        </w:rPr>
        <w:t>4)Накопление положительного опыта сотрудничества и участия в общественной жизни.</w:t>
      </w:r>
    </w:p>
    <w:p w:rsidR="00A80359" w:rsidRDefault="00234997">
      <w:pPr>
        <w:widowControl w:val="0"/>
        <w:tabs>
          <w:tab w:val="left" w:pos="929"/>
        </w:tabs>
        <w:spacing w:after="0" w:line="240" w:lineRule="auto"/>
        <w:jc w:val="both"/>
        <w:rPr>
          <w:rFonts w:ascii="Times New Roman" w:hAnsi="Times New Roman"/>
          <w:sz w:val="24"/>
        </w:rPr>
      </w:pPr>
      <w:r>
        <w:rPr>
          <w:rFonts w:ascii="Times New Roman" w:hAnsi="Times New Roman"/>
          <w:sz w:val="24"/>
        </w:rPr>
        <w:t>5)Представления об обязанностях и правах обучающегося.</w:t>
      </w:r>
    </w:p>
    <w:p w:rsidR="00A80359" w:rsidRDefault="00234997">
      <w:pPr>
        <w:widowControl w:val="0"/>
        <w:tabs>
          <w:tab w:val="left" w:pos="929"/>
        </w:tabs>
        <w:spacing w:after="0" w:line="240" w:lineRule="auto"/>
        <w:jc w:val="both"/>
        <w:rPr>
          <w:rFonts w:ascii="Times New Roman" w:hAnsi="Times New Roman"/>
          <w:sz w:val="24"/>
        </w:rPr>
      </w:pPr>
      <w:r>
        <w:rPr>
          <w:rFonts w:ascii="Times New Roman" w:hAnsi="Times New Roman"/>
          <w:sz w:val="24"/>
        </w:rPr>
        <w:t>6)Представление о стране проживания Россия.</w:t>
      </w:r>
    </w:p>
    <w:p w:rsidR="00A80359" w:rsidRDefault="00234997">
      <w:pPr>
        <w:widowControl w:val="0"/>
        <w:spacing w:after="0" w:line="240" w:lineRule="auto"/>
        <w:ind w:firstLine="580"/>
        <w:jc w:val="both"/>
        <w:rPr>
          <w:rFonts w:ascii="Times New Roman" w:hAnsi="Times New Roman"/>
          <w:sz w:val="24"/>
          <w:u w:val="single"/>
        </w:rPr>
      </w:pPr>
      <w:r>
        <w:rPr>
          <w:rFonts w:ascii="Times New Roman" w:hAnsi="Times New Roman"/>
          <w:sz w:val="24"/>
          <w:u w:val="single"/>
        </w:rPr>
        <w:t>Предметная область "Искусство". Учебный предмет "Музыка и движение".</w:t>
      </w:r>
    </w:p>
    <w:p w:rsidR="00A80359" w:rsidRDefault="00234997">
      <w:pPr>
        <w:widowControl w:val="0"/>
        <w:tabs>
          <w:tab w:val="left" w:pos="891"/>
        </w:tabs>
        <w:spacing w:after="0" w:line="240" w:lineRule="auto"/>
        <w:jc w:val="both"/>
        <w:rPr>
          <w:rFonts w:ascii="Times New Roman" w:hAnsi="Times New Roman"/>
          <w:sz w:val="24"/>
        </w:rPr>
      </w:pPr>
      <w:r>
        <w:rPr>
          <w:rFonts w:ascii="Times New Roman" w:hAnsi="Times New Roman"/>
          <w:sz w:val="24"/>
        </w:rPr>
        <w:t>1)Развитие слуховых и двигательных восприятий, танцевальных, певческих, хоровых умений, освоение игре на доступных музыкальных инструментах, эмоциональное и практическое обогащение опыта в процессе музыкальных занятий, игр, музыкально-танцевальных, вокальных и инструментальных выступлений.</w:t>
      </w:r>
    </w:p>
    <w:p w:rsidR="00A80359" w:rsidRDefault="00234997">
      <w:pPr>
        <w:widowControl w:val="0"/>
        <w:tabs>
          <w:tab w:val="left" w:pos="929"/>
        </w:tabs>
        <w:spacing w:after="0" w:line="240" w:lineRule="auto"/>
        <w:jc w:val="both"/>
        <w:rPr>
          <w:rFonts w:ascii="Times New Roman" w:hAnsi="Times New Roman"/>
          <w:sz w:val="24"/>
        </w:rPr>
      </w:pPr>
      <w:r>
        <w:rPr>
          <w:rFonts w:ascii="Times New Roman" w:hAnsi="Times New Roman"/>
          <w:sz w:val="24"/>
        </w:rPr>
        <w:t>2)Готовность к участию в совместных музыкальных мероприятиях.</w:t>
      </w:r>
    </w:p>
    <w:p w:rsidR="00A80359" w:rsidRDefault="00234997">
      <w:pPr>
        <w:widowControl w:val="0"/>
        <w:spacing w:after="0" w:line="240" w:lineRule="auto"/>
        <w:ind w:firstLine="580"/>
        <w:jc w:val="both"/>
        <w:rPr>
          <w:rFonts w:ascii="Times New Roman" w:hAnsi="Times New Roman"/>
          <w:sz w:val="24"/>
          <w:u w:val="single"/>
        </w:rPr>
      </w:pPr>
      <w:r>
        <w:rPr>
          <w:rFonts w:ascii="Times New Roman" w:hAnsi="Times New Roman"/>
          <w:sz w:val="24"/>
          <w:u w:val="single"/>
        </w:rPr>
        <w:t>Предметная область "Технология". Учебный предмет "Профильный труд".</w:t>
      </w:r>
    </w:p>
    <w:p w:rsidR="00A80359" w:rsidRDefault="00234997">
      <w:pPr>
        <w:widowControl w:val="0"/>
        <w:tabs>
          <w:tab w:val="left" w:pos="881"/>
        </w:tabs>
        <w:spacing w:after="0" w:line="240" w:lineRule="auto"/>
        <w:jc w:val="both"/>
        <w:rPr>
          <w:rFonts w:ascii="Times New Roman" w:hAnsi="Times New Roman"/>
          <w:sz w:val="24"/>
        </w:rPr>
      </w:pPr>
      <w:r>
        <w:rPr>
          <w:rFonts w:ascii="Times New Roman" w:hAnsi="Times New Roman"/>
          <w:sz w:val="24"/>
        </w:rPr>
        <w:t>1)Овладение трудовыми умениями, необходимыми в разных жизненных сферах; овладение умением адекватно применять доступные технологические цепочки и освоенные трудовые навыки для социального и трудового взаимодействия.</w:t>
      </w:r>
    </w:p>
    <w:p w:rsidR="00A80359" w:rsidRDefault="00234997">
      <w:pPr>
        <w:widowControl w:val="0"/>
        <w:tabs>
          <w:tab w:val="left" w:pos="886"/>
        </w:tabs>
        <w:spacing w:after="0" w:line="240" w:lineRule="auto"/>
        <w:jc w:val="both"/>
        <w:rPr>
          <w:rFonts w:ascii="Times New Roman" w:hAnsi="Times New Roman"/>
          <w:sz w:val="24"/>
        </w:rPr>
      </w:pPr>
      <w:r>
        <w:rPr>
          <w:rFonts w:ascii="Times New Roman" w:hAnsi="Times New Roman"/>
          <w:sz w:val="24"/>
        </w:rPr>
        <w:t xml:space="preserve">2)Обогащение положительного опыта и установка на активное использование освоенных технологий и навыков для индивидуального жизнеобеспечения, социального развития и помощи </w:t>
      </w:r>
      <w:proofErr w:type="gramStart"/>
      <w:r>
        <w:rPr>
          <w:rFonts w:ascii="Times New Roman" w:hAnsi="Times New Roman"/>
          <w:sz w:val="24"/>
        </w:rPr>
        <w:t>близким</w:t>
      </w:r>
      <w:proofErr w:type="gramEnd"/>
      <w:r>
        <w:rPr>
          <w:rFonts w:ascii="Times New Roman" w:hAnsi="Times New Roman"/>
          <w:sz w:val="24"/>
        </w:rPr>
        <w:t>.</w:t>
      </w:r>
    </w:p>
    <w:p w:rsidR="00A80359" w:rsidRDefault="00234997" w:rsidP="00A3728F">
      <w:pPr>
        <w:widowControl w:val="0"/>
        <w:spacing w:after="0" w:line="240" w:lineRule="auto"/>
        <w:ind w:firstLine="580"/>
        <w:rPr>
          <w:rFonts w:ascii="Times New Roman" w:hAnsi="Times New Roman"/>
          <w:sz w:val="24"/>
          <w:u w:val="single"/>
        </w:rPr>
      </w:pPr>
      <w:r>
        <w:rPr>
          <w:rFonts w:ascii="Times New Roman" w:hAnsi="Times New Roman"/>
          <w:sz w:val="24"/>
          <w:u w:val="single"/>
        </w:rPr>
        <w:t>Предметная область "Физическая культура". Учебный предмет "Адаптивная физкультура".</w:t>
      </w:r>
    </w:p>
    <w:p w:rsidR="00A80359" w:rsidRDefault="00234997">
      <w:pPr>
        <w:widowControl w:val="0"/>
        <w:tabs>
          <w:tab w:val="left" w:pos="881"/>
        </w:tabs>
        <w:spacing w:after="0" w:line="240" w:lineRule="auto"/>
        <w:jc w:val="both"/>
        <w:rPr>
          <w:rFonts w:ascii="Times New Roman" w:hAnsi="Times New Roman"/>
          <w:sz w:val="24"/>
        </w:rPr>
      </w:pPr>
      <w:r>
        <w:rPr>
          <w:rFonts w:ascii="Times New Roman" w:hAnsi="Times New Roman"/>
          <w:sz w:val="24"/>
        </w:rPr>
        <w:t>1)Восприятие собственного тела, осознание своих физических возможностей и ограничений.</w:t>
      </w:r>
    </w:p>
    <w:p w:rsidR="00A80359" w:rsidRDefault="00234997">
      <w:pPr>
        <w:widowControl w:val="0"/>
        <w:tabs>
          <w:tab w:val="left" w:pos="1058"/>
        </w:tabs>
        <w:spacing w:after="0" w:line="240" w:lineRule="auto"/>
        <w:jc w:val="both"/>
        <w:rPr>
          <w:rFonts w:ascii="Times New Roman" w:hAnsi="Times New Roman"/>
          <w:sz w:val="24"/>
        </w:rPr>
      </w:pPr>
      <w:r>
        <w:rPr>
          <w:rFonts w:ascii="Times New Roman" w:hAnsi="Times New Roman"/>
          <w:sz w:val="24"/>
        </w:rPr>
        <w:t>2)Соотнесение самочувствия с настроением, собственной активностью, самостоятельностью и независимостью.</w:t>
      </w:r>
    </w:p>
    <w:p w:rsidR="00A80359" w:rsidRDefault="00234997">
      <w:pPr>
        <w:widowControl w:val="0"/>
        <w:tabs>
          <w:tab w:val="left" w:pos="886"/>
        </w:tabs>
        <w:spacing w:after="0" w:line="240" w:lineRule="auto"/>
        <w:jc w:val="both"/>
        <w:rPr>
          <w:rFonts w:ascii="Times New Roman" w:hAnsi="Times New Roman"/>
          <w:sz w:val="24"/>
        </w:rPr>
      </w:pPr>
      <w:r>
        <w:rPr>
          <w:rFonts w:ascii="Times New Roman" w:hAnsi="Times New Roman"/>
          <w:sz w:val="24"/>
        </w:rPr>
        <w:t>3)Освоение доступных видов физкультурно-спортивной деятельности: езда на велосипеде,  с</w:t>
      </w:r>
      <w:r w:rsidR="00A3728F">
        <w:rPr>
          <w:rFonts w:ascii="Times New Roman" w:hAnsi="Times New Roman"/>
          <w:sz w:val="24"/>
        </w:rPr>
        <w:t>портивные игры, туризм</w:t>
      </w:r>
      <w:r>
        <w:rPr>
          <w:rFonts w:ascii="Times New Roman" w:hAnsi="Times New Roman"/>
          <w:sz w:val="24"/>
        </w:rPr>
        <w:t>.</w:t>
      </w:r>
    </w:p>
    <w:p w:rsidR="00A80359" w:rsidRDefault="00234997">
      <w:pPr>
        <w:widowControl w:val="0"/>
        <w:spacing w:after="240" w:line="240" w:lineRule="auto"/>
        <w:ind w:firstLine="580"/>
        <w:jc w:val="both"/>
        <w:rPr>
          <w:rFonts w:ascii="Times New Roman" w:hAnsi="Times New Roman"/>
          <w:sz w:val="24"/>
        </w:rPr>
      </w:pPr>
      <w:r>
        <w:rPr>
          <w:rFonts w:ascii="Times New Roman" w:hAnsi="Times New Roman"/>
          <w:sz w:val="24"/>
        </w:rPr>
        <w:t>Предметные результаты конкретизируются в  рабочих программах по учебным предметам.</w:t>
      </w:r>
    </w:p>
    <w:p w:rsidR="00A80359" w:rsidRDefault="00234997">
      <w:pPr>
        <w:widowControl w:val="0"/>
        <w:spacing w:after="0" w:line="374" w:lineRule="exact"/>
        <w:rPr>
          <w:rFonts w:ascii="Times New Roman" w:hAnsi="Times New Roman"/>
          <w:b/>
          <w:sz w:val="24"/>
        </w:rPr>
      </w:pPr>
      <w:r>
        <w:rPr>
          <w:rFonts w:ascii="Times New Roman" w:hAnsi="Times New Roman"/>
          <w:b/>
          <w:sz w:val="24"/>
        </w:rPr>
        <w:lastRenderedPageBreak/>
        <w:t xml:space="preserve">1.3.Система оценки достижения </w:t>
      </w:r>
      <w:proofErr w:type="gramStart"/>
      <w:r>
        <w:rPr>
          <w:rFonts w:ascii="Times New Roman" w:hAnsi="Times New Roman"/>
          <w:b/>
          <w:sz w:val="24"/>
        </w:rPr>
        <w:t>обучающимися</w:t>
      </w:r>
      <w:proofErr w:type="gramEnd"/>
      <w:r>
        <w:rPr>
          <w:rFonts w:ascii="Times New Roman" w:hAnsi="Times New Roman"/>
          <w:b/>
          <w:sz w:val="24"/>
        </w:rPr>
        <w:t xml:space="preserve"> с умственной отсталостью АООП УО.</w:t>
      </w:r>
    </w:p>
    <w:p w:rsidR="00A80359" w:rsidRDefault="00234997">
      <w:pPr>
        <w:widowControl w:val="0"/>
        <w:spacing w:after="0" w:line="274" w:lineRule="exact"/>
        <w:ind w:firstLine="580"/>
        <w:jc w:val="both"/>
        <w:rPr>
          <w:rFonts w:ascii="Times New Roman" w:hAnsi="Times New Roman"/>
          <w:sz w:val="24"/>
        </w:rPr>
      </w:pPr>
      <w:r>
        <w:rPr>
          <w:rFonts w:ascii="Times New Roman" w:hAnsi="Times New Roman"/>
          <w:sz w:val="24"/>
        </w:rPr>
        <w:t xml:space="preserve">На основе АООП образовательная организация разрабатывает СИПР, результаты </w:t>
      </w:r>
      <w:proofErr w:type="gramStart"/>
      <w:r>
        <w:rPr>
          <w:rFonts w:ascii="Times New Roman" w:hAnsi="Times New Roman"/>
          <w:sz w:val="24"/>
        </w:rPr>
        <w:t>которого</w:t>
      </w:r>
      <w:proofErr w:type="gramEnd"/>
      <w:r>
        <w:rPr>
          <w:rFonts w:ascii="Times New Roman" w:hAnsi="Times New Roman"/>
          <w:sz w:val="24"/>
        </w:rPr>
        <w:t xml:space="preserve"> за полугодие выступают в качестве текущей аттестации обучающихся. В качестве промежуточной (годовой) аттестации выступает оценка результатов освоения СИПР и развития жизненных компетенций обучающегося по итогам учебного года. Для организации аттестации обучающихся рекомендуется применять метод экспертной группы (на междисциплинарной основе). Она объединяет разных специалистов, осуществляющих процесс образования и развития обучающегося. К процессу аттестации обучающегося желательно привлекать членов его семьи. Задачей экспертной группы является выработка согласованной оценки достижений ребенка в сфере жизненных компетенций. Основой служит анализ результатов обучения ребенка, динамика развития его личности. </w:t>
      </w:r>
      <w:proofErr w:type="gramStart"/>
      <w:r>
        <w:rPr>
          <w:rFonts w:ascii="Times New Roman" w:hAnsi="Times New Roman"/>
          <w:sz w:val="24"/>
        </w:rPr>
        <w:t>Результаты анализа должны быть представлены в удобной и понятной всем членам группы форме оценки, характеризующей наличный уровень жизненной компетенции.</w:t>
      </w:r>
      <w:proofErr w:type="gramEnd"/>
      <w:r>
        <w:rPr>
          <w:rFonts w:ascii="Times New Roman" w:hAnsi="Times New Roman"/>
          <w:sz w:val="24"/>
        </w:rPr>
        <w:t xml:space="preserve"> По итогам освоения отраженных в СИПР задач и анализа результатов обучения составляется развернутая характеристика учебной деятельности ребенка, оценивается динамика развития его жизненных компетенций.</w:t>
      </w:r>
    </w:p>
    <w:p w:rsidR="00A80359" w:rsidRDefault="00234997">
      <w:pPr>
        <w:widowControl w:val="0"/>
        <w:spacing w:after="0" w:line="274" w:lineRule="exact"/>
        <w:ind w:firstLine="580"/>
        <w:jc w:val="both"/>
        <w:rPr>
          <w:rFonts w:ascii="Times New Roman" w:hAnsi="Times New Roman"/>
          <w:sz w:val="24"/>
        </w:rPr>
      </w:pPr>
      <w:r>
        <w:rPr>
          <w:rFonts w:ascii="Times New Roman" w:hAnsi="Times New Roman"/>
          <w:sz w:val="24"/>
        </w:rPr>
        <w:t xml:space="preserve">Итоговая оценка качества освоения </w:t>
      </w:r>
      <w:proofErr w:type="gramStart"/>
      <w:r>
        <w:rPr>
          <w:rFonts w:ascii="Times New Roman" w:hAnsi="Times New Roman"/>
          <w:sz w:val="24"/>
        </w:rPr>
        <w:t>обучающимися</w:t>
      </w:r>
      <w:proofErr w:type="gramEnd"/>
      <w:r>
        <w:rPr>
          <w:rFonts w:ascii="Times New Roman" w:hAnsi="Times New Roman"/>
          <w:sz w:val="24"/>
        </w:rPr>
        <w:t xml:space="preserve"> с умеренной, тяжелой, глубокой умственной отсталостью, с ТМНР адаптированной основной общеобразовательной программы образования осуществляется образовательной организацией. Предметом итоговой оценки освоения обучающимися адаптированной основной общеобразовательной программы образования для обучающихся с умственной отсталостью (вариант 2) должно быть достижение </w:t>
      </w:r>
      <w:proofErr w:type="gramStart"/>
      <w:r>
        <w:rPr>
          <w:rFonts w:ascii="Times New Roman" w:hAnsi="Times New Roman"/>
          <w:sz w:val="24"/>
        </w:rPr>
        <w:t>результатов освоения специальной индивидуальной программы развития последнего года обучения</w:t>
      </w:r>
      <w:proofErr w:type="gramEnd"/>
      <w:r>
        <w:rPr>
          <w:rFonts w:ascii="Times New Roman" w:hAnsi="Times New Roman"/>
          <w:sz w:val="24"/>
        </w:rPr>
        <w:t xml:space="preserve"> и развития жизненной компетенции обучающихся. Итоговая аттестация осуществляется в течение последних двух недель учебного года путем наблюдения за выполнением </w:t>
      </w:r>
      <w:proofErr w:type="gramStart"/>
      <w:r>
        <w:rPr>
          <w:rFonts w:ascii="Times New Roman" w:hAnsi="Times New Roman"/>
          <w:sz w:val="24"/>
        </w:rPr>
        <w:t>обучающимися</w:t>
      </w:r>
      <w:proofErr w:type="gramEnd"/>
      <w:r>
        <w:rPr>
          <w:rFonts w:ascii="Times New Roman" w:hAnsi="Times New Roman"/>
          <w:sz w:val="24"/>
        </w:rPr>
        <w:t xml:space="preserve"> специально подобранных заданий, позволяющих выявить и оценить результаты обучения. При оценке результативности обучения важно учитывать затруднения обучающихся в освоении отдельных предметов (курсов) и даже образовательных областей, которые не должны рассматриваться как показатель </w:t>
      </w:r>
      <w:proofErr w:type="spellStart"/>
      <w:r>
        <w:rPr>
          <w:rFonts w:ascii="Times New Roman" w:hAnsi="Times New Roman"/>
          <w:sz w:val="24"/>
        </w:rPr>
        <w:t>неуспешности</w:t>
      </w:r>
      <w:proofErr w:type="spellEnd"/>
      <w:r>
        <w:rPr>
          <w:rFonts w:ascii="Times New Roman" w:hAnsi="Times New Roman"/>
          <w:sz w:val="24"/>
        </w:rPr>
        <w:t xml:space="preserve"> их обучения и развития в целом.</w:t>
      </w:r>
    </w:p>
    <w:p w:rsidR="00A80359" w:rsidRDefault="00234997">
      <w:pPr>
        <w:widowControl w:val="0"/>
        <w:spacing w:after="0" w:line="274" w:lineRule="exact"/>
        <w:ind w:firstLine="580"/>
        <w:jc w:val="both"/>
        <w:rPr>
          <w:rFonts w:ascii="Times New Roman" w:hAnsi="Times New Roman"/>
          <w:sz w:val="24"/>
        </w:rPr>
      </w:pPr>
      <w:r>
        <w:rPr>
          <w:rFonts w:ascii="Times New Roman" w:hAnsi="Times New Roman"/>
          <w:sz w:val="24"/>
        </w:rPr>
        <w:t xml:space="preserve">Система оценки результатов отражает степень выполнения обучающимся </w:t>
      </w:r>
      <w:proofErr w:type="spellStart"/>
      <w:r>
        <w:rPr>
          <w:rFonts w:ascii="Times New Roman" w:hAnsi="Times New Roman"/>
          <w:sz w:val="24"/>
        </w:rPr>
        <w:t>СИПР</w:t>
      </w:r>
      <w:proofErr w:type="gramStart"/>
      <w:r>
        <w:rPr>
          <w:rFonts w:ascii="Times New Roman" w:hAnsi="Times New Roman"/>
          <w:sz w:val="24"/>
        </w:rPr>
        <w:t>,в</w:t>
      </w:r>
      <w:proofErr w:type="gramEnd"/>
      <w:r>
        <w:rPr>
          <w:rFonts w:ascii="Times New Roman" w:hAnsi="Times New Roman"/>
          <w:sz w:val="24"/>
        </w:rPr>
        <w:t>заимодействие</w:t>
      </w:r>
      <w:proofErr w:type="spellEnd"/>
      <w:r>
        <w:rPr>
          <w:rFonts w:ascii="Times New Roman" w:hAnsi="Times New Roman"/>
          <w:sz w:val="24"/>
        </w:rPr>
        <w:t xml:space="preserve"> следующих компонентов: что обучающийся знает и умеет на конец учебного периода; что из полученных знаний и умений он применяет на практике; насколько активно, адекватно и  самостоятельно он их применяет.</w:t>
      </w:r>
    </w:p>
    <w:p w:rsidR="00A80359" w:rsidRDefault="00234997" w:rsidP="00A22258">
      <w:pPr>
        <w:widowControl w:val="0"/>
        <w:tabs>
          <w:tab w:val="left" w:pos="7162"/>
        </w:tabs>
        <w:spacing w:after="0" w:line="274" w:lineRule="exact"/>
        <w:ind w:firstLine="580"/>
        <w:jc w:val="both"/>
        <w:rPr>
          <w:rFonts w:ascii="Times New Roman" w:hAnsi="Times New Roman"/>
          <w:sz w:val="24"/>
        </w:rPr>
      </w:pPr>
      <w:r>
        <w:rPr>
          <w:rFonts w:ascii="Times New Roman" w:hAnsi="Times New Roman"/>
          <w:sz w:val="24"/>
        </w:rPr>
        <w:t>При оценке результативности обучения</w:t>
      </w:r>
      <w:r w:rsidR="00A22258">
        <w:rPr>
          <w:rFonts w:ascii="Times New Roman" w:hAnsi="Times New Roman"/>
          <w:sz w:val="24"/>
        </w:rPr>
        <w:t xml:space="preserve"> должны учитываться особенности </w:t>
      </w:r>
      <w:r>
        <w:rPr>
          <w:rFonts w:ascii="Times New Roman" w:hAnsi="Times New Roman"/>
          <w:sz w:val="24"/>
        </w:rPr>
        <w:t xml:space="preserve">психического, неврологического и соматического состояния каждого обучающегося. Выявление результативности обучения должно происходить вариативно с учетом психофизического развития обучающегося в процессе выполнения перцептивных, речевых, предметных действий, графических работ. При предъявлении и выполнении всех видов заданий обучающимся должна оказываться помощь: разъяснение, показ, дополнительные словесные, графические и жестовые инструкции; задания по подражанию, совместно распределенным действиям. При оценке результативности достижений необходимо учитывать степень самостоятельности </w:t>
      </w:r>
      <w:proofErr w:type="gramStart"/>
      <w:r>
        <w:rPr>
          <w:rFonts w:ascii="Times New Roman" w:hAnsi="Times New Roman"/>
          <w:sz w:val="24"/>
        </w:rPr>
        <w:t>обучающегося</w:t>
      </w:r>
      <w:proofErr w:type="gramEnd"/>
      <w:r>
        <w:rPr>
          <w:rFonts w:ascii="Times New Roman" w:hAnsi="Times New Roman"/>
          <w:sz w:val="24"/>
        </w:rPr>
        <w:t>.</w:t>
      </w:r>
    </w:p>
    <w:p w:rsidR="00A80359" w:rsidRDefault="00234997" w:rsidP="00A22258">
      <w:pPr>
        <w:widowControl w:val="0"/>
        <w:spacing w:after="0" w:line="274" w:lineRule="exact"/>
        <w:ind w:firstLine="580"/>
        <w:jc w:val="both"/>
        <w:rPr>
          <w:rFonts w:ascii="Times New Roman" w:hAnsi="Times New Roman"/>
          <w:sz w:val="24"/>
        </w:rPr>
      </w:pPr>
      <w:proofErr w:type="gramStart"/>
      <w:r>
        <w:rPr>
          <w:rFonts w:ascii="Times New Roman" w:hAnsi="Times New Roman"/>
          <w:sz w:val="24"/>
        </w:rPr>
        <w:t>Оценка выявленных результатов обучения осуществляется в оценочных показателях, основанных на качественных критериях по итогам выполняемых практических действий: "выполняет действие самостоятельно", "выполняет действие по инструкции" (вербальной или невербальной), "выполняет действие по образцу", "выполняет действие с частичной физической помощью", "выполняет действие со значительной физической помощью", "действие не выполняет"; "узнает объект", "не всегда узнает объект", "не узнает объект".</w:t>
      </w:r>
      <w:proofErr w:type="gramEnd"/>
    </w:p>
    <w:p w:rsidR="00A80359" w:rsidRDefault="00234997" w:rsidP="00A22258">
      <w:pPr>
        <w:widowControl w:val="0"/>
        <w:spacing w:after="0" w:line="274" w:lineRule="exact"/>
        <w:ind w:firstLine="580"/>
        <w:jc w:val="both"/>
        <w:rPr>
          <w:rFonts w:ascii="Times New Roman" w:hAnsi="Times New Roman"/>
          <w:sz w:val="24"/>
        </w:rPr>
      </w:pPr>
      <w:r>
        <w:rPr>
          <w:rFonts w:ascii="Times New Roman" w:hAnsi="Times New Roman"/>
          <w:sz w:val="24"/>
        </w:rPr>
        <w:t xml:space="preserve">Выявление представлений, умений и </w:t>
      </w:r>
      <w:proofErr w:type="gramStart"/>
      <w:r>
        <w:rPr>
          <w:rFonts w:ascii="Times New Roman" w:hAnsi="Times New Roman"/>
          <w:sz w:val="24"/>
        </w:rPr>
        <w:t>навыков</w:t>
      </w:r>
      <w:proofErr w:type="gramEnd"/>
      <w:r>
        <w:rPr>
          <w:rFonts w:ascii="Times New Roman" w:hAnsi="Times New Roman"/>
          <w:sz w:val="24"/>
        </w:rPr>
        <w:t xml:space="preserve"> обучающихся в каждой образовательной области должно создавать основу для корректировки СИПР, </w:t>
      </w:r>
      <w:r>
        <w:rPr>
          <w:rFonts w:ascii="Times New Roman" w:hAnsi="Times New Roman"/>
          <w:sz w:val="24"/>
        </w:rPr>
        <w:lastRenderedPageBreak/>
        <w:t>конкретизации содержания дальнейшей коррекционно-развивающей работы.</w:t>
      </w:r>
    </w:p>
    <w:p w:rsidR="00A80359" w:rsidRDefault="00234997" w:rsidP="00A22258">
      <w:pPr>
        <w:widowControl w:val="0"/>
        <w:spacing w:after="0" w:line="274" w:lineRule="exact"/>
        <w:ind w:firstLine="580"/>
        <w:jc w:val="both"/>
        <w:rPr>
          <w:rFonts w:ascii="Times New Roman" w:hAnsi="Times New Roman"/>
          <w:sz w:val="24"/>
        </w:rPr>
      </w:pPr>
      <w:proofErr w:type="gramStart"/>
      <w:r>
        <w:rPr>
          <w:rFonts w:ascii="Times New Roman" w:hAnsi="Times New Roman"/>
          <w:sz w:val="24"/>
        </w:rPr>
        <w:t xml:space="preserve">В случае затруднений в оценке </w:t>
      </w:r>
      <w:proofErr w:type="spellStart"/>
      <w:r>
        <w:rPr>
          <w:rFonts w:ascii="Times New Roman" w:hAnsi="Times New Roman"/>
          <w:sz w:val="24"/>
        </w:rPr>
        <w:t>сформированности</w:t>
      </w:r>
      <w:proofErr w:type="spellEnd"/>
      <w:r>
        <w:rPr>
          <w:rFonts w:ascii="Times New Roman" w:hAnsi="Times New Roman"/>
          <w:sz w:val="24"/>
        </w:rPr>
        <w:t xml:space="preserve"> действий, представлений в связи с отсутствием видимых изменений, обусловленных тяжестью имеющихся у обучающегося нарушений, следует оценивать его эмоциональное состояние, другие возможные личностные результаты.</w:t>
      </w:r>
      <w:proofErr w:type="gramEnd"/>
    </w:p>
    <w:p w:rsidR="00234997" w:rsidRPr="00234997" w:rsidRDefault="00A22258" w:rsidP="00A22258">
      <w:pPr>
        <w:shd w:val="clear" w:color="auto" w:fill="FFFFFF"/>
        <w:spacing w:after="0" w:line="240" w:lineRule="auto"/>
        <w:jc w:val="both"/>
        <w:textAlignment w:val="baseline"/>
        <w:rPr>
          <w:rFonts w:ascii="Times New Roman" w:hAnsi="Times New Roman"/>
          <w:color w:val="auto"/>
          <w:sz w:val="24"/>
          <w:szCs w:val="24"/>
        </w:rPr>
      </w:pPr>
      <w:r>
        <w:rPr>
          <w:rFonts w:ascii="Times New Roman" w:hAnsi="Times New Roman"/>
          <w:color w:val="auto"/>
          <w:sz w:val="24"/>
          <w:szCs w:val="24"/>
        </w:rPr>
        <w:t xml:space="preserve">     </w:t>
      </w:r>
      <w:r w:rsidR="00234997" w:rsidRPr="00234997">
        <w:rPr>
          <w:rFonts w:ascii="Times New Roman" w:hAnsi="Times New Roman"/>
          <w:color w:val="auto"/>
          <w:sz w:val="24"/>
          <w:szCs w:val="24"/>
        </w:rPr>
        <w:t>Государственная итоговая аттестация учащихся на дому по адаптированным образовательным программам основного общего образования для обучающихся с ОВЗ проводится в соответствии с приказом Министерства просвещения Российской Федерации и Федеральной службы по надзору в сфере образования и науки от 7 ноября 2018 г. N 189/1513; по адаптированным образовательным программам среднего общего образования для обучающихся с ОВЗ проводится в соответствии с приказом Министерства просвещения Российской Федерации и Федеральной службы по надзору в сфере образования и науки от 7 ноября 2018 г. N 190/1512.</w:t>
      </w:r>
    </w:p>
    <w:p w:rsidR="00234997" w:rsidRPr="00234997" w:rsidRDefault="00A22258" w:rsidP="00A22258">
      <w:pPr>
        <w:shd w:val="clear" w:color="auto" w:fill="FFFFFF"/>
        <w:spacing w:after="0" w:line="240" w:lineRule="auto"/>
        <w:jc w:val="both"/>
        <w:textAlignment w:val="baseline"/>
        <w:rPr>
          <w:rFonts w:ascii="Times New Roman" w:hAnsi="Times New Roman"/>
          <w:color w:val="auto"/>
          <w:sz w:val="24"/>
          <w:szCs w:val="24"/>
        </w:rPr>
      </w:pPr>
      <w:r>
        <w:rPr>
          <w:rFonts w:ascii="Times New Roman" w:hAnsi="Times New Roman"/>
          <w:color w:val="auto"/>
          <w:sz w:val="24"/>
          <w:szCs w:val="24"/>
        </w:rPr>
        <w:t xml:space="preserve">     </w:t>
      </w:r>
      <w:r w:rsidR="00234997" w:rsidRPr="00234997">
        <w:rPr>
          <w:rFonts w:ascii="Times New Roman" w:hAnsi="Times New Roman"/>
          <w:color w:val="auto"/>
          <w:sz w:val="24"/>
          <w:szCs w:val="24"/>
        </w:rPr>
        <w:t>Итоговая аттестация учащихся с умственной отсталостью (интеллектуальными нарушениями) проводится в соответствии с </w:t>
      </w:r>
      <w:hyperlink r:id="rId8" w:history="1">
        <w:r w:rsidR="00234997" w:rsidRPr="00234997">
          <w:rPr>
            <w:rFonts w:ascii="Times New Roman" w:hAnsi="Times New Roman"/>
            <w:color w:val="auto"/>
            <w:sz w:val="24"/>
            <w:szCs w:val="24"/>
            <w:bdr w:val="none" w:sz="0" w:space="0" w:color="auto" w:frame="1"/>
          </w:rPr>
          <w:t>письмом Министерства просвещения Российской Федерации от 19 мая 2020 г. N ДГ-493/07</w:t>
        </w:r>
      </w:hyperlink>
      <w:r w:rsidR="00234997" w:rsidRPr="00234997">
        <w:rPr>
          <w:rFonts w:ascii="Times New Roman" w:hAnsi="Times New Roman"/>
          <w:color w:val="auto"/>
          <w:sz w:val="24"/>
          <w:szCs w:val="24"/>
        </w:rPr>
        <w:t> "О проведении итоговой аттестации лиц с умственной отсталостью (интеллектуальными нарушениями)".</w:t>
      </w:r>
    </w:p>
    <w:p w:rsidR="00234997" w:rsidRPr="00234997" w:rsidRDefault="00234997" w:rsidP="00A22258">
      <w:pPr>
        <w:shd w:val="clear" w:color="auto" w:fill="FFFFFF"/>
        <w:spacing w:after="199" w:line="240" w:lineRule="auto"/>
        <w:jc w:val="both"/>
        <w:textAlignment w:val="baseline"/>
        <w:rPr>
          <w:rFonts w:ascii="Times New Roman" w:hAnsi="Times New Roman"/>
          <w:color w:val="auto"/>
          <w:sz w:val="24"/>
          <w:szCs w:val="24"/>
        </w:rPr>
      </w:pPr>
      <w:proofErr w:type="gramStart"/>
      <w:r w:rsidRPr="00234997">
        <w:rPr>
          <w:rFonts w:ascii="Times New Roman" w:hAnsi="Times New Roman"/>
          <w:color w:val="auto"/>
          <w:sz w:val="24"/>
          <w:szCs w:val="24"/>
        </w:rPr>
        <w:t xml:space="preserve">Итоговая аттестация обучающихся по СИПР осуществляется на основе анализа результатов текущих аттестаций последнего года обучения и данных промежуточных аттестаций за последние три года обучения и представлена развернутой характеристикой обучающегося, отражающей </w:t>
      </w:r>
      <w:proofErr w:type="spellStart"/>
      <w:r w:rsidRPr="00234997">
        <w:rPr>
          <w:rFonts w:ascii="Times New Roman" w:hAnsi="Times New Roman"/>
          <w:color w:val="auto"/>
          <w:sz w:val="24"/>
          <w:szCs w:val="24"/>
        </w:rPr>
        <w:t>сформированность</w:t>
      </w:r>
      <w:proofErr w:type="spellEnd"/>
      <w:r w:rsidRPr="00234997">
        <w:rPr>
          <w:rFonts w:ascii="Times New Roman" w:hAnsi="Times New Roman"/>
          <w:color w:val="auto"/>
          <w:sz w:val="24"/>
          <w:szCs w:val="24"/>
        </w:rPr>
        <w:t xml:space="preserve"> его жизненных компетенций.</w:t>
      </w:r>
      <w:proofErr w:type="gramEnd"/>
    </w:p>
    <w:p w:rsidR="00234997" w:rsidRPr="00A22258" w:rsidRDefault="00234997" w:rsidP="00A22258">
      <w:pPr>
        <w:shd w:val="clear" w:color="auto" w:fill="FFFFFF"/>
        <w:spacing w:after="199" w:line="240" w:lineRule="auto"/>
        <w:jc w:val="both"/>
        <w:textAlignment w:val="baseline"/>
        <w:rPr>
          <w:rFonts w:ascii="Times New Roman" w:hAnsi="Times New Roman"/>
          <w:color w:val="auto"/>
          <w:sz w:val="24"/>
          <w:szCs w:val="24"/>
        </w:rPr>
      </w:pPr>
      <w:r w:rsidRPr="00234997">
        <w:rPr>
          <w:rFonts w:ascii="Times New Roman" w:hAnsi="Times New Roman"/>
          <w:color w:val="auto"/>
          <w:sz w:val="24"/>
          <w:szCs w:val="24"/>
        </w:rPr>
        <w:t xml:space="preserve"> </w:t>
      </w:r>
      <w:r w:rsidR="00A22258">
        <w:rPr>
          <w:rFonts w:ascii="Times New Roman" w:hAnsi="Times New Roman"/>
          <w:color w:val="auto"/>
          <w:sz w:val="24"/>
          <w:szCs w:val="24"/>
        </w:rPr>
        <w:t xml:space="preserve">     </w:t>
      </w:r>
      <w:r w:rsidRPr="00234997">
        <w:rPr>
          <w:rFonts w:ascii="Times New Roman" w:hAnsi="Times New Roman"/>
          <w:color w:val="auto"/>
          <w:sz w:val="24"/>
          <w:szCs w:val="24"/>
        </w:rPr>
        <w:t>Выпускникам, обучавшимся на дому, успешно прошедшим государственную итоговую аттестацию, Организацией выдается документ государственного образца о соответствующем уровне образования; выпускникам, обучавшимся на дому, успешно прошедшим итоговую аттестацию - свидетельство об обучении.</w:t>
      </w:r>
    </w:p>
    <w:p w:rsidR="00A80359" w:rsidRDefault="00234997">
      <w:pPr>
        <w:widowControl w:val="0"/>
        <w:spacing w:after="0" w:line="374" w:lineRule="exact"/>
        <w:rPr>
          <w:rFonts w:ascii="Times New Roman" w:hAnsi="Times New Roman"/>
          <w:b/>
          <w:sz w:val="24"/>
        </w:rPr>
      </w:pPr>
      <w:r>
        <w:rPr>
          <w:rFonts w:ascii="Times New Roman" w:hAnsi="Times New Roman"/>
          <w:b/>
          <w:sz w:val="24"/>
        </w:rPr>
        <w:t>2.СОДЕРЖАТЕЛЬНЫЙ  РАЗДЕЛ</w:t>
      </w:r>
    </w:p>
    <w:p w:rsidR="00A80359" w:rsidRDefault="00A80359">
      <w:pPr>
        <w:widowControl w:val="0"/>
        <w:spacing w:after="0" w:line="274" w:lineRule="exact"/>
        <w:ind w:firstLine="580"/>
        <w:jc w:val="both"/>
        <w:rPr>
          <w:rFonts w:ascii="Times New Roman" w:hAnsi="Times New Roman"/>
          <w:sz w:val="24"/>
        </w:rPr>
      </w:pPr>
    </w:p>
    <w:p w:rsidR="00A80359" w:rsidRDefault="00234997">
      <w:pPr>
        <w:widowControl w:val="0"/>
        <w:spacing w:after="0" w:line="374" w:lineRule="exact"/>
        <w:rPr>
          <w:rFonts w:ascii="Times New Roman" w:hAnsi="Times New Roman"/>
          <w:b/>
          <w:sz w:val="24"/>
        </w:rPr>
      </w:pPr>
      <w:r>
        <w:rPr>
          <w:rFonts w:ascii="Times New Roman" w:hAnsi="Times New Roman"/>
          <w:b/>
          <w:sz w:val="24"/>
        </w:rPr>
        <w:t>2.1.Программы отдельных учебных предметов</w:t>
      </w:r>
    </w:p>
    <w:p w:rsidR="00A80359" w:rsidRDefault="00234997">
      <w:pPr>
        <w:widowControl w:val="0"/>
        <w:spacing w:after="0" w:line="274" w:lineRule="exact"/>
        <w:ind w:firstLine="580"/>
        <w:jc w:val="both"/>
        <w:rPr>
          <w:rFonts w:ascii="Times New Roman" w:hAnsi="Times New Roman"/>
          <w:b/>
          <w:sz w:val="24"/>
        </w:rPr>
      </w:pPr>
      <w:r>
        <w:rPr>
          <w:rFonts w:ascii="Times New Roman" w:hAnsi="Times New Roman"/>
          <w:b/>
          <w:sz w:val="24"/>
        </w:rPr>
        <w:t>Рабочая программа по учебному предмету "Речь и альтернативная коммуникация" предметной области "Язык и речевая практика" включает пояснительную записку, содержание обучения, планируемые результаты освоения программы по предмету.</w:t>
      </w:r>
    </w:p>
    <w:p w:rsidR="00A80359" w:rsidRDefault="00234997">
      <w:pPr>
        <w:keepNext/>
        <w:keepLines/>
        <w:widowControl w:val="0"/>
        <w:spacing w:after="0" w:line="274" w:lineRule="exact"/>
        <w:ind w:firstLine="580"/>
        <w:jc w:val="center"/>
        <w:outlineLvl w:val="0"/>
        <w:rPr>
          <w:rFonts w:ascii="Times New Roman" w:hAnsi="Times New Roman"/>
          <w:b/>
          <w:sz w:val="24"/>
        </w:rPr>
      </w:pPr>
      <w:bookmarkStart w:id="4" w:name="bookmark7"/>
      <w:r>
        <w:rPr>
          <w:rFonts w:ascii="Times New Roman" w:hAnsi="Times New Roman"/>
          <w:b/>
          <w:sz w:val="24"/>
        </w:rPr>
        <w:t>Пояснительная записка.</w:t>
      </w:r>
      <w:bookmarkEnd w:id="4"/>
    </w:p>
    <w:p w:rsidR="00A80359" w:rsidRDefault="00234997">
      <w:pPr>
        <w:widowControl w:val="0"/>
        <w:spacing w:after="0" w:line="274" w:lineRule="exact"/>
        <w:ind w:firstLine="580"/>
        <w:jc w:val="both"/>
        <w:rPr>
          <w:rFonts w:ascii="Times New Roman" w:hAnsi="Times New Roman"/>
          <w:sz w:val="24"/>
        </w:rPr>
      </w:pPr>
      <w:r>
        <w:rPr>
          <w:rFonts w:ascii="Times New Roman" w:hAnsi="Times New Roman"/>
          <w:sz w:val="24"/>
        </w:rPr>
        <w:t xml:space="preserve">Специфические нарушения развития обучающегося значительно препятствуют и ограничивают его полноценное общение с окружающими. Физические ограничения при ДЦП затрудняют формирование экспрессивных движений (мимика, указательные жесты), работу артикуляционного аппарата, обучающиеся с трудом произносят отдельные звуки и слоги. У обучающихся, имеющих нарушение интеллекта в сочетании с аутистическими расстройствами, отсутствует потребность в коммуникативных связях, имеются трудности выбора и использования форм общения, включая коммуникативную речь и целенаправленность речевой деятельности. </w:t>
      </w:r>
      <w:proofErr w:type="gramStart"/>
      <w:r>
        <w:rPr>
          <w:rFonts w:ascii="Times New Roman" w:hAnsi="Times New Roman"/>
          <w:sz w:val="24"/>
        </w:rPr>
        <w:t>У обучающихся с выраженными нарушениями интеллекта отмечается грубое недоразвитие речи и ее функций: коммуникативной, познавательной, регулирующей.</w:t>
      </w:r>
      <w:proofErr w:type="gramEnd"/>
      <w:r>
        <w:rPr>
          <w:rFonts w:ascii="Times New Roman" w:hAnsi="Times New Roman"/>
          <w:sz w:val="24"/>
        </w:rPr>
        <w:t xml:space="preserve"> У многих обучающихся с ТМНР устная (звучащая) речь отсутствует или нарушена настолько, что понимание ее окружающими </w:t>
      </w:r>
      <w:proofErr w:type="gramStart"/>
      <w:r>
        <w:rPr>
          <w:rFonts w:ascii="Times New Roman" w:hAnsi="Times New Roman"/>
          <w:sz w:val="24"/>
        </w:rPr>
        <w:t>значительно затруднено</w:t>
      </w:r>
      <w:proofErr w:type="gramEnd"/>
      <w:r>
        <w:rPr>
          <w:rFonts w:ascii="Times New Roman" w:hAnsi="Times New Roman"/>
          <w:sz w:val="24"/>
        </w:rPr>
        <w:t xml:space="preserve"> либо невозможно.</w:t>
      </w:r>
    </w:p>
    <w:p w:rsidR="00A80359" w:rsidRDefault="00234997">
      <w:pPr>
        <w:widowControl w:val="0"/>
        <w:spacing w:after="0" w:line="274" w:lineRule="exact"/>
        <w:ind w:firstLine="580"/>
        <w:jc w:val="both"/>
        <w:rPr>
          <w:rFonts w:ascii="Times New Roman" w:hAnsi="Times New Roman"/>
          <w:sz w:val="24"/>
        </w:rPr>
      </w:pPr>
      <w:r>
        <w:rPr>
          <w:rFonts w:ascii="Times New Roman" w:hAnsi="Times New Roman"/>
          <w:sz w:val="24"/>
        </w:rPr>
        <w:t>В связи с этим, обучение обучающихся речи и коммуникации должно включать целенаправленную педагогическую работу по формированию у них потребности в общении, на развитие сохранных речевых механизмов, а также на обучение использованию альтернативных средств коммуникации и социального общения.</w:t>
      </w:r>
    </w:p>
    <w:p w:rsidR="00A80359" w:rsidRDefault="00234997">
      <w:pPr>
        <w:widowControl w:val="0"/>
        <w:spacing w:after="0" w:line="274" w:lineRule="exact"/>
        <w:ind w:firstLine="580"/>
        <w:jc w:val="both"/>
        <w:rPr>
          <w:rFonts w:ascii="Times New Roman" w:hAnsi="Times New Roman"/>
          <w:sz w:val="24"/>
        </w:rPr>
      </w:pPr>
      <w:r>
        <w:rPr>
          <w:rFonts w:ascii="Times New Roman" w:hAnsi="Times New Roman"/>
          <w:sz w:val="24"/>
        </w:rPr>
        <w:t xml:space="preserve">Цель обучения - формирование коммуникативных и речевых навыков с </w:t>
      </w:r>
      <w:r>
        <w:rPr>
          <w:rFonts w:ascii="Times New Roman" w:hAnsi="Times New Roman"/>
          <w:sz w:val="24"/>
        </w:rPr>
        <w:lastRenderedPageBreak/>
        <w:t>использованием средств вербальной и невербальной коммуникации, умения пользоваться ими в процессе социального взаимодействия.</w:t>
      </w:r>
    </w:p>
    <w:p w:rsidR="00A80359" w:rsidRDefault="00234997" w:rsidP="00A22258">
      <w:pPr>
        <w:widowControl w:val="0"/>
        <w:spacing w:after="0" w:line="274" w:lineRule="exact"/>
        <w:ind w:firstLine="580"/>
        <w:jc w:val="both"/>
        <w:rPr>
          <w:rFonts w:ascii="Times New Roman" w:hAnsi="Times New Roman"/>
          <w:sz w:val="24"/>
        </w:rPr>
      </w:pPr>
      <w:r>
        <w:rPr>
          <w:rFonts w:ascii="Times New Roman" w:hAnsi="Times New Roman"/>
          <w:sz w:val="24"/>
        </w:rPr>
        <w:t xml:space="preserve">Смыслом обучения социальному взаимодействию с окружающими является индивидуальное поэтапное планомерное расширение жизненного опыта и повседневных социальных контактов в доступных </w:t>
      </w:r>
      <w:proofErr w:type="gramStart"/>
      <w:r>
        <w:rPr>
          <w:rFonts w:ascii="Times New Roman" w:hAnsi="Times New Roman"/>
          <w:sz w:val="24"/>
        </w:rPr>
        <w:t>для</w:t>
      </w:r>
      <w:proofErr w:type="gramEnd"/>
      <w:r>
        <w:rPr>
          <w:rFonts w:ascii="Times New Roman" w:hAnsi="Times New Roman"/>
          <w:sz w:val="24"/>
        </w:rPr>
        <w:t xml:space="preserve"> обучающегося пределах. Для этого организуется специальная работа по введению ребенка в более сложную предметную и социальную среду, что предполагает планомерную, дозированную, заранее программируемую интеграцию в среду сверстников в доступных ребенку пределах, организованное включение в общение.</w:t>
      </w:r>
    </w:p>
    <w:p w:rsidR="00A80359" w:rsidRDefault="00234997" w:rsidP="00A22258">
      <w:pPr>
        <w:widowControl w:val="0"/>
        <w:spacing w:after="120" w:line="274" w:lineRule="exact"/>
        <w:ind w:firstLine="580"/>
        <w:jc w:val="both"/>
        <w:rPr>
          <w:rFonts w:ascii="Times New Roman" w:hAnsi="Times New Roman"/>
          <w:sz w:val="24"/>
        </w:rPr>
      </w:pPr>
      <w:r>
        <w:rPr>
          <w:rFonts w:ascii="Times New Roman" w:hAnsi="Times New Roman"/>
          <w:sz w:val="24"/>
        </w:rPr>
        <w:t>В учебном плане предмет представлен  8</w:t>
      </w:r>
      <w:r w:rsidR="00A3728F">
        <w:rPr>
          <w:rFonts w:ascii="Times New Roman" w:hAnsi="Times New Roman"/>
          <w:sz w:val="24"/>
        </w:rPr>
        <w:t>-м</w:t>
      </w:r>
      <w:r>
        <w:rPr>
          <w:rFonts w:ascii="Times New Roman" w:hAnsi="Times New Roman"/>
          <w:sz w:val="24"/>
        </w:rPr>
        <w:t xml:space="preserve"> год</w:t>
      </w:r>
      <w:r w:rsidR="00A3728F">
        <w:rPr>
          <w:rFonts w:ascii="Times New Roman" w:hAnsi="Times New Roman"/>
          <w:sz w:val="24"/>
        </w:rPr>
        <w:t>ом</w:t>
      </w:r>
      <w:r>
        <w:rPr>
          <w:rFonts w:ascii="Times New Roman" w:hAnsi="Times New Roman"/>
          <w:sz w:val="24"/>
        </w:rPr>
        <w:t xml:space="preserve"> обучения. С </w:t>
      </w:r>
      <w:proofErr w:type="gramStart"/>
      <w:r>
        <w:rPr>
          <w:rFonts w:ascii="Times New Roman" w:hAnsi="Times New Roman"/>
          <w:sz w:val="24"/>
        </w:rPr>
        <w:t>обучающимися</w:t>
      </w:r>
      <w:proofErr w:type="gramEnd"/>
      <w:r>
        <w:rPr>
          <w:rFonts w:ascii="Times New Roman" w:hAnsi="Times New Roman"/>
          <w:sz w:val="24"/>
        </w:rPr>
        <w:t>, нуждающимися в дополнительной индивидуальной работе, осуществляются коррекционно-развивающие занятия, где также формируются коммуникативные навыки, в том числе с использованием технологий по альтернативной коммуникации.</w:t>
      </w:r>
    </w:p>
    <w:p w:rsidR="00A80359" w:rsidRDefault="00234997">
      <w:pPr>
        <w:widowControl w:val="0"/>
        <w:spacing w:after="147" w:line="274" w:lineRule="exact"/>
        <w:ind w:firstLine="580"/>
        <w:jc w:val="both"/>
        <w:rPr>
          <w:rFonts w:ascii="Times New Roman" w:hAnsi="Times New Roman"/>
          <w:sz w:val="24"/>
          <w:u w:val="single"/>
        </w:rPr>
      </w:pPr>
      <w:r>
        <w:rPr>
          <w:rFonts w:ascii="Times New Roman" w:hAnsi="Times New Roman"/>
          <w:sz w:val="24"/>
          <w:u w:val="single"/>
        </w:rPr>
        <w:t>Содержание учебного предмета "Речь и альтернативная коммуникация" представлено следующими разделами: "Коммуникация", "Развитие речи средствами вербальной и невербальной коммуникации", "Чтение и письмо".</w:t>
      </w:r>
    </w:p>
    <w:p w:rsidR="00A80359" w:rsidRDefault="00234997">
      <w:pPr>
        <w:widowControl w:val="0"/>
        <w:spacing w:after="21" w:line="240" w:lineRule="exact"/>
        <w:ind w:left="940"/>
        <w:jc w:val="both"/>
        <w:rPr>
          <w:rFonts w:ascii="Times New Roman" w:hAnsi="Times New Roman"/>
          <w:sz w:val="24"/>
        </w:rPr>
      </w:pPr>
      <w:r>
        <w:rPr>
          <w:rFonts w:ascii="Times New Roman" w:hAnsi="Times New Roman"/>
          <w:sz w:val="24"/>
        </w:rPr>
        <w:t xml:space="preserve"> Раздел "Коммуникация".</w:t>
      </w:r>
    </w:p>
    <w:p w:rsidR="00A80359" w:rsidRDefault="00234997">
      <w:pPr>
        <w:widowControl w:val="0"/>
        <w:spacing w:after="21" w:line="240" w:lineRule="exact"/>
        <w:jc w:val="both"/>
        <w:rPr>
          <w:rFonts w:ascii="Times New Roman" w:hAnsi="Times New Roman"/>
          <w:sz w:val="24"/>
        </w:rPr>
      </w:pPr>
      <w:r>
        <w:rPr>
          <w:rFonts w:ascii="Times New Roman" w:hAnsi="Times New Roman"/>
          <w:sz w:val="24"/>
        </w:rPr>
        <w:t xml:space="preserve">     -Коммуникация с использованием вербальных средств.</w:t>
      </w:r>
    </w:p>
    <w:p w:rsidR="00A80359" w:rsidRDefault="00234997">
      <w:pPr>
        <w:widowControl w:val="0"/>
        <w:spacing w:after="0" w:line="274" w:lineRule="exact"/>
        <w:jc w:val="both"/>
        <w:rPr>
          <w:rFonts w:ascii="Times New Roman" w:hAnsi="Times New Roman"/>
          <w:sz w:val="24"/>
        </w:rPr>
      </w:pPr>
      <w:r>
        <w:rPr>
          <w:rFonts w:ascii="Times New Roman" w:hAnsi="Times New Roman"/>
          <w:sz w:val="24"/>
        </w:rPr>
        <w:t>Установление контакта с собеседником: установление зрительного контакта с собеседником, учет эмоционального состояния собеседника. Реагирование на собственное имя. Приветствие собеседника звуком (словом, предложением). Привлечение к себе внимания звуком (словом, предложением). Выражение своих желаний звуком (словом, предложением). Обращение с просьбой о помощи, выражая ее звуком (словом, предложением). Выражение согласия (несогласия) звуком (словом, предложением). Выражение благодарности звуком (словом, предложением). Ответы на вопросы словом (предложением). Задавание вопросов предложением. Поддержание диалога на заданную тему: поддержание зрительного контакта с собеседником, соблюдение дистанции (очередности) в разговоре. Прощание с собеседником звуком (словом, предложением).</w:t>
      </w:r>
    </w:p>
    <w:p w:rsidR="00A80359" w:rsidRDefault="00234997">
      <w:pPr>
        <w:widowControl w:val="0"/>
        <w:tabs>
          <w:tab w:val="left" w:pos="1288"/>
        </w:tabs>
        <w:spacing w:after="0" w:line="274" w:lineRule="exact"/>
        <w:jc w:val="both"/>
        <w:rPr>
          <w:rFonts w:ascii="Times New Roman" w:hAnsi="Times New Roman"/>
          <w:sz w:val="24"/>
        </w:rPr>
      </w:pPr>
      <w:r>
        <w:rPr>
          <w:rFonts w:ascii="Times New Roman" w:hAnsi="Times New Roman"/>
          <w:sz w:val="24"/>
        </w:rPr>
        <w:t xml:space="preserve">     -Коммуникация с использованием невербальных средств.</w:t>
      </w:r>
    </w:p>
    <w:p w:rsidR="00A80359" w:rsidRDefault="00234997">
      <w:pPr>
        <w:widowControl w:val="0"/>
        <w:spacing w:after="0" w:line="274" w:lineRule="exact"/>
        <w:jc w:val="both"/>
        <w:rPr>
          <w:rFonts w:ascii="Times New Roman" w:hAnsi="Times New Roman"/>
          <w:sz w:val="24"/>
        </w:rPr>
      </w:pPr>
      <w:r>
        <w:rPr>
          <w:rFonts w:ascii="Times New Roman" w:hAnsi="Times New Roman"/>
          <w:sz w:val="24"/>
        </w:rPr>
        <w:t xml:space="preserve">Указание взглядом на объект при выражении своих желаний, ответе на вопрос. </w:t>
      </w:r>
      <w:proofErr w:type="gramStart"/>
      <w:r>
        <w:rPr>
          <w:rFonts w:ascii="Times New Roman" w:hAnsi="Times New Roman"/>
          <w:sz w:val="24"/>
        </w:rPr>
        <w:t>Выражение мимикой согласия (несогласия), удовольствия (неудовольствия); приветствие (прощание) с использованием мимики.</w:t>
      </w:r>
      <w:proofErr w:type="gramEnd"/>
      <w:r>
        <w:rPr>
          <w:rFonts w:ascii="Times New Roman" w:hAnsi="Times New Roman"/>
          <w:sz w:val="24"/>
        </w:rPr>
        <w:t xml:space="preserve"> </w:t>
      </w:r>
      <w:proofErr w:type="gramStart"/>
      <w:r>
        <w:rPr>
          <w:rFonts w:ascii="Times New Roman" w:hAnsi="Times New Roman"/>
          <w:sz w:val="24"/>
        </w:rPr>
        <w:t>Выражение жестом согласия (несогласия), удовольствия (неудовольствия), благодарности, своих желаний; приветствие (прощание), обращение за помощью, ответы на вопросы с использованием жеста.</w:t>
      </w:r>
      <w:proofErr w:type="gramEnd"/>
      <w:r>
        <w:rPr>
          <w:rFonts w:ascii="Times New Roman" w:hAnsi="Times New Roman"/>
          <w:sz w:val="24"/>
        </w:rPr>
        <w:t xml:space="preserve"> Привлечение внимания звучащим предметом; выражение удовольствия (неудовольствия), благодарности звучащим предметом; обращение за помощью, ответы на вопросы, предполагающие согласие (несогласие) с использованием звучащего предмета. Выражение своих желаний, благодарности, обращение за помощью, приветствие (прощание), ответы на вопросы с предъявлением предметного символа. </w:t>
      </w:r>
      <w:proofErr w:type="gramStart"/>
      <w:r>
        <w:rPr>
          <w:rFonts w:ascii="Times New Roman" w:hAnsi="Times New Roman"/>
          <w:sz w:val="24"/>
        </w:rPr>
        <w:t>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графического изображения (фотография, цветная картинка, черно-белая картинка, пиктограмма).</w:t>
      </w:r>
      <w:proofErr w:type="gramEnd"/>
      <w:r>
        <w:rPr>
          <w:rFonts w:ascii="Times New Roman" w:hAnsi="Times New Roman"/>
          <w:sz w:val="24"/>
        </w:rPr>
        <w:t xml:space="preserve"> </w:t>
      </w:r>
      <w:proofErr w:type="gramStart"/>
      <w:r>
        <w:rPr>
          <w:rFonts w:ascii="Times New Roman" w:hAnsi="Times New Roman"/>
          <w:sz w:val="24"/>
        </w:rPr>
        <w:t>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карточек с напечатанными словами.</w:t>
      </w:r>
      <w:proofErr w:type="gramEnd"/>
      <w:r>
        <w:rPr>
          <w:rFonts w:ascii="Times New Roman" w:hAnsi="Times New Roman"/>
          <w:sz w:val="24"/>
        </w:rPr>
        <w:t xml:space="preserve"> </w:t>
      </w:r>
      <w:proofErr w:type="gramStart"/>
      <w:r>
        <w:rPr>
          <w:rFonts w:ascii="Times New Roman" w:hAnsi="Times New Roman"/>
          <w:sz w:val="24"/>
        </w:rPr>
        <w:t>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таблицы букв.</w:t>
      </w:r>
      <w:proofErr w:type="gramEnd"/>
    </w:p>
    <w:p w:rsidR="00A80359" w:rsidRDefault="00234997">
      <w:pPr>
        <w:widowControl w:val="0"/>
        <w:spacing w:after="0" w:line="274" w:lineRule="exact"/>
        <w:ind w:firstLine="560"/>
        <w:jc w:val="both"/>
        <w:rPr>
          <w:rFonts w:ascii="Times New Roman" w:hAnsi="Times New Roman"/>
          <w:sz w:val="24"/>
        </w:rPr>
      </w:pPr>
      <w:proofErr w:type="gramStart"/>
      <w:r>
        <w:rPr>
          <w:rFonts w:ascii="Times New Roman" w:hAnsi="Times New Roman"/>
          <w:sz w:val="24"/>
        </w:rPr>
        <w:t>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воспроизводящего устройства.</w:t>
      </w:r>
      <w:proofErr w:type="gramEnd"/>
      <w:r>
        <w:rPr>
          <w:rFonts w:ascii="Times New Roman" w:hAnsi="Times New Roman"/>
          <w:sz w:val="24"/>
        </w:rPr>
        <w:t xml:space="preserve"> </w:t>
      </w:r>
      <w:proofErr w:type="gramStart"/>
      <w:r>
        <w:rPr>
          <w:rFonts w:ascii="Times New Roman" w:hAnsi="Times New Roman"/>
          <w:sz w:val="24"/>
        </w:rPr>
        <w:t xml:space="preserve">Привлечение </w:t>
      </w:r>
      <w:r>
        <w:rPr>
          <w:rFonts w:ascii="Times New Roman" w:hAnsi="Times New Roman"/>
          <w:sz w:val="24"/>
        </w:rPr>
        <w:lastRenderedPageBreak/>
        <w:t>внимания, выражение согласия (несогласия), благодарности, своих желаний, обращение за помощью, ответы на вопросы, задавание вопросов, приветствие (прощание) с использованием кнопки (клавиши), нажатие которой запускает воспроизводящее речь устройство.</w:t>
      </w:r>
      <w:proofErr w:type="gramEnd"/>
      <w:r>
        <w:rPr>
          <w:rFonts w:ascii="Times New Roman" w:hAnsi="Times New Roman"/>
          <w:sz w:val="24"/>
        </w:rPr>
        <w:t xml:space="preserve"> </w:t>
      </w:r>
      <w:proofErr w:type="gramStart"/>
      <w:r>
        <w:rPr>
          <w:rFonts w:ascii="Times New Roman" w:hAnsi="Times New Roman"/>
          <w:sz w:val="24"/>
        </w:rPr>
        <w:t>Выражение согласия (несогласия), благодарности, своих желаний, приветствие (прощание), обращение за помощью, ответы на вопросы, задавание вопросов, рассказ о себе, прошедших событиях с использованием пошагового коммуникатора.</w:t>
      </w:r>
      <w:proofErr w:type="gramEnd"/>
      <w:r>
        <w:rPr>
          <w:rFonts w:ascii="Times New Roman" w:hAnsi="Times New Roman"/>
          <w:sz w:val="24"/>
        </w:rPr>
        <w:t xml:space="preserve"> </w:t>
      </w:r>
      <w:proofErr w:type="gramStart"/>
      <w:r>
        <w:rPr>
          <w:rFonts w:ascii="Times New Roman" w:hAnsi="Times New Roman"/>
          <w:sz w:val="24"/>
        </w:rPr>
        <w:t>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коммуникатора.</w:t>
      </w:r>
      <w:proofErr w:type="gramEnd"/>
      <w:r>
        <w:rPr>
          <w:rFonts w:ascii="Times New Roman" w:hAnsi="Times New Roman"/>
          <w:sz w:val="24"/>
        </w:rPr>
        <w:t xml:space="preserve"> </w:t>
      </w:r>
      <w:proofErr w:type="gramStart"/>
      <w:r>
        <w:rPr>
          <w:rFonts w:ascii="Times New Roman" w:hAnsi="Times New Roman"/>
          <w:sz w:val="24"/>
        </w:rPr>
        <w:t>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компьютера (планшетного компьютера).</w:t>
      </w:r>
      <w:proofErr w:type="gramEnd"/>
    </w:p>
    <w:p w:rsidR="00A80359" w:rsidRDefault="00234997">
      <w:pPr>
        <w:widowControl w:val="0"/>
        <w:spacing w:after="0" w:line="274" w:lineRule="exact"/>
        <w:rPr>
          <w:rFonts w:ascii="Times New Roman" w:hAnsi="Times New Roman"/>
          <w:sz w:val="24"/>
        </w:rPr>
      </w:pPr>
      <w:r>
        <w:rPr>
          <w:rFonts w:ascii="Times New Roman" w:hAnsi="Times New Roman"/>
          <w:sz w:val="24"/>
        </w:rPr>
        <w:t xml:space="preserve">     -Развитие речи средствами вербальной и невербальной коммуникации.</w:t>
      </w:r>
    </w:p>
    <w:p w:rsidR="00A80359" w:rsidRDefault="00234997">
      <w:pPr>
        <w:widowControl w:val="0"/>
        <w:spacing w:after="0" w:line="274" w:lineRule="exact"/>
        <w:ind w:firstLine="560"/>
        <w:jc w:val="both"/>
        <w:rPr>
          <w:rFonts w:ascii="Times New Roman" w:hAnsi="Times New Roman"/>
          <w:sz w:val="24"/>
        </w:rPr>
      </w:pPr>
      <w:proofErr w:type="spellStart"/>
      <w:r>
        <w:rPr>
          <w:rFonts w:ascii="Times New Roman" w:hAnsi="Times New Roman"/>
          <w:sz w:val="24"/>
        </w:rPr>
        <w:t>Импрессивная</w:t>
      </w:r>
      <w:proofErr w:type="spellEnd"/>
      <w:r>
        <w:rPr>
          <w:rFonts w:ascii="Times New Roman" w:hAnsi="Times New Roman"/>
          <w:sz w:val="24"/>
        </w:rPr>
        <w:t xml:space="preserve"> речь. Понимание простых по звуковому составу слов (мама, папа, дядя). Реагирование на собственное имя. Узнавание (различение) имен членов семьи, обучающихся класса, педагогических работников. </w:t>
      </w:r>
      <w:proofErr w:type="gramStart"/>
      <w:r>
        <w:rPr>
          <w:rFonts w:ascii="Times New Roman" w:hAnsi="Times New Roman"/>
          <w:sz w:val="24"/>
        </w:rPr>
        <w:t>Понимание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w:t>
      </w:r>
      <w:proofErr w:type="gramEnd"/>
      <w:r>
        <w:rPr>
          <w:rFonts w:ascii="Times New Roman" w:hAnsi="Times New Roman"/>
          <w:sz w:val="24"/>
        </w:rPr>
        <w:t xml:space="preserve"> </w:t>
      </w:r>
      <w:proofErr w:type="gramStart"/>
      <w:r>
        <w:rPr>
          <w:rFonts w:ascii="Times New Roman" w:hAnsi="Times New Roman"/>
          <w:sz w:val="24"/>
        </w:rPr>
        <w:t>Понимание обобщающих понятий (посуда, мебель, игрушки, одежда, обувь, животные, овощи, фрукты, бытовые приборы, школьные принадлежности, продукты, транспорт, птицы).</w:t>
      </w:r>
      <w:proofErr w:type="gramEnd"/>
      <w:r>
        <w:rPr>
          <w:rFonts w:ascii="Times New Roman" w:hAnsi="Times New Roman"/>
          <w:sz w:val="24"/>
        </w:rPr>
        <w:t xml:space="preserve"> </w:t>
      </w:r>
      <w:proofErr w:type="gramStart"/>
      <w:r>
        <w:rPr>
          <w:rFonts w:ascii="Times New Roman" w:hAnsi="Times New Roman"/>
          <w:sz w:val="24"/>
        </w:rPr>
        <w:t>Понимание слов, обозначающих действия предмета (пить, есть, сидеть, стоять, бегать, спать, рисовать, играть, гулять).</w:t>
      </w:r>
      <w:proofErr w:type="gramEnd"/>
      <w:r>
        <w:rPr>
          <w:rFonts w:ascii="Times New Roman" w:hAnsi="Times New Roman"/>
          <w:sz w:val="24"/>
        </w:rPr>
        <w:t xml:space="preserve"> Понимание слов, обозначающих признак предмета (цвет, величина, форма). </w:t>
      </w:r>
      <w:proofErr w:type="gramStart"/>
      <w:r>
        <w:rPr>
          <w:rFonts w:ascii="Times New Roman" w:hAnsi="Times New Roman"/>
          <w:sz w:val="24"/>
        </w:rPr>
        <w:t>Понимание слов, обозначающих признак действия, состояние (громко, тихо, быстро, медленно, хорошо, плохо, весело, грустно).</w:t>
      </w:r>
      <w:proofErr w:type="gramEnd"/>
      <w:r>
        <w:rPr>
          <w:rFonts w:ascii="Times New Roman" w:hAnsi="Times New Roman"/>
          <w:sz w:val="24"/>
        </w:rPr>
        <w:t xml:space="preserve"> </w:t>
      </w:r>
      <w:proofErr w:type="gramStart"/>
      <w:r>
        <w:rPr>
          <w:rFonts w:ascii="Times New Roman" w:hAnsi="Times New Roman"/>
          <w:sz w:val="24"/>
        </w:rPr>
        <w:t>Понимание слов, указывающих на предмет, его признак (я, он, мой, твой).</w:t>
      </w:r>
      <w:proofErr w:type="gramEnd"/>
      <w:r>
        <w:rPr>
          <w:rFonts w:ascii="Times New Roman" w:hAnsi="Times New Roman"/>
          <w:sz w:val="24"/>
        </w:rPr>
        <w:t xml:space="preserve"> Понимание слов, обозначающих число, количество предметов (пять, второй). Понимание слов, обозначающих взаимосвязь слов в предложении (</w:t>
      </w:r>
      <w:proofErr w:type="gramStart"/>
      <w:r>
        <w:rPr>
          <w:rFonts w:ascii="Times New Roman" w:hAnsi="Times New Roman"/>
          <w:sz w:val="24"/>
        </w:rPr>
        <w:t>в</w:t>
      </w:r>
      <w:proofErr w:type="gramEnd"/>
      <w:r>
        <w:rPr>
          <w:rFonts w:ascii="Times New Roman" w:hAnsi="Times New Roman"/>
          <w:sz w:val="24"/>
        </w:rPr>
        <w:t>, на, под, из, из-за). Понимание простых предложений. Понимание сложных предложений. Понимание содержания текста.</w:t>
      </w:r>
    </w:p>
    <w:p w:rsidR="00A80359" w:rsidRDefault="00234997">
      <w:pPr>
        <w:widowControl w:val="0"/>
        <w:spacing w:after="0" w:line="274" w:lineRule="exact"/>
        <w:ind w:firstLine="560"/>
        <w:jc w:val="both"/>
        <w:rPr>
          <w:rFonts w:ascii="Times New Roman" w:hAnsi="Times New Roman"/>
          <w:sz w:val="24"/>
        </w:rPr>
      </w:pPr>
      <w:r>
        <w:rPr>
          <w:rFonts w:ascii="Times New Roman" w:hAnsi="Times New Roman"/>
          <w:sz w:val="24"/>
        </w:rPr>
        <w:t xml:space="preserve">Экспрессивная речь. Называние (употребление) отдельных звуков, звукоподражаний, звуковых комплексов. Называние (употребление) простых по звуковому составу слов (мама, папа, дядя). Называние собственного имени. Называние имен членов семьи (обучающихся класса, педагогических работников класса). </w:t>
      </w:r>
      <w:proofErr w:type="gramStart"/>
      <w:r>
        <w:rPr>
          <w:rFonts w:ascii="Times New Roman" w:hAnsi="Times New Roman"/>
          <w:sz w:val="24"/>
        </w:rPr>
        <w:t>Называние (употребление)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w:t>
      </w:r>
      <w:proofErr w:type="gramEnd"/>
      <w:r>
        <w:rPr>
          <w:rFonts w:ascii="Times New Roman" w:hAnsi="Times New Roman"/>
          <w:sz w:val="24"/>
        </w:rPr>
        <w:t xml:space="preserve"> </w:t>
      </w:r>
      <w:proofErr w:type="gramStart"/>
      <w:r>
        <w:rPr>
          <w:rFonts w:ascii="Times New Roman" w:hAnsi="Times New Roman"/>
          <w:sz w:val="24"/>
        </w:rPr>
        <w:t>Называние (употребление) обобщающих понятий (посуда, мебель, игрушки, одежда, обувь, животные, овощи, фрукты, бытовые приборы, школьные принадлежности, продукты, транспорт, птицы).</w:t>
      </w:r>
      <w:proofErr w:type="gramEnd"/>
      <w:r>
        <w:rPr>
          <w:rFonts w:ascii="Times New Roman" w:hAnsi="Times New Roman"/>
          <w:sz w:val="24"/>
        </w:rPr>
        <w:t xml:space="preserve"> </w:t>
      </w:r>
      <w:proofErr w:type="gramStart"/>
      <w:r>
        <w:rPr>
          <w:rFonts w:ascii="Times New Roman" w:hAnsi="Times New Roman"/>
          <w:sz w:val="24"/>
        </w:rPr>
        <w:t>Называние (употребление) слов, обозначающих действия предмета (пить, есть, сидеть, стоять, бегать, спать, рисовать, играть, гулять).</w:t>
      </w:r>
      <w:proofErr w:type="gramEnd"/>
      <w:r>
        <w:rPr>
          <w:rFonts w:ascii="Times New Roman" w:hAnsi="Times New Roman"/>
          <w:sz w:val="24"/>
        </w:rPr>
        <w:t xml:space="preserve"> Называние (употребление) слов, обозначающих признак предмета (цвет, величина, форма). </w:t>
      </w:r>
      <w:proofErr w:type="gramStart"/>
      <w:r>
        <w:rPr>
          <w:rFonts w:ascii="Times New Roman" w:hAnsi="Times New Roman"/>
          <w:sz w:val="24"/>
        </w:rPr>
        <w:t>Называние (употребление) слов, обозначающих признак действия, состояние (громко, тихо, быстро, медленно, хорошо, плохо, весело, грустно).</w:t>
      </w:r>
      <w:proofErr w:type="gramEnd"/>
      <w:r>
        <w:rPr>
          <w:rFonts w:ascii="Times New Roman" w:hAnsi="Times New Roman"/>
          <w:sz w:val="24"/>
        </w:rPr>
        <w:t xml:space="preserve"> </w:t>
      </w:r>
      <w:proofErr w:type="gramStart"/>
      <w:r>
        <w:rPr>
          <w:rFonts w:ascii="Times New Roman" w:hAnsi="Times New Roman"/>
          <w:sz w:val="24"/>
        </w:rPr>
        <w:t>Называние (употребление) слов, указывающих на предмет, его признак (я, он, мой, твой).</w:t>
      </w:r>
      <w:proofErr w:type="gramEnd"/>
      <w:r>
        <w:rPr>
          <w:rFonts w:ascii="Times New Roman" w:hAnsi="Times New Roman"/>
          <w:sz w:val="24"/>
        </w:rPr>
        <w:t xml:space="preserve"> Называние (употребление) слов, обозначающих число, количество предметов (пять, второй). </w:t>
      </w:r>
      <w:proofErr w:type="gramStart"/>
      <w:r>
        <w:rPr>
          <w:rFonts w:ascii="Times New Roman" w:hAnsi="Times New Roman"/>
          <w:sz w:val="24"/>
        </w:rPr>
        <w:t>Называние (употребление) слов, обозначающих взаимосвязь слов в предложении (в, на, под, из, из-за).</w:t>
      </w:r>
      <w:proofErr w:type="gramEnd"/>
      <w:r>
        <w:rPr>
          <w:rFonts w:ascii="Times New Roman" w:hAnsi="Times New Roman"/>
          <w:sz w:val="24"/>
        </w:rPr>
        <w:t xml:space="preserve"> Называние (употребление) простых предложений. Называние (употребление) сложных предложений. Ответы на вопросы по содержанию текста. Составление рассказа по последовательно продемонстрированным действиям. Составление рассказа по одной сюжетной картинке. Составление рассказа по серии сюжетных картинок. Составление рассказа о прошедших, планируемых событиях. Составление рассказа о себе. Пересказ текста по плану, представленному графическими изображениями (фотографии, рисунки, пиктограммы).</w:t>
      </w:r>
    </w:p>
    <w:p w:rsidR="00A80359" w:rsidRDefault="00234997">
      <w:pPr>
        <w:widowControl w:val="0"/>
        <w:spacing w:after="0" w:line="274" w:lineRule="exact"/>
        <w:ind w:firstLine="580"/>
        <w:jc w:val="both"/>
        <w:rPr>
          <w:rFonts w:ascii="Times New Roman" w:hAnsi="Times New Roman"/>
          <w:sz w:val="24"/>
        </w:rPr>
      </w:pPr>
      <w:r>
        <w:rPr>
          <w:rFonts w:ascii="Times New Roman" w:hAnsi="Times New Roman"/>
          <w:sz w:val="24"/>
        </w:rPr>
        <w:t>Экспрессия с использованием средств невербальной коммуникации.</w:t>
      </w:r>
    </w:p>
    <w:p w:rsidR="00A80359" w:rsidRDefault="00234997">
      <w:pPr>
        <w:widowControl w:val="0"/>
        <w:spacing w:after="0" w:line="274" w:lineRule="exact"/>
        <w:ind w:firstLine="580"/>
        <w:jc w:val="both"/>
        <w:rPr>
          <w:rFonts w:ascii="Times New Roman" w:hAnsi="Times New Roman"/>
          <w:sz w:val="24"/>
        </w:rPr>
      </w:pPr>
      <w:r>
        <w:rPr>
          <w:rFonts w:ascii="Times New Roman" w:hAnsi="Times New Roman"/>
          <w:sz w:val="24"/>
        </w:rPr>
        <w:lastRenderedPageBreak/>
        <w:t xml:space="preserve">Сообщение собственного имени посредством напечатанного слова (электронного устройства). Сообщение имен членов семьи (обучающихся класса, педагогических работников класса) посредством напечатанного слова (электронного устройства). </w:t>
      </w:r>
      <w:proofErr w:type="gramStart"/>
      <w:r>
        <w:rPr>
          <w:rFonts w:ascii="Times New Roman" w:hAnsi="Times New Roman"/>
          <w:sz w:val="24"/>
        </w:rPr>
        <w:t>Использование графического изображения (электронного устройства) для обозначения предметов и объектов (посуда, мебель, игрушки, одежда, обувь, животные, овощи, фрукты, бытовые приборы, школьные принадлежности, продукты, транспорт, птицы).</w:t>
      </w:r>
      <w:proofErr w:type="gramEnd"/>
      <w:r>
        <w:rPr>
          <w:rFonts w:ascii="Times New Roman" w:hAnsi="Times New Roman"/>
          <w:sz w:val="24"/>
        </w:rPr>
        <w:t xml:space="preserve"> </w:t>
      </w:r>
      <w:proofErr w:type="gramStart"/>
      <w:r>
        <w:rPr>
          <w:rFonts w:ascii="Times New Roman" w:hAnsi="Times New Roman"/>
          <w:sz w:val="24"/>
        </w:rPr>
        <w:t>Использование графического изображения (электронного устройства) для обозначения действия предмета (пить, есть, сидеть, стоять, бегать, спать, рисовать, играть, гулять).</w:t>
      </w:r>
      <w:proofErr w:type="gramEnd"/>
      <w:r>
        <w:rPr>
          <w:rFonts w:ascii="Times New Roman" w:hAnsi="Times New Roman"/>
          <w:sz w:val="24"/>
        </w:rPr>
        <w:t xml:space="preserve"> Использование графического изображения (электронного устройства) для обозначения признака предмета (цвет, величина, форма). </w:t>
      </w:r>
      <w:proofErr w:type="gramStart"/>
      <w:r>
        <w:rPr>
          <w:rFonts w:ascii="Times New Roman" w:hAnsi="Times New Roman"/>
          <w:sz w:val="24"/>
        </w:rPr>
        <w:t>Использование графического изображения (электронного устройства) для обозначения обобщающих понятий (посуда, мебель, игрушки, одежда, обувь, животные, овощи, фрукты, бытовые приборы, школьные принадлежности, продукты, транспорт, птицы).</w:t>
      </w:r>
      <w:proofErr w:type="gramEnd"/>
    </w:p>
    <w:p w:rsidR="00A80359" w:rsidRDefault="00234997">
      <w:pPr>
        <w:widowControl w:val="0"/>
        <w:spacing w:after="180" w:line="274" w:lineRule="exact"/>
        <w:ind w:firstLine="580"/>
        <w:jc w:val="both"/>
        <w:rPr>
          <w:rFonts w:ascii="Times New Roman" w:hAnsi="Times New Roman"/>
          <w:sz w:val="24"/>
        </w:rPr>
      </w:pPr>
      <w:proofErr w:type="gramStart"/>
      <w:r>
        <w:rPr>
          <w:rFonts w:ascii="Times New Roman" w:hAnsi="Times New Roman"/>
          <w:sz w:val="24"/>
        </w:rPr>
        <w:t>Использование графического изображения (электронного устройства) для обозначения признака действия, состояния (громко, тихо, быстро, медленно, хорошо, плохо, весело, грустно).</w:t>
      </w:r>
      <w:proofErr w:type="gramEnd"/>
      <w:r>
        <w:rPr>
          <w:rFonts w:ascii="Times New Roman" w:hAnsi="Times New Roman"/>
          <w:sz w:val="24"/>
        </w:rPr>
        <w:t xml:space="preserve"> </w:t>
      </w:r>
      <w:proofErr w:type="gramStart"/>
      <w:r>
        <w:rPr>
          <w:rFonts w:ascii="Times New Roman" w:hAnsi="Times New Roman"/>
          <w:sz w:val="24"/>
        </w:rPr>
        <w:t>Использование напечатанного слова (электронного устройства,) для обозначения слова, указывающего на предмет, его признак (я, он, мой, твой).</w:t>
      </w:r>
      <w:proofErr w:type="gramEnd"/>
      <w:r>
        <w:rPr>
          <w:rFonts w:ascii="Times New Roman" w:hAnsi="Times New Roman"/>
          <w:sz w:val="24"/>
        </w:rPr>
        <w:t xml:space="preserve"> Использование электронного устройства для обозначения числа и количества предметов (пять, второй). Составление простых предложений с использованием графического изображения (электронного устройства). Ответы на вопросы по содержанию текста с использованием графического изображения (электронного устройства). Составление рассказа по последовательно продемонстрированным действиям с использованием графического изображения (электронного устройства). Составление рассказа по одной сюжетной картинке с использованием графического изображения (электронного устройства). Составление рассказа по серии сюжетных картинок с использованием графического изображения (электронного устройства). Составление рассказа о прошедших, планируемых событиях с использованием графического изображения (электронного устройства). Составление рассказа о себе с использованием графического изображения (электронного устройства).</w:t>
      </w:r>
    </w:p>
    <w:p w:rsidR="00A80359" w:rsidRDefault="00234997">
      <w:pPr>
        <w:widowControl w:val="0"/>
        <w:spacing w:after="0" w:line="274" w:lineRule="exact"/>
        <w:ind w:left="940"/>
        <w:rPr>
          <w:rFonts w:ascii="Times New Roman" w:hAnsi="Times New Roman"/>
          <w:sz w:val="24"/>
        </w:rPr>
      </w:pPr>
      <w:r>
        <w:rPr>
          <w:rFonts w:ascii="Times New Roman" w:hAnsi="Times New Roman"/>
          <w:sz w:val="24"/>
        </w:rPr>
        <w:t>Чтение и письмо.</w:t>
      </w:r>
    </w:p>
    <w:p w:rsidR="00A80359" w:rsidRDefault="00234997">
      <w:pPr>
        <w:widowControl w:val="0"/>
        <w:spacing w:after="0" w:line="274" w:lineRule="exact"/>
        <w:ind w:firstLine="580"/>
        <w:jc w:val="both"/>
        <w:rPr>
          <w:rFonts w:ascii="Times New Roman" w:hAnsi="Times New Roman"/>
          <w:sz w:val="24"/>
        </w:rPr>
      </w:pPr>
      <w:r>
        <w:rPr>
          <w:rFonts w:ascii="Times New Roman" w:hAnsi="Times New Roman"/>
          <w:sz w:val="24"/>
        </w:rPr>
        <w:t>Глобальное чтение.</w:t>
      </w:r>
    </w:p>
    <w:p w:rsidR="00A80359" w:rsidRDefault="00234997">
      <w:pPr>
        <w:widowControl w:val="0"/>
        <w:spacing w:after="0" w:line="274" w:lineRule="exact"/>
        <w:ind w:firstLine="580"/>
        <w:jc w:val="both"/>
        <w:rPr>
          <w:rFonts w:ascii="Times New Roman" w:hAnsi="Times New Roman"/>
          <w:sz w:val="24"/>
        </w:rPr>
      </w:pPr>
      <w:r>
        <w:rPr>
          <w:rFonts w:ascii="Times New Roman" w:hAnsi="Times New Roman"/>
          <w:sz w:val="24"/>
        </w:rPr>
        <w:t>Узнавание (различение) напечатанных слов, обозначающих имена людей, названия предметов, действий. Использование карточек с напечатанными словами как средства коммуникации.</w:t>
      </w:r>
    </w:p>
    <w:p w:rsidR="00A80359" w:rsidRDefault="00234997">
      <w:pPr>
        <w:widowControl w:val="0"/>
        <w:spacing w:after="0" w:line="274" w:lineRule="exact"/>
        <w:ind w:firstLine="580"/>
        <w:jc w:val="both"/>
        <w:rPr>
          <w:rFonts w:ascii="Times New Roman" w:hAnsi="Times New Roman"/>
          <w:sz w:val="24"/>
        </w:rPr>
      </w:pPr>
      <w:r>
        <w:rPr>
          <w:rFonts w:ascii="Times New Roman" w:hAnsi="Times New Roman"/>
          <w:sz w:val="24"/>
        </w:rPr>
        <w:t>Предпосылки к осмысленному чтению и письму.</w:t>
      </w:r>
    </w:p>
    <w:p w:rsidR="00A80359" w:rsidRDefault="00234997">
      <w:pPr>
        <w:widowControl w:val="0"/>
        <w:spacing w:after="0" w:line="274" w:lineRule="exact"/>
        <w:ind w:firstLine="580"/>
        <w:jc w:val="both"/>
        <w:rPr>
          <w:rFonts w:ascii="Times New Roman" w:hAnsi="Times New Roman"/>
          <w:sz w:val="24"/>
        </w:rPr>
      </w:pPr>
      <w:r>
        <w:rPr>
          <w:rFonts w:ascii="Times New Roman" w:hAnsi="Times New Roman"/>
          <w:sz w:val="24"/>
        </w:rPr>
        <w:t>Узнавание (различение) образов графем (букв). Графические действия с использованием элементов графем: обводка, штриховка, печатание букв (слов).</w:t>
      </w:r>
    </w:p>
    <w:p w:rsidR="00A80359" w:rsidRDefault="00234997">
      <w:pPr>
        <w:widowControl w:val="0"/>
        <w:spacing w:after="0" w:line="274" w:lineRule="exact"/>
        <w:ind w:firstLine="580"/>
        <w:jc w:val="both"/>
        <w:rPr>
          <w:rFonts w:ascii="Times New Roman" w:hAnsi="Times New Roman"/>
          <w:sz w:val="24"/>
        </w:rPr>
      </w:pPr>
      <w:r>
        <w:rPr>
          <w:rFonts w:ascii="Times New Roman" w:hAnsi="Times New Roman"/>
          <w:sz w:val="24"/>
        </w:rPr>
        <w:t>Начальные навыки чтения и письма.</w:t>
      </w:r>
    </w:p>
    <w:p w:rsidR="00A80359" w:rsidRDefault="00234997">
      <w:pPr>
        <w:widowControl w:val="0"/>
        <w:spacing w:after="236" w:line="274" w:lineRule="exact"/>
        <w:ind w:firstLine="580"/>
        <w:jc w:val="both"/>
        <w:rPr>
          <w:rFonts w:ascii="Times New Roman" w:hAnsi="Times New Roman"/>
          <w:sz w:val="24"/>
        </w:rPr>
      </w:pPr>
      <w:r>
        <w:rPr>
          <w:rFonts w:ascii="Times New Roman" w:hAnsi="Times New Roman"/>
          <w:sz w:val="24"/>
        </w:rPr>
        <w:t>Узнавание звука в слоге (слове). Соотнесение звука с буквой. Узнавание графического изображения буквы в слоге (слове). Называние буквы. Чтение слога (слова). Написание буквы (слога, слова, предложения).</w:t>
      </w:r>
    </w:p>
    <w:p w:rsidR="00A80359" w:rsidRDefault="00234997">
      <w:pPr>
        <w:keepNext/>
        <w:keepLines/>
        <w:widowControl w:val="0"/>
        <w:spacing w:after="0" w:line="278" w:lineRule="exact"/>
        <w:ind w:firstLine="580"/>
        <w:jc w:val="both"/>
        <w:outlineLvl w:val="0"/>
        <w:rPr>
          <w:rFonts w:ascii="Times New Roman" w:hAnsi="Times New Roman"/>
          <w:b/>
          <w:sz w:val="24"/>
        </w:rPr>
      </w:pPr>
      <w:bookmarkStart w:id="5" w:name="bookmark8"/>
      <w:r>
        <w:rPr>
          <w:rFonts w:ascii="Times New Roman" w:hAnsi="Times New Roman"/>
          <w:b/>
          <w:sz w:val="24"/>
        </w:rPr>
        <w:t>Планируемые результаты освоения учебного предмета "Речь и альтернативная коммуникация":</w:t>
      </w:r>
      <w:bookmarkEnd w:id="5"/>
    </w:p>
    <w:p w:rsidR="00A80359" w:rsidRDefault="00234997">
      <w:pPr>
        <w:widowControl w:val="0"/>
        <w:tabs>
          <w:tab w:val="left" w:pos="885"/>
        </w:tabs>
        <w:spacing w:after="0" w:line="274" w:lineRule="exact"/>
        <w:jc w:val="both"/>
        <w:rPr>
          <w:rFonts w:ascii="Times New Roman" w:hAnsi="Times New Roman"/>
          <w:sz w:val="24"/>
        </w:rPr>
      </w:pPr>
      <w:r>
        <w:rPr>
          <w:rFonts w:ascii="Times New Roman" w:hAnsi="Times New Roman"/>
          <w:sz w:val="24"/>
        </w:rPr>
        <w:t>1)Развитие речи как средства общения в контексте познания окружающего мира и личного опыта обучающегося: понимание слов, обозначающих объекты и явления природы, объекты рукотворного мира и деятельность человека; умение самостоятельно использовать усвоенный лексико-грамматический материал в учебных и коммуникативных целях.</w:t>
      </w:r>
    </w:p>
    <w:p w:rsidR="00A80359" w:rsidRDefault="00234997">
      <w:pPr>
        <w:widowControl w:val="0"/>
        <w:tabs>
          <w:tab w:val="left" w:pos="880"/>
        </w:tabs>
        <w:spacing w:after="0" w:line="274" w:lineRule="exact"/>
        <w:jc w:val="both"/>
        <w:rPr>
          <w:rFonts w:ascii="Times New Roman" w:hAnsi="Times New Roman"/>
          <w:sz w:val="24"/>
        </w:rPr>
      </w:pPr>
      <w:r>
        <w:rPr>
          <w:rFonts w:ascii="Times New Roman" w:hAnsi="Times New Roman"/>
          <w:sz w:val="24"/>
        </w:rPr>
        <w:t>2)Овладение доступными средствами коммуникации и общения - вербальными и невербальными:</w:t>
      </w:r>
    </w:p>
    <w:p w:rsidR="00A80359" w:rsidRDefault="00234997">
      <w:pPr>
        <w:widowControl w:val="0"/>
        <w:spacing w:after="0" w:line="274" w:lineRule="exact"/>
        <w:ind w:firstLine="580"/>
        <w:jc w:val="both"/>
        <w:rPr>
          <w:rFonts w:ascii="Times New Roman" w:hAnsi="Times New Roman"/>
          <w:sz w:val="24"/>
        </w:rPr>
      </w:pPr>
      <w:r>
        <w:rPr>
          <w:rFonts w:ascii="Times New Roman" w:hAnsi="Times New Roman"/>
          <w:sz w:val="24"/>
        </w:rPr>
        <w:t xml:space="preserve">Качество </w:t>
      </w:r>
      <w:proofErr w:type="spellStart"/>
      <w:r>
        <w:rPr>
          <w:rFonts w:ascii="Times New Roman" w:hAnsi="Times New Roman"/>
          <w:sz w:val="24"/>
        </w:rPr>
        <w:t>сформированности</w:t>
      </w:r>
      <w:proofErr w:type="spellEnd"/>
      <w:r>
        <w:rPr>
          <w:rFonts w:ascii="Times New Roman" w:hAnsi="Times New Roman"/>
          <w:sz w:val="24"/>
        </w:rPr>
        <w:t xml:space="preserve"> устной речи в соответствии с возрастными </w:t>
      </w:r>
      <w:r>
        <w:rPr>
          <w:rFonts w:ascii="Times New Roman" w:hAnsi="Times New Roman"/>
          <w:sz w:val="24"/>
        </w:rPr>
        <w:lastRenderedPageBreak/>
        <w:t>показаниями.</w:t>
      </w:r>
    </w:p>
    <w:p w:rsidR="00A80359" w:rsidRDefault="00234997">
      <w:pPr>
        <w:widowControl w:val="0"/>
        <w:spacing w:after="0" w:line="274" w:lineRule="exact"/>
        <w:ind w:firstLine="580"/>
        <w:jc w:val="both"/>
        <w:rPr>
          <w:rFonts w:ascii="Times New Roman" w:hAnsi="Times New Roman"/>
          <w:sz w:val="24"/>
        </w:rPr>
      </w:pPr>
      <w:r>
        <w:rPr>
          <w:rFonts w:ascii="Times New Roman" w:hAnsi="Times New Roman"/>
          <w:sz w:val="24"/>
        </w:rPr>
        <w:t>Понимание обращенной речи, понимание смысла рисунков, фотографий, пиктограмм, других графических знаков.</w:t>
      </w:r>
    </w:p>
    <w:p w:rsidR="00A80359" w:rsidRDefault="00234997">
      <w:pPr>
        <w:widowControl w:val="0"/>
        <w:spacing w:after="0" w:line="274" w:lineRule="exact"/>
        <w:ind w:firstLine="580"/>
        <w:jc w:val="both"/>
        <w:rPr>
          <w:rFonts w:ascii="Times New Roman" w:hAnsi="Times New Roman"/>
          <w:sz w:val="24"/>
        </w:rPr>
      </w:pPr>
      <w:proofErr w:type="gramStart"/>
      <w:r>
        <w:rPr>
          <w:rFonts w:ascii="Times New Roman" w:hAnsi="Times New Roman"/>
          <w:sz w:val="24"/>
        </w:rPr>
        <w:t>Умение пользоваться средствами альтернативной коммуникации: жестами, взглядом, коммуникативными таблицами, тетрадями, воспроизводящими (синтезирующими) речь устройствами (коммуникаторами, персональными компьютерами).</w:t>
      </w:r>
      <w:proofErr w:type="gramEnd"/>
    </w:p>
    <w:p w:rsidR="00A80359" w:rsidRDefault="00234997">
      <w:pPr>
        <w:widowControl w:val="0"/>
        <w:tabs>
          <w:tab w:val="left" w:pos="895"/>
        </w:tabs>
        <w:spacing w:after="0" w:line="274" w:lineRule="exact"/>
        <w:jc w:val="both"/>
        <w:rPr>
          <w:rFonts w:ascii="Times New Roman" w:hAnsi="Times New Roman"/>
          <w:sz w:val="24"/>
        </w:rPr>
      </w:pPr>
      <w:r>
        <w:rPr>
          <w:rFonts w:ascii="Times New Roman" w:hAnsi="Times New Roman"/>
          <w:sz w:val="24"/>
        </w:rPr>
        <w:t xml:space="preserve">3)Умение пользоваться доступными средствами коммуникации в практике экспрессивной и </w:t>
      </w:r>
      <w:proofErr w:type="spellStart"/>
      <w:r>
        <w:rPr>
          <w:rFonts w:ascii="Times New Roman" w:hAnsi="Times New Roman"/>
          <w:sz w:val="24"/>
        </w:rPr>
        <w:t>импрессивной</w:t>
      </w:r>
      <w:proofErr w:type="spellEnd"/>
      <w:r>
        <w:rPr>
          <w:rFonts w:ascii="Times New Roman" w:hAnsi="Times New Roman"/>
          <w:sz w:val="24"/>
        </w:rPr>
        <w:t xml:space="preserve"> речи для решения соответствующих возрасту житейских задач:</w:t>
      </w:r>
    </w:p>
    <w:p w:rsidR="00A80359" w:rsidRDefault="00234997">
      <w:pPr>
        <w:widowControl w:val="0"/>
        <w:spacing w:after="0" w:line="274" w:lineRule="exact"/>
        <w:ind w:firstLine="580"/>
        <w:jc w:val="both"/>
        <w:rPr>
          <w:rFonts w:ascii="Times New Roman" w:hAnsi="Times New Roman"/>
          <w:sz w:val="24"/>
        </w:rPr>
      </w:pPr>
      <w:r>
        <w:rPr>
          <w:rFonts w:ascii="Times New Roman" w:hAnsi="Times New Roman"/>
          <w:sz w:val="24"/>
        </w:rPr>
        <w:t>Мотивы коммуникации: познавательные интересы, общение и взаимодействие в разнообразных видах детской деятельности.</w:t>
      </w:r>
    </w:p>
    <w:p w:rsidR="00A80359" w:rsidRDefault="00234997">
      <w:pPr>
        <w:widowControl w:val="0"/>
        <w:spacing w:after="0" w:line="274" w:lineRule="exact"/>
        <w:ind w:firstLine="580"/>
        <w:jc w:val="both"/>
        <w:rPr>
          <w:rFonts w:ascii="Times New Roman" w:hAnsi="Times New Roman"/>
          <w:sz w:val="24"/>
        </w:rPr>
      </w:pPr>
      <w:r>
        <w:rPr>
          <w:rFonts w:ascii="Times New Roman" w:hAnsi="Times New Roman"/>
          <w:sz w:val="24"/>
        </w:rPr>
        <w:t>Умение вступать в контакт, поддерживать и завершать его, используя невербальные и вербальные средства, соблюдение общепринятых правил коммуникации.</w:t>
      </w:r>
    </w:p>
    <w:p w:rsidR="00A80359" w:rsidRDefault="00234997">
      <w:pPr>
        <w:widowControl w:val="0"/>
        <w:spacing w:after="0" w:line="274" w:lineRule="exact"/>
        <w:ind w:firstLine="580"/>
        <w:jc w:val="both"/>
        <w:rPr>
          <w:rFonts w:ascii="Times New Roman" w:hAnsi="Times New Roman"/>
          <w:sz w:val="24"/>
        </w:rPr>
      </w:pPr>
      <w:r>
        <w:rPr>
          <w:rFonts w:ascii="Times New Roman" w:hAnsi="Times New Roman"/>
          <w:sz w:val="24"/>
        </w:rPr>
        <w:t>Умение использовать средства альтернативной коммуникации в процессе общения:</w:t>
      </w:r>
    </w:p>
    <w:p w:rsidR="00A80359" w:rsidRDefault="00234997">
      <w:pPr>
        <w:widowControl w:val="0"/>
        <w:spacing w:after="0" w:line="274" w:lineRule="exact"/>
        <w:ind w:firstLine="580"/>
        <w:jc w:val="both"/>
        <w:rPr>
          <w:rFonts w:ascii="Times New Roman" w:hAnsi="Times New Roman"/>
          <w:sz w:val="24"/>
        </w:rPr>
      </w:pPr>
      <w:r>
        <w:rPr>
          <w:rFonts w:ascii="Times New Roman" w:hAnsi="Times New Roman"/>
          <w:sz w:val="24"/>
        </w:rPr>
        <w:t xml:space="preserve">использование предметов, жестов, взгляда, шумовых, голосовых, </w:t>
      </w:r>
      <w:proofErr w:type="spellStart"/>
      <w:r>
        <w:rPr>
          <w:rFonts w:ascii="Times New Roman" w:hAnsi="Times New Roman"/>
          <w:sz w:val="24"/>
        </w:rPr>
        <w:t>речеподражательных</w:t>
      </w:r>
      <w:proofErr w:type="spellEnd"/>
      <w:r>
        <w:rPr>
          <w:rFonts w:ascii="Times New Roman" w:hAnsi="Times New Roman"/>
          <w:sz w:val="24"/>
        </w:rPr>
        <w:t xml:space="preserve"> реакций для выражения индивидуальных потребностей;</w:t>
      </w:r>
    </w:p>
    <w:p w:rsidR="00A80359" w:rsidRDefault="00234997">
      <w:pPr>
        <w:widowControl w:val="0"/>
        <w:spacing w:after="0" w:line="274" w:lineRule="exact"/>
        <w:ind w:firstLine="580"/>
        <w:jc w:val="both"/>
        <w:rPr>
          <w:rFonts w:ascii="Times New Roman" w:hAnsi="Times New Roman"/>
          <w:sz w:val="24"/>
        </w:rPr>
      </w:pPr>
      <w:r>
        <w:rPr>
          <w:rFonts w:ascii="Times New Roman" w:hAnsi="Times New Roman"/>
          <w:sz w:val="24"/>
        </w:rPr>
        <w:t>пользование индивидуальными коммуникативными тетрадями, карточками, таблицами с графическими изображениями объектов и действий путем указания на изображение или передачи карточки с изображением, либо другим доступным способом; общение с помощью электронных средств коммуникации (коммуникатор, компьютерное устройство).</w:t>
      </w:r>
    </w:p>
    <w:p w:rsidR="00A80359" w:rsidRDefault="00234997">
      <w:pPr>
        <w:widowControl w:val="0"/>
        <w:tabs>
          <w:tab w:val="left" w:pos="880"/>
        </w:tabs>
        <w:spacing w:after="0" w:line="274" w:lineRule="exact"/>
        <w:jc w:val="both"/>
        <w:rPr>
          <w:rFonts w:ascii="Times New Roman" w:hAnsi="Times New Roman"/>
          <w:sz w:val="24"/>
        </w:rPr>
      </w:pPr>
      <w:r>
        <w:rPr>
          <w:rFonts w:ascii="Times New Roman" w:hAnsi="Times New Roman"/>
          <w:sz w:val="24"/>
        </w:rPr>
        <w:t>4)Глобальное чтение в доступных ребенку пределах, понимание смысла узнаваемого слова.</w:t>
      </w:r>
    </w:p>
    <w:p w:rsidR="00A80359" w:rsidRDefault="00234997">
      <w:pPr>
        <w:widowControl w:val="0"/>
        <w:spacing w:after="0" w:line="274" w:lineRule="exact"/>
        <w:ind w:firstLine="580"/>
        <w:jc w:val="both"/>
        <w:rPr>
          <w:rFonts w:ascii="Times New Roman" w:hAnsi="Times New Roman"/>
          <w:sz w:val="24"/>
        </w:rPr>
      </w:pPr>
      <w:r>
        <w:rPr>
          <w:rFonts w:ascii="Times New Roman" w:hAnsi="Times New Roman"/>
          <w:sz w:val="24"/>
        </w:rPr>
        <w:t>Узнавание и различение напечатанных слов, обозначающих имена людей, названия хорошо известных предметов и действий.</w:t>
      </w:r>
    </w:p>
    <w:p w:rsidR="00A80359" w:rsidRDefault="00234997">
      <w:pPr>
        <w:widowControl w:val="0"/>
        <w:spacing w:after="0" w:line="274" w:lineRule="exact"/>
        <w:ind w:firstLine="580"/>
        <w:jc w:val="both"/>
        <w:rPr>
          <w:rFonts w:ascii="Times New Roman" w:hAnsi="Times New Roman"/>
          <w:sz w:val="24"/>
        </w:rPr>
      </w:pPr>
      <w:r>
        <w:rPr>
          <w:rFonts w:ascii="Times New Roman" w:hAnsi="Times New Roman"/>
          <w:sz w:val="24"/>
        </w:rPr>
        <w:t>Использование карточек с напечатанными словами как средства коммуникации.</w:t>
      </w:r>
    </w:p>
    <w:p w:rsidR="00A80359" w:rsidRDefault="00234997">
      <w:pPr>
        <w:widowControl w:val="0"/>
        <w:tabs>
          <w:tab w:val="left" w:pos="890"/>
        </w:tabs>
        <w:spacing w:after="0" w:line="274" w:lineRule="exact"/>
        <w:jc w:val="both"/>
        <w:rPr>
          <w:rFonts w:ascii="Times New Roman" w:hAnsi="Times New Roman"/>
          <w:sz w:val="24"/>
        </w:rPr>
      </w:pPr>
      <w:r>
        <w:rPr>
          <w:rFonts w:ascii="Times New Roman" w:hAnsi="Times New Roman"/>
          <w:sz w:val="24"/>
        </w:rPr>
        <w:t>5)Развитие предпосылок к осмысленному чтению и письму, обучение чтению и письму.</w:t>
      </w:r>
    </w:p>
    <w:p w:rsidR="00A80359" w:rsidRDefault="00234997">
      <w:pPr>
        <w:widowControl w:val="0"/>
        <w:spacing w:after="0" w:line="274" w:lineRule="exact"/>
        <w:ind w:firstLine="580"/>
        <w:jc w:val="both"/>
        <w:rPr>
          <w:rFonts w:ascii="Times New Roman" w:hAnsi="Times New Roman"/>
          <w:sz w:val="24"/>
        </w:rPr>
      </w:pPr>
      <w:r>
        <w:rPr>
          <w:rFonts w:ascii="Times New Roman" w:hAnsi="Times New Roman"/>
          <w:sz w:val="24"/>
        </w:rPr>
        <w:t>Узнавание и различение образов графем (букв).</w:t>
      </w:r>
    </w:p>
    <w:p w:rsidR="00A80359" w:rsidRDefault="00234997">
      <w:pPr>
        <w:widowControl w:val="0"/>
        <w:spacing w:after="0" w:line="274" w:lineRule="exact"/>
        <w:ind w:firstLine="580"/>
        <w:jc w:val="both"/>
        <w:rPr>
          <w:rFonts w:ascii="Times New Roman" w:hAnsi="Times New Roman"/>
          <w:sz w:val="24"/>
        </w:rPr>
      </w:pPr>
      <w:r>
        <w:rPr>
          <w:rFonts w:ascii="Times New Roman" w:hAnsi="Times New Roman"/>
          <w:sz w:val="24"/>
        </w:rPr>
        <w:t>Копирование с образца отдельных букв, слогов, слов.</w:t>
      </w:r>
    </w:p>
    <w:p w:rsidR="00A80359" w:rsidRDefault="00234997">
      <w:pPr>
        <w:widowControl w:val="0"/>
        <w:spacing w:after="240" w:line="274" w:lineRule="exact"/>
        <w:ind w:firstLine="580"/>
        <w:jc w:val="both"/>
        <w:rPr>
          <w:rFonts w:ascii="Times New Roman" w:hAnsi="Times New Roman"/>
          <w:sz w:val="24"/>
        </w:rPr>
      </w:pPr>
      <w:r>
        <w:rPr>
          <w:rFonts w:ascii="Times New Roman" w:hAnsi="Times New Roman"/>
          <w:sz w:val="24"/>
        </w:rPr>
        <w:t>Начальные навыки чтения и письма.</w:t>
      </w:r>
    </w:p>
    <w:p w:rsidR="00A80359" w:rsidRDefault="00234997">
      <w:pPr>
        <w:widowControl w:val="0"/>
        <w:spacing w:after="0" w:line="274" w:lineRule="exact"/>
        <w:ind w:firstLine="580"/>
        <w:jc w:val="both"/>
        <w:rPr>
          <w:rFonts w:ascii="Times New Roman" w:hAnsi="Times New Roman"/>
          <w:b/>
          <w:sz w:val="24"/>
        </w:rPr>
      </w:pPr>
      <w:bookmarkStart w:id="6" w:name="bookmark9"/>
      <w:r>
        <w:rPr>
          <w:rFonts w:ascii="Times New Roman" w:hAnsi="Times New Roman"/>
          <w:b/>
          <w:sz w:val="24"/>
        </w:rPr>
        <w:t>Рабочая программа по учебному предмету "Математические представления" предметной области "Математика" включает пояснительную записку, содержание</w:t>
      </w:r>
      <w:bookmarkEnd w:id="6"/>
      <w:r>
        <w:rPr>
          <w:rFonts w:ascii="Times New Roman" w:hAnsi="Times New Roman"/>
          <w:b/>
          <w:sz w:val="24"/>
        </w:rPr>
        <w:t xml:space="preserve"> обучения, планируемые результаты освоения программы по предмету.</w:t>
      </w:r>
    </w:p>
    <w:p w:rsidR="00A80359" w:rsidRDefault="00234997">
      <w:pPr>
        <w:keepNext/>
        <w:keepLines/>
        <w:widowControl w:val="0"/>
        <w:spacing w:after="0" w:line="274" w:lineRule="exact"/>
        <w:ind w:firstLine="580"/>
        <w:jc w:val="both"/>
        <w:outlineLvl w:val="0"/>
        <w:rPr>
          <w:rFonts w:ascii="Times New Roman" w:hAnsi="Times New Roman"/>
          <w:b/>
          <w:sz w:val="24"/>
        </w:rPr>
      </w:pPr>
      <w:bookmarkStart w:id="7" w:name="bookmark10"/>
      <w:r>
        <w:rPr>
          <w:rFonts w:ascii="Times New Roman" w:hAnsi="Times New Roman"/>
          <w:b/>
          <w:sz w:val="24"/>
        </w:rPr>
        <w:t>Пояснительная записка.</w:t>
      </w:r>
      <w:bookmarkEnd w:id="7"/>
    </w:p>
    <w:p w:rsidR="00A80359" w:rsidRDefault="00234997">
      <w:pPr>
        <w:widowControl w:val="0"/>
        <w:spacing w:after="0" w:line="274" w:lineRule="exact"/>
        <w:ind w:firstLine="580"/>
        <w:jc w:val="both"/>
        <w:rPr>
          <w:rFonts w:ascii="Times New Roman" w:hAnsi="Times New Roman"/>
          <w:sz w:val="24"/>
        </w:rPr>
      </w:pPr>
      <w:r>
        <w:rPr>
          <w:rFonts w:ascii="Times New Roman" w:hAnsi="Times New Roman"/>
          <w:sz w:val="24"/>
        </w:rPr>
        <w:t>Цель обучения математике - формирование элементарных математических представлений и умений и применение их в повседневной жизни.</w:t>
      </w:r>
    </w:p>
    <w:p w:rsidR="00A80359" w:rsidRDefault="00234997">
      <w:pPr>
        <w:widowControl w:val="0"/>
        <w:tabs>
          <w:tab w:val="left" w:pos="7598"/>
        </w:tabs>
        <w:spacing w:after="0" w:line="274" w:lineRule="exact"/>
        <w:ind w:firstLine="580"/>
        <w:jc w:val="both"/>
        <w:rPr>
          <w:rFonts w:ascii="Times New Roman" w:hAnsi="Times New Roman"/>
          <w:sz w:val="24"/>
        </w:rPr>
      </w:pPr>
      <w:r>
        <w:rPr>
          <w:rFonts w:ascii="Times New Roman" w:hAnsi="Times New Roman"/>
          <w:sz w:val="24"/>
        </w:rPr>
        <w:t>Программа построена на основе следующих разделов: "Количественные</w:t>
      </w:r>
    </w:p>
    <w:p w:rsidR="00A80359" w:rsidRDefault="00234997">
      <w:pPr>
        <w:widowControl w:val="0"/>
        <w:spacing w:after="0" w:line="274" w:lineRule="exact"/>
        <w:jc w:val="both"/>
        <w:rPr>
          <w:rFonts w:ascii="Times New Roman" w:hAnsi="Times New Roman"/>
          <w:sz w:val="24"/>
        </w:rPr>
      </w:pPr>
      <w:r>
        <w:rPr>
          <w:rFonts w:ascii="Times New Roman" w:hAnsi="Times New Roman"/>
          <w:sz w:val="24"/>
        </w:rPr>
        <w:t>представления", "Представления о форме", "Представления о величине", "Пространственные представления", "Временные представления".</w:t>
      </w:r>
    </w:p>
    <w:p w:rsidR="00A80359" w:rsidRDefault="00234997">
      <w:pPr>
        <w:widowControl w:val="0"/>
        <w:spacing w:after="0" w:line="274" w:lineRule="exact"/>
        <w:ind w:firstLine="580"/>
        <w:jc w:val="both"/>
        <w:rPr>
          <w:rFonts w:ascii="Times New Roman" w:hAnsi="Times New Roman"/>
          <w:sz w:val="24"/>
        </w:rPr>
      </w:pPr>
      <w:r>
        <w:rPr>
          <w:rFonts w:ascii="Times New Roman" w:hAnsi="Times New Roman"/>
          <w:sz w:val="24"/>
        </w:rPr>
        <w:t>Знания, умения, навыки, приобретаемые ребенком в ходе освоения программного материала по математике, необходимы ему для ориентировки в окружающей действительности, т.е. во временных, количественных, пространственных отношениях, решении повседневных практических задач. Умение устанавливать взаимно-однозначные соответствия могут использоваться при сервировке стола, при раздаче материала и инструментов участникам какого-то общего дела, при посадке семян в горшочки. Умение пересчитывать предметы необходимо при выборе ингредиентов для приготовления блюда, при отсчитывании заданного количества листов в блокноте, при определении количества испеченных пирожков, изготовленных блокнотов. Изучая цифры, у обучающегося закрепляются сведения о дате рождения, домашнем адресе, номере телефона, календарных датах, номерах пассажирского транспорта, каналах телевизионных передач и многое другое.</w:t>
      </w:r>
    </w:p>
    <w:p w:rsidR="00A80359" w:rsidRDefault="00234997" w:rsidP="00A22258">
      <w:pPr>
        <w:widowControl w:val="0"/>
        <w:spacing w:after="0" w:line="274" w:lineRule="exact"/>
        <w:ind w:firstLine="580"/>
        <w:jc w:val="both"/>
        <w:rPr>
          <w:rFonts w:ascii="Times New Roman" w:hAnsi="Times New Roman"/>
          <w:sz w:val="24"/>
        </w:rPr>
      </w:pPr>
      <w:r>
        <w:rPr>
          <w:rFonts w:ascii="Times New Roman" w:hAnsi="Times New Roman"/>
          <w:sz w:val="24"/>
        </w:rPr>
        <w:lastRenderedPageBreak/>
        <w:t>В учебном плане предмет представлен 8</w:t>
      </w:r>
      <w:r w:rsidR="00A3728F">
        <w:rPr>
          <w:rFonts w:ascii="Times New Roman" w:hAnsi="Times New Roman"/>
          <w:sz w:val="24"/>
        </w:rPr>
        <w:t>-м</w:t>
      </w:r>
      <w:r>
        <w:rPr>
          <w:rFonts w:ascii="Times New Roman" w:hAnsi="Times New Roman"/>
          <w:sz w:val="24"/>
        </w:rPr>
        <w:t xml:space="preserve">  год</w:t>
      </w:r>
      <w:r w:rsidR="00A3728F">
        <w:rPr>
          <w:rFonts w:ascii="Times New Roman" w:hAnsi="Times New Roman"/>
          <w:sz w:val="24"/>
        </w:rPr>
        <w:t>ом</w:t>
      </w:r>
      <w:r>
        <w:rPr>
          <w:rFonts w:ascii="Times New Roman" w:hAnsi="Times New Roman"/>
          <w:sz w:val="24"/>
        </w:rPr>
        <w:t xml:space="preserve"> обучения с примерным расчетом по 2 часа в неделю. Кроме того, в рамках коррекционно-развивающих занятий также возможно проведение занятий по математике с </w:t>
      </w:r>
      <w:proofErr w:type="gramStart"/>
      <w:r>
        <w:rPr>
          <w:rFonts w:ascii="Times New Roman" w:hAnsi="Times New Roman"/>
          <w:sz w:val="24"/>
        </w:rPr>
        <w:t>обучающимися</w:t>
      </w:r>
      <w:proofErr w:type="gramEnd"/>
      <w:r>
        <w:rPr>
          <w:rFonts w:ascii="Times New Roman" w:hAnsi="Times New Roman"/>
          <w:sz w:val="24"/>
        </w:rPr>
        <w:t xml:space="preserve">, которые нуждаются в дополнительной индивидуальной работе. </w:t>
      </w:r>
      <w:proofErr w:type="gramStart"/>
      <w:r>
        <w:rPr>
          <w:rFonts w:ascii="Times New Roman" w:hAnsi="Times New Roman"/>
          <w:sz w:val="24"/>
        </w:rPr>
        <w:t>Обучающимся</w:t>
      </w:r>
      <w:proofErr w:type="gramEnd"/>
      <w:r>
        <w:rPr>
          <w:rFonts w:ascii="Times New Roman" w:hAnsi="Times New Roman"/>
          <w:sz w:val="24"/>
        </w:rPr>
        <w:t>, для которых содержание предмета недоступно, программа по математике не включается в индивидуальную образовательную программу, предмет не вносится в индивидуальный учебный план.</w:t>
      </w:r>
    </w:p>
    <w:p w:rsidR="00A80359" w:rsidRDefault="00234997" w:rsidP="00A22258">
      <w:pPr>
        <w:widowControl w:val="0"/>
        <w:spacing w:after="180" w:line="274" w:lineRule="exact"/>
        <w:ind w:firstLine="580"/>
        <w:jc w:val="both"/>
        <w:rPr>
          <w:rFonts w:ascii="Times New Roman" w:hAnsi="Times New Roman"/>
          <w:sz w:val="24"/>
        </w:rPr>
      </w:pPr>
      <w:r>
        <w:rPr>
          <w:rFonts w:ascii="Times New Roman" w:hAnsi="Times New Roman"/>
          <w:sz w:val="24"/>
        </w:rPr>
        <w:t xml:space="preserve">Материально-техническое обеспечение предмета включает: различные по форме, величине, цвету наборы материала (в том числе природного); наборы предметов для занятий; </w:t>
      </w:r>
      <w:proofErr w:type="spellStart"/>
      <w:r>
        <w:rPr>
          <w:rFonts w:ascii="Times New Roman" w:hAnsi="Times New Roman"/>
          <w:sz w:val="24"/>
        </w:rPr>
        <w:t>пазлы</w:t>
      </w:r>
      <w:proofErr w:type="spellEnd"/>
      <w:r>
        <w:rPr>
          <w:rFonts w:ascii="Times New Roman" w:hAnsi="Times New Roman"/>
          <w:sz w:val="24"/>
        </w:rPr>
        <w:t xml:space="preserve"> (из 2-х, 3-х, 4-х частей (до 10); мозаики; пиктограммы с изображениями занятий, режимных моментов, событий; карточки с изображением цифр, денежных знаков и монет; макеты циферблата часов; калькуляторы; весы; рабочие тетради с различными геометрическими фигурами, цифрами для раскрашивания, вырезания, наклеивания и другой материал; обучающие компьютерные программы, способствующие формированию у обучающихся доступных математических представлений.</w:t>
      </w:r>
    </w:p>
    <w:p w:rsidR="00A80359" w:rsidRDefault="00234997">
      <w:pPr>
        <w:widowControl w:val="0"/>
        <w:spacing w:after="0" w:line="274" w:lineRule="exact"/>
        <w:ind w:firstLine="580"/>
        <w:jc w:val="both"/>
        <w:rPr>
          <w:rFonts w:ascii="Times New Roman" w:hAnsi="Times New Roman"/>
          <w:sz w:val="24"/>
          <w:u w:val="single"/>
        </w:rPr>
      </w:pPr>
      <w:r>
        <w:rPr>
          <w:rFonts w:ascii="Times New Roman" w:hAnsi="Times New Roman"/>
          <w:sz w:val="24"/>
          <w:u w:val="single"/>
        </w:rPr>
        <w:t>Содержание учебного предмета "Математические представления" представлено следующими разделами: "Количественные представления", "Представления о форме", "Представления о величине", "Пространственные представления", "Временные представления".</w:t>
      </w:r>
    </w:p>
    <w:p w:rsidR="00A80359" w:rsidRDefault="00234997">
      <w:pPr>
        <w:widowControl w:val="0"/>
        <w:spacing w:after="0" w:line="274" w:lineRule="exact"/>
        <w:ind w:firstLine="580"/>
        <w:jc w:val="both"/>
        <w:rPr>
          <w:rFonts w:ascii="Times New Roman" w:hAnsi="Times New Roman"/>
          <w:sz w:val="24"/>
        </w:rPr>
      </w:pPr>
      <w:r>
        <w:rPr>
          <w:rFonts w:ascii="Times New Roman" w:hAnsi="Times New Roman"/>
          <w:sz w:val="24"/>
        </w:rPr>
        <w:t xml:space="preserve"> Раздел "Количественные представления".</w:t>
      </w:r>
    </w:p>
    <w:p w:rsidR="00A80359" w:rsidRDefault="00234997">
      <w:pPr>
        <w:widowControl w:val="0"/>
        <w:spacing w:after="0" w:line="274" w:lineRule="exact"/>
        <w:jc w:val="both"/>
        <w:rPr>
          <w:rFonts w:ascii="Times New Roman" w:hAnsi="Times New Roman"/>
          <w:sz w:val="24"/>
        </w:rPr>
      </w:pPr>
      <w:r>
        <w:rPr>
          <w:rFonts w:ascii="Times New Roman" w:hAnsi="Times New Roman"/>
          <w:sz w:val="24"/>
        </w:rPr>
        <w:t xml:space="preserve">     -Нахождение одинаковых предметов. Разъединение множеств. Объединение предметов в единое множество. Различение множеств ("один", "много", "мало", "пусто"). Сравнение множеств (без пересчета, с пересчетом). Преобразование множеств (увеличение, уменьшение, уравнивание множеств). Пересчет предметов по единице. Счет равными числовыми группами (по 2, по 3, по 5).</w:t>
      </w:r>
    </w:p>
    <w:p w:rsidR="00A80359" w:rsidRDefault="00234997">
      <w:pPr>
        <w:widowControl w:val="0"/>
        <w:spacing w:after="0" w:line="274" w:lineRule="exact"/>
        <w:jc w:val="both"/>
        <w:rPr>
          <w:rFonts w:ascii="Times New Roman" w:hAnsi="Times New Roman"/>
          <w:sz w:val="24"/>
        </w:rPr>
      </w:pPr>
      <w:r>
        <w:rPr>
          <w:rFonts w:ascii="Times New Roman" w:hAnsi="Times New Roman"/>
          <w:sz w:val="24"/>
        </w:rPr>
        <w:t xml:space="preserve">     -Узнавание цифр. Соотнесение количества предметов с числом. Обозначение числа цифрой. Написание цифры. Знание отрезка числового ряда 1 - 3 (1 - 5, 1 -10, 0 - 10). Определение места числа (от 0 до 9) в числовом ряду. Счет в прямой (обратной) последовательности. Состав числа 2 (3, 4, ..., 10) из двух слагаемых. Сложение (вычитание) предметных множе</w:t>
      </w:r>
      <w:proofErr w:type="gramStart"/>
      <w:r>
        <w:rPr>
          <w:rFonts w:ascii="Times New Roman" w:hAnsi="Times New Roman"/>
          <w:sz w:val="24"/>
        </w:rPr>
        <w:t>ств в пр</w:t>
      </w:r>
      <w:proofErr w:type="gramEnd"/>
      <w:r>
        <w:rPr>
          <w:rFonts w:ascii="Times New Roman" w:hAnsi="Times New Roman"/>
          <w:sz w:val="24"/>
        </w:rPr>
        <w:t>еделах 5 (10). Запись арифметического примера на увеличение (уменьшение) на одну (несколько) единиц в пределах 5 (10). Решение задач на увеличение на одну (несколько) единиц в пределах 5 (10). Запись решения задачи в виде арифметического примера. Решение задач на уменьшение на одну (несколько) единиц в пределах 5 (10). Выполнение арифметических действий на калькуляторе. Различение денежных знаков (монет, купюр). Узнавание достоинства монет (купюр). Решение простых примеров с числами, выраженными единицей измерения стоимости. Размен денег.</w:t>
      </w:r>
    </w:p>
    <w:p w:rsidR="00A80359" w:rsidRDefault="00234997">
      <w:pPr>
        <w:widowControl w:val="0"/>
        <w:tabs>
          <w:tab w:val="left" w:pos="802"/>
        </w:tabs>
        <w:spacing w:after="0" w:line="274" w:lineRule="exact"/>
        <w:jc w:val="both"/>
        <w:rPr>
          <w:rFonts w:ascii="Times New Roman" w:hAnsi="Times New Roman"/>
          <w:sz w:val="24"/>
        </w:rPr>
      </w:pPr>
      <w:r>
        <w:rPr>
          <w:rFonts w:ascii="Times New Roman" w:hAnsi="Times New Roman"/>
          <w:sz w:val="24"/>
        </w:rPr>
        <w:t xml:space="preserve">     -Представления о величине: различение однородных (разнородных по одному признаку) предметов по величине. Сравнение двух предметов по величине способом приложения (приставления), "на глаз", наложения. Определение среднего по величине предмета из трех предложенных предметов. Составление упорядоченного ряда по убыванию (по возрастанию). Различение однородных (разнородных) предметов по длине. Сравнение предметов по длине. Различение однородных (разнородных) предметов по ширине. Сравнение предметов по ширине. Различение предметов по высоте. Сравнение предметов по высоте. Различение предметов по весу. Сравнение предметов по весу. Узнавание весов, частей весов; их назначение. Измерение веса предметов, материалов с помощью весов. Различение предметов по толщине. Сравнение предметов по толщине. Различение предметов по глубине. Сравнение предметов по глубине. Измерение с помощью мерки. Узнавание линейки (шкалы делений), ее назначение. Измерение длины отрезков, длины (высоты) предметов линейкой.</w:t>
      </w:r>
    </w:p>
    <w:p w:rsidR="00A80359" w:rsidRDefault="00234997">
      <w:pPr>
        <w:widowControl w:val="0"/>
        <w:tabs>
          <w:tab w:val="left" w:pos="826"/>
        </w:tabs>
        <w:spacing w:after="0" w:line="274" w:lineRule="exact"/>
        <w:jc w:val="both"/>
        <w:rPr>
          <w:rFonts w:ascii="Times New Roman" w:hAnsi="Times New Roman"/>
          <w:sz w:val="24"/>
        </w:rPr>
      </w:pPr>
      <w:r>
        <w:rPr>
          <w:rFonts w:ascii="Times New Roman" w:hAnsi="Times New Roman"/>
          <w:sz w:val="24"/>
        </w:rPr>
        <w:t xml:space="preserve">     -Представление о форме: узнавание (различение) геометрических тел: "шар", "куб",</w:t>
      </w:r>
    </w:p>
    <w:p w:rsidR="00A80359" w:rsidRDefault="00234997">
      <w:pPr>
        <w:widowControl w:val="0"/>
        <w:tabs>
          <w:tab w:val="left" w:pos="5995"/>
        </w:tabs>
        <w:spacing w:after="0" w:line="274" w:lineRule="exact"/>
        <w:jc w:val="both"/>
        <w:rPr>
          <w:rFonts w:ascii="Times New Roman" w:hAnsi="Times New Roman"/>
          <w:sz w:val="24"/>
        </w:rPr>
      </w:pPr>
      <w:r>
        <w:rPr>
          <w:rFonts w:ascii="Times New Roman" w:hAnsi="Times New Roman"/>
          <w:sz w:val="24"/>
        </w:rPr>
        <w:t>"призма", "брусок". Соотнесение формы предмета с геометрическими телами, фигурой. Узнавание (различение) геометрических фигур: треугольник, квадрат, круг,</w:t>
      </w:r>
    </w:p>
    <w:p w:rsidR="00A80359" w:rsidRDefault="00234997">
      <w:pPr>
        <w:widowControl w:val="0"/>
        <w:spacing w:after="0" w:line="274" w:lineRule="exact"/>
        <w:jc w:val="both"/>
        <w:rPr>
          <w:rFonts w:ascii="Times New Roman" w:hAnsi="Times New Roman"/>
          <w:sz w:val="24"/>
        </w:rPr>
      </w:pPr>
      <w:r>
        <w:rPr>
          <w:rFonts w:ascii="Times New Roman" w:hAnsi="Times New Roman"/>
          <w:sz w:val="24"/>
        </w:rPr>
        <w:lastRenderedPageBreak/>
        <w:t xml:space="preserve">прямоугольник, точка, линия (прямая, ломаная), отрезок. Соотнесение геометрической формы с геометрической фигурой. Соотнесение формы предметов с геометрической фигурой (треугольник, квадрат, круг, прямоугольник). Сборка геометрической фигуры (треугольник, квадрат, круг, прямоугольник) из 2-х (3-х, 4-х) частей. Составление геометрической фигуры (треугольник, квадрат, прямоугольник) из счетных палочек. Штриховка геометрической фигуры (треугольник, квадрат, круг, прямоугольник). </w:t>
      </w:r>
      <w:proofErr w:type="gramStart"/>
      <w:r>
        <w:rPr>
          <w:rFonts w:ascii="Times New Roman" w:hAnsi="Times New Roman"/>
          <w:sz w:val="24"/>
        </w:rPr>
        <w:t>Обводка геометрической фигуры (треугольник, квадрат, круг, прямоугольник) по шаблону (трафарету, контурной линии).</w:t>
      </w:r>
      <w:proofErr w:type="gramEnd"/>
      <w:r>
        <w:rPr>
          <w:rFonts w:ascii="Times New Roman" w:hAnsi="Times New Roman"/>
          <w:sz w:val="24"/>
        </w:rPr>
        <w:t xml:space="preserve"> </w:t>
      </w:r>
      <w:proofErr w:type="gramStart"/>
      <w:r>
        <w:rPr>
          <w:rFonts w:ascii="Times New Roman" w:hAnsi="Times New Roman"/>
          <w:sz w:val="24"/>
        </w:rPr>
        <w:t>Построение геометрической фигуры (прямоугольник, точка, линия (прямая, ломаная), отрезок) по точкам.</w:t>
      </w:r>
      <w:proofErr w:type="gramEnd"/>
      <w:r>
        <w:rPr>
          <w:rFonts w:ascii="Times New Roman" w:hAnsi="Times New Roman"/>
          <w:sz w:val="24"/>
        </w:rPr>
        <w:t xml:space="preserve"> Рисование геометрической фигуры (прямоугольник, точка, линия (прямая, ломаная), отрезок, круг). Узнавание циркуля (частей циркуля), его назначение. Рисование круга произвольной (заданной) величины. Измерение отрезка.</w:t>
      </w:r>
    </w:p>
    <w:p w:rsidR="00A80359" w:rsidRDefault="00234997">
      <w:pPr>
        <w:widowControl w:val="0"/>
        <w:tabs>
          <w:tab w:val="left" w:pos="802"/>
        </w:tabs>
        <w:spacing w:after="0" w:line="274" w:lineRule="exact"/>
        <w:jc w:val="both"/>
        <w:rPr>
          <w:rFonts w:ascii="Times New Roman" w:hAnsi="Times New Roman"/>
          <w:sz w:val="24"/>
        </w:rPr>
      </w:pPr>
      <w:r>
        <w:rPr>
          <w:rFonts w:ascii="Times New Roman" w:hAnsi="Times New Roman"/>
          <w:sz w:val="24"/>
        </w:rPr>
        <w:t xml:space="preserve">     </w:t>
      </w:r>
      <w:proofErr w:type="gramStart"/>
      <w:r>
        <w:rPr>
          <w:rFonts w:ascii="Times New Roman" w:hAnsi="Times New Roman"/>
          <w:sz w:val="24"/>
        </w:rPr>
        <w:t>-Пространственные представления: ориентация в пространственном расположении частей тела на себе (другом человеке, изображении): верх (вверху), низ (внизу), перед (спереди), зад (сзади), правая (левая) рука (нога, сторона тела).</w:t>
      </w:r>
      <w:proofErr w:type="gramEnd"/>
      <w:r>
        <w:rPr>
          <w:rFonts w:ascii="Times New Roman" w:hAnsi="Times New Roman"/>
          <w:sz w:val="24"/>
        </w:rPr>
        <w:t xml:space="preserve"> </w:t>
      </w:r>
      <w:proofErr w:type="gramStart"/>
      <w:r>
        <w:rPr>
          <w:rFonts w:ascii="Times New Roman" w:hAnsi="Times New Roman"/>
          <w:sz w:val="24"/>
        </w:rPr>
        <w:t>Определение месторасположения предметов в пространстве: близко (около, рядом, здесь), далеко (там), сверху (вверху), снизу (внизу), впереди, сзади, справа, слева, на, в, внутри, перед, за, над, под, напротив, между, в середине, в центре.</w:t>
      </w:r>
      <w:proofErr w:type="gramEnd"/>
      <w:r>
        <w:rPr>
          <w:rFonts w:ascii="Times New Roman" w:hAnsi="Times New Roman"/>
          <w:sz w:val="24"/>
        </w:rPr>
        <w:t xml:space="preserve"> Перемещение в пространстве в заданном направлении: вверх, вниз, вперед, назад, вправо, влево. </w:t>
      </w:r>
      <w:proofErr w:type="gramStart"/>
      <w:r>
        <w:rPr>
          <w:rFonts w:ascii="Times New Roman" w:hAnsi="Times New Roman"/>
          <w:sz w:val="24"/>
        </w:rPr>
        <w:t>Ориентация на плоскости: вверху (верх), внизу (низ), в середине (центре), справа, слева, верхний (нижний, правый, левый) край листа, верхняя (нижняя, правая, левая) часть листа, верхний (нижний) правый (левый) угол.</w:t>
      </w:r>
      <w:proofErr w:type="gramEnd"/>
      <w:r>
        <w:rPr>
          <w:rFonts w:ascii="Times New Roman" w:hAnsi="Times New Roman"/>
          <w:sz w:val="24"/>
        </w:rPr>
        <w:t xml:space="preserve"> Составление предмета (изображения) из нескольких частей. Составление ряда из предметов (изображений): слева направо, снизу вверх, сверху вниз. </w:t>
      </w:r>
      <w:proofErr w:type="gramStart"/>
      <w:r>
        <w:rPr>
          <w:rFonts w:ascii="Times New Roman" w:hAnsi="Times New Roman"/>
          <w:sz w:val="24"/>
        </w:rPr>
        <w:t>Определение отношения порядка следования: первый, последний, крайний, перед, после, за, следующий за, следом, между.</w:t>
      </w:r>
      <w:proofErr w:type="gramEnd"/>
      <w:r>
        <w:rPr>
          <w:rFonts w:ascii="Times New Roman" w:hAnsi="Times New Roman"/>
          <w:sz w:val="24"/>
        </w:rPr>
        <w:t xml:space="preserve"> Определение, месторасположения предметов в ряду.</w:t>
      </w:r>
    </w:p>
    <w:p w:rsidR="00A80359" w:rsidRDefault="00234997">
      <w:pPr>
        <w:widowControl w:val="0"/>
        <w:tabs>
          <w:tab w:val="left" w:pos="798"/>
        </w:tabs>
        <w:spacing w:after="233" w:line="274" w:lineRule="exact"/>
        <w:jc w:val="both"/>
        <w:rPr>
          <w:rFonts w:ascii="Times New Roman" w:hAnsi="Times New Roman"/>
          <w:sz w:val="24"/>
        </w:rPr>
      </w:pPr>
      <w:r>
        <w:rPr>
          <w:rFonts w:ascii="Times New Roman" w:hAnsi="Times New Roman"/>
          <w:sz w:val="24"/>
        </w:rPr>
        <w:t xml:space="preserve">     -Временные представления. Узнавание (различение) частей суток. Знание порядка следования частей суток. Узнавание (различение) дней недели. Знание последовательности дней недели. Знание смены дней: вчера, сегодня, завтра. </w:t>
      </w:r>
      <w:proofErr w:type="gramStart"/>
      <w:r>
        <w:rPr>
          <w:rFonts w:ascii="Times New Roman" w:hAnsi="Times New Roman"/>
          <w:sz w:val="24"/>
        </w:rPr>
        <w:t>Соотнесение деятельности с временным промежутком: сейчас, потом, вчера, сегодня, завтра, на следующий день, позавчера, послезавтра, давно, недавно.</w:t>
      </w:r>
      <w:proofErr w:type="gramEnd"/>
      <w:r>
        <w:rPr>
          <w:rFonts w:ascii="Times New Roman" w:hAnsi="Times New Roman"/>
          <w:sz w:val="24"/>
        </w:rPr>
        <w:t xml:space="preserve"> Различение времен года. Знание порядка следования сезонов в году. Узнавание (различение) месяцев. Знание последовательности месяцев в году. Сравнение людей по возрасту. Определение времени по часам: целого часа, четверти часа, с точностью до получаса (до 5 минут). Соотнесение времени с началом и концом деятельности.</w:t>
      </w:r>
    </w:p>
    <w:p w:rsidR="00A80359" w:rsidRDefault="00234997">
      <w:pPr>
        <w:keepNext/>
        <w:keepLines/>
        <w:widowControl w:val="0"/>
        <w:spacing w:after="0" w:line="283" w:lineRule="exact"/>
        <w:ind w:firstLine="560"/>
        <w:jc w:val="both"/>
        <w:outlineLvl w:val="0"/>
        <w:rPr>
          <w:rFonts w:ascii="Times New Roman" w:hAnsi="Times New Roman"/>
          <w:b/>
          <w:sz w:val="24"/>
        </w:rPr>
      </w:pPr>
      <w:bookmarkStart w:id="8" w:name="bookmark11"/>
      <w:r>
        <w:rPr>
          <w:rFonts w:ascii="Times New Roman" w:hAnsi="Times New Roman"/>
          <w:b/>
          <w:sz w:val="24"/>
        </w:rPr>
        <w:t>Планируемые результаты освоения учебного предмета "Математические представления".</w:t>
      </w:r>
      <w:bookmarkEnd w:id="8"/>
    </w:p>
    <w:p w:rsidR="00A80359" w:rsidRDefault="00234997">
      <w:pPr>
        <w:widowControl w:val="0"/>
        <w:tabs>
          <w:tab w:val="left" w:pos="879"/>
        </w:tabs>
        <w:spacing w:after="0" w:line="274" w:lineRule="exact"/>
        <w:jc w:val="both"/>
        <w:rPr>
          <w:rFonts w:ascii="Times New Roman" w:hAnsi="Times New Roman"/>
          <w:sz w:val="24"/>
        </w:rPr>
      </w:pPr>
      <w:r>
        <w:rPr>
          <w:rFonts w:ascii="Times New Roman" w:hAnsi="Times New Roman"/>
          <w:sz w:val="24"/>
        </w:rPr>
        <w:t>1)Элементарные математические представления о форме, величине; количественные (</w:t>
      </w:r>
      <w:proofErr w:type="spellStart"/>
      <w:r>
        <w:rPr>
          <w:rFonts w:ascii="Times New Roman" w:hAnsi="Times New Roman"/>
          <w:sz w:val="24"/>
        </w:rPr>
        <w:t>дочисловые</w:t>
      </w:r>
      <w:proofErr w:type="spellEnd"/>
      <w:r>
        <w:rPr>
          <w:rFonts w:ascii="Times New Roman" w:hAnsi="Times New Roman"/>
          <w:sz w:val="24"/>
        </w:rPr>
        <w:t>), пространственные, временные представления:</w:t>
      </w:r>
    </w:p>
    <w:p w:rsidR="00A80359" w:rsidRDefault="00234997">
      <w:pPr>
        <w:widowControl w:val="0"/>
        <w:spacing w:after="0" w:line="274" w:lineRule="exact"/>
        <w:ind w:firstLine="560"/>
        <w:jc w:val="both"/>
        <w:rPr>
          <w:rFonts w:ascii="Times New Roman" w:hAnsi="Times New Roman"/>
          <w:sz w:val="24"/>
        </w:rPr>
      </w:pPr>
      <w:r>
        <w:rPr>
          <w:rFonts w:ascii="Times New Roman" w:hAnsi="Times New Roman"/>
          <w:sz w:val="24"/>
        </w:rPr>
        <w:t>умение различать и сравнивать предметы по форме, величине, удаленности;</w:t>
      </w:r>
    </w:p>
    <w:p w:rsidR="00A80359" w:rsidRDefault="00234997">
      <w:pPr>
        <w:widowControl w:val="0"/>
        <w:spacing w:after="0" w:line="274" w:lineRule="exact"/>
        <w:ind w:firstLine="560"/>
        <w:jc w:val="both"/>
        <w:rPr>
          <w:rFonts w:ascii="Times New Roman" w:hAnsi="Times New Roman"/>
          <w:sz w:val="24"/>
        </w:rPr>
      </w:pPr>
      <w:r>
        <w:rPr>
          <w:rFonts w:ascii="Times New Roman" w:hAnsi="Times New Roman"/>
          <w:sz w:val="24"/>
        </w:rPr>
        <w:t>умение ориентироваться в схеме тела, в пространстве, на плоскости;</w:t>
      </w:r>
    </w:p>
    <w:p w:rsidR="00A80359" w:rsidRDefault="00234997">
      <w:pPr>
        <w:widowControl w:val="0"/>
        <w:spacing w:after="0" w:line="274" w:lineRule="exact"/>
        <w:ind w:firstLine="560"/>
        <w:jc w:val="both"/>
        <w:rPr>
          <w:rFonts w:ascii="Times New Roman" w:hAnsi="Times New Roman"/>
          <w:sz w:val="24"/>
        </w:rPr>
      </w:pPr>
      <w:r>
        <w:rPr>
          <w:rFonts w:ascii="Times New Roman" w:hAnsi="Times New Roman"/>
          <w:sz w:val="24"/>
        </w:rPr>
        <w:t>умение различать, сравнивать и преобразовывать множества;</w:t>
      </w:r>
    </w:p>
    <w:p w:rsidR="00A80359" w:rsidRDefault="00234997">
      <w:pPr>
        <w:widowControl w:val="0"/>
        <w:tabs>
          <w:tab w:val="left" w:pos="883"/>
        </w:tabs>
        <w:spacing w:after="0" w:line="274" w:lineRule="exact"/>
        <w:jc w:val="both"/>
        <w:rPr>
          <w:rFonts w:ascii="Times New Roman" w:hAnsi="Times New Roman"/>
          <w:sz w:val="24"/>
        </w:rPr>
      </w:pPr>
      <w:r>
        <w:rPr>
          <w:rFonts w:ascii="Times New Roman" w:hAnsi="Times New Roman"/>
          <w:sz w:val="24"/>
        </w:rPr>
        <w:t>2)Представления о количестве, числе, знакомство с цифрами, составом числа в доступных ребенку пределах, счет, решение простых арифметических задач с опорой на наглядность:</w:t>
      </w:r>
    </w:p>
    <w:p w:rsidR="00A80359" w:rsidRDefault="00234997">
      <w:pPr>
        <w:widowControl w:val="0"/>
        <w:spacing w:after="0" w:line="274" w:lineRule="exact"/>
        <w:ind w:firstLine="560"/>
        <w:jc w:val="both"/>
        <w:rPr>
          <w:rFonts w:ascii="Times New Roman" w:hAnsi="Times New Roman"/>
          <w:sz w:val="24"/>
        </w:rPr>
      </w:pPr>
      <w:r>
        <w:rPr>
          <w:rFonts w:ascii="Times New Roman" w:hAnsi="Times New Roman"/>
          <w:sz w:val="24"/>
        </w:rPr>
        <w:t>умение соотносить число с соответствующим количеством предметов, обозначать его цифрой;</w:t>
      </w:r>
    </w:p>
    <w:p w:rsidR="00A80359" w:rsidRDefault="00234997">
      <w:pPr>
        <w:widowControl w:val="0"/>
        <w:spacing w:after="0" w:line="274" w:lineRule="exact"/>
        <w:ind w:firstLine="560"/>
        <w:jc w:val="both"/>
        <w:rPr>
          <w:rFonts w:ascii="Times New Roman" w:hAnsi="Times New Roman"/>
          <w:sz w:val="24"/>
        </w:rPr>
      </w:pPr>
      <w:r>
        <w:rPr>
          <w:rFonts w:ascii="Times New Roman" w:hAnsi="Times New Roman"/>
          <w:sz w:val="24"/>
        </w:rPr>
        <w:t>умение пересчитывать предметы в доступных пределах;</w:t>
      </w:r>
    </w:p>
    <w:p w:rsidR="00A80359" w:rsidRDefault="00234997">
      <w:pPr>
        <w:widowControl w:val="0"/>
        <w:spacing w:after="0" w:line="274" w:lineRule="exact"/>
        <w:ind w:firstLine="560"/>
        <w:jc w:val="both"/>
        <w:rPr>
          <w:rFonts w:ascii="Times New Roman" w:hAnsi="Times New Roman"/>
          <w:sz w:val="24"/>
        </w:rPr>
      </w:pPr>
      <w:r>
        <w:rPr>
          <w:rFonts w:ascii="Times New Roman" w:hAnsi="Times New Roman"/>
          <w:sz w:val="24"/>
        </w:rPr>
        <w:t>умение представлять множество двумя другими множествами в пределах 10;</w:t>
      </w:r>
    </w:p>
    <w:p w:rsidR="00A80359" w:rsidRDefault="00234997">
      <w:pPr>
        <w:widowControl w:val="0"/>
        <w:spacing w:after="0" w:line="274" w:lineRule="exact"/>
        <w:ind w:firstLine="560"/>
        <w:jc w:val="both"/>
        <w:rPr>
          <w:rFonts w:ascii="Times New Roman" w:hAnsi="Times New Roman"/>
          <w:sz w:val="24"/>
        </w:rPr>
      </w:pPr>
      <w:r>
        <w:rPr>
          <w:rFonts w:ascii="Times New Roman" w:hAnsi="Times New Roman"/>
          <w:sz w:val="24"/>
        </w:rPr>
        <w:t>умение обозначать арифметические действия знаками;</w:t>
      </w:r>
    </w:p>
    <w:p w:rsidR="00A80359" w:rsidRDefault="00234997">
      <w:pPr>
        <w:widowControl w:val="0"/>
        <w:spacing w:after="0" w:line="274" w:lineRule="exact"/>
        <w:ind w:firstLine="560"/>
        <w:jc w:val="both"/>
        <w:rPr>
          <w:rFonts w:ascii="Times New Roman" w:hAnsi="Times New Roman"/>
          <w:sz w:val="24"/>
        </w:rPr>
      </w:pPr>
      <w:r>
        <w:rPr>
          <w:rFonts w:ascii="Times New Roman" w:hAnsi="Times New Roman"/>
          <w:sz w:val="24"/>
        </w:rPr>
        <w:t>умение решать задачи на увеличение и уменьшение на одну, несколько единиц;</w:t>
      </w:r>
    </w:p>
    <w:p w:rsidR="00A80359" w:rsidRDefault="00234997">
      <w:pPr>
        <w:widowControl w:val="0"/>
        <w:tabs>
          <w:tab w:val="left" w:pos="888"/>
        </w:tabs>
        <w:spacing w:after="0" w:line="274" w:lineRule="exact"/>
        <w:jc w:val="both"/>
        <w:rPr>
          <w:rFonts w:ascii="Times New Roman" w:hAnsi="Times New Roman"/>
          <w:sz w:val="24"/>
        </w:rPr>
      </w:pPr>
      <w:r>
        <w:rPr>
          <w:rFonts w:ascii="Times New Roman" w:hAnsi="Times New Roman"/>
          <w:sz w:val="24"/>
        </w:rPr>
        <w:t>3)Использование математических знаний при решении соответствующих возрасту житейских задач:</w:t>
      </w:r>
    </w:p>
    <w:p w:rsidR="00A80359" w:rsidRDefault="00234997">
      <w:pPr>
        <w:widowControl w:val="0"/>
        <w:spacing w:after="0" w:line="274" w:lineRule="exact"/>
        <w:ind w:firstLine="560"/>
        <w:jc w:val="both"/>
        <w:rPr>
          <w:rFonts w:ascii="Times New Roman" w:hAnsi="Times New Roman"/>
          <w:sz w:val="24"/>
        </w:rPr>
      </w:pPr>
      <w:r>
        <w:rPr>
          <w:rFonts w:ascii="Times New Roman" w:hAnsi="Times New Roman"/>
          <w:sz w:val="24"/>
        </w:rPr>
        <w:lastRenderedPageBreak/>
        <w:t>умение обращаться с деньгами, рассчитываться ими, пользоваться карманными деньгами;</w:t>
      </w:r>
    </w:p>
    <w:p w:rsidR="00A80359" w:rsidRDefault="00234997">
      <w:pPr>
        <w:widowControl w:val="0"/>
        <w:spacing w:after="0" w:line="274" w:lineRule="exact"/>
        <w:ind w:firstLine="560"/>
        <w:jc w:val="both"/>
        <w:rPr>
          <w:rFonts w:ascii="Times New Roman" w:hAnsi="Times New Roman"/>
          <w:sz w:val="24"/>
        </w:rPr>
      </w:pPr>
      <w:r>
        <w:rPr>
          <w:rFonts w:ascii="Times New Roman" w:hAnsi="Times New Roman"/>
          <w:sz w:val="24"/>
        </w:rPr>
        <w:t>умение определять длину, вес, объем, температуру, время, пользуясь мерками и измерительными приборами;</w:t>
      </w:r>
    </w:p>
    <w:p w:rsidR="00A80359" w:rsidRDefault="00234997">
      <w:pPr>
        <w:widowControl w:val="0"/>
        <w:spacing w:after="0" w:line="274" w:lineRule="exact"/>
        <w:ind w:firstLine="560"/>
        <w:jc w:val="both"/>
        <w:rPr>
          <w:rFonts w:ascii="Times New Roman" w:hAnsi="Times New Roman"/>
          <w:sz w:val="24"/>
        </w:rPr>
      </w:pPr>
      <w:r>
        <w:rPr>
          <w:rFonts w:ascii="Times New Roman" w:hAnsi="Times New Roman"/>
          <w:sz w:val="24"/>
        </w:rPr>
        <w:t>умение устанавливать взаимно-однозначные соответствия;</w:t>
      </w:r>
    </w:p>
    <w:p w:rsidR="00A80359" w:rsidRDefault="00234997">
      <w:pPr>
        <w:widowControl w:val="0"/>
        <w:spacing w:after="0" w:line="274" w:lineRule="exact"/>
        <w:ind w:firstLine="560"/>
        <w:jc w:val="both"/>
        <w:rPr>
          <w:rFonts w:ascii="Times New Roman" w:hAnsi="Times New Roman"/>
          <w:sz w:val="24"/>
        </w:rPr>
      </w:pPr>
      <w:r>
        <w:rPr>
          <w:rFonts w:ascii="Times New Roman" w:hAnsi="Times New Roman"/>
          <w:sz w:val="24"/>
        </w:rPr>
        <w:t>умение распознавать цифры, обозначающие номер дома, квартиры, автобуса, телефона;</w:t>
      </w:r>
    </w:p>
    <w:p w:rsidR="00A80359" w:rsidRDefault="00234997">
      <w:pPr>
        <w:widowControl w:val="0"/>
        <w:spacing w:after="240" w:line="274" w:lineRule="exact"/>
        <w:ind w:firstLine="560"/>
        <w:jc w:val="both"/>
        <w:rPr>
          <w:rFonts w:ascii="Times New Roman" w:hAnsi="Times New Roman"/>
          <w:sz w:val="24"/>
        </w:rPr>
      </w:pPr>
      <w:r>
        <w:rPr>
          <w:rFonts w:ascii="Times New Roman" w:hAnsi="Times New Roman"/>
          <w:sz w:val="24"/>
        </w:rPr>
        <w:t>умение различать части суток, соотносить действие с временными промежутками, составлять и прослеживать последовательность событий; определять время по часам, соотносить время с началом и концом деятельности.</w:t>
      </w:r>
    </w:p>
    <w:p w:rsidR="00A80359" w:rsidRDefault="00234997">
      <w:pPr>
        <w:widowControl w:val="0"/>
        <w:spacing w:after="240" w:line="274" w:lineRule="exact"/>
        <w:ind w:firstLine="560"/>
        <w:rPr>
          <w:rFonts w:ascii="Times New Roman" w:hAnsi="Times New Roman"/>
          <w:b/>
          <w:sz w:val="24"/>
        </w:rPr>
      </w:pPr>
      <w:r>
        <w:rPr>
          <w:rFonts w:ascii="Times New Roman" w:hAnsi="Times New Roman"/>
          <w:b/>
          <w:sz w:val="24"/>
        </w:rPr>
        <w:t>Рабочая программа по учебному предмету "Окружающий природный мир" предметной области "Окружающий мир" включает пояснительную записку, содержание обучения, планируемые результаты освоения программы по предмету.</w:t>
      </w:r>
    </w:p>
    <w:p w:rsidR="00A80359" w:rsidRDefault="00234997">
      <w:pPr>
        <w:keepNext/>
        <w:keepLines/>
        <w:widowControl w:val="0"/>
        <w:spacing w:after="0" w:line="274" w:lineRule="exact"/>
        <w:ind w:firstLine="560"/>
        <w:jc w:val="both"/>
        <w:outlineLvl w:val="0"/>
        <w:rPr>
          <w:rFonts w:ascii="Times New Roman" w:hAnsi="Times New Roman"/>
          <w:b/>
          <w:sz w:val="24"/>
        </w:rPr>
      </w:pPr>
      <w:bookmarkStart w:id="9" w:name="bookmark12"/>
      <w:r>
        <w:rPr>
          <w:rFonts w:ascii="Times New Roman" w:hAnsi="Times New Roman"/>
          <w:b/>
          <w:sz w:val="24"/>
        </w:rPr>
        <w:t>Пояснительная записка.</w:t>
      </w:r>
      <w:bookmarkEnd w:id="9"/>
    </w:p>
    <w:p w:rsidR="00A80359" w:rsidRDefault="00234997">
      <w:pPr>
        <w:widowControl w:val="0"/>
        <w:spacing w:after="0" w:line="274" w:lineRule="exact"/>
        <w:ind w:firstLine="560"/>
        <w:jc w:val="both"/>
        <w:rPr>
          <w:rFonts w:ascii="Times New Roman" w:hAnsi="Times New Roman"/>
          <w:sz w:val="24"/>
        </w:rPr>
      </w:pPr>
      <w:r>
        <w:rPr>
          <w:rFonts w:ascii="Times New Roman" w:hAnsi="Times New Roman"/>
          <w:sz w:val="24"/>
        </w:rPr>
        <w:t>Важным аспектом обучения обучающихся с умеренной, тяжелой, глубокой умственной отсталостью и с ТМНР является расширение представлений об окружающем природном мире. Подобранный программный материал по предмету "Окружающий природный мир" рассчитан на формирование у обучающихся представлений о природе, ее многообразии, о взаимосвязи живой, неживой природы и человека.</w:t>
      </w:r>
    </w:p>
    <w:p w:rsidR="00A80359" w:rsidRDefault="00234997">
      <w:pPr>
        <w:widowControl w:val="0"/>
        <w:spacing w:after="0" w:line="274" w:lineRule="exact"/>
        <w:ind w:firstLine="560"/>
        <w:jc w:val="both"/>
        <w:rPr>
          <w:rFonts w:ascii="Times New Roman" w:hAnsi="Times New Roman"/>
          <w:sz w:val="24"/>
        </w:rPr>
      </w:pPr>
      <w:r>
        <w:rPr>
          <w:rFonts w:ascii="Times New Roman" w:hAnsi="Times New Roman"/>
          <w:sz w:val="24"/>
        </w:rPr>
        <w:t>Цель обучения: формирование представлений о живой и неживой природе, о взаимодействии человека с природой, бережного отношения к природе.</w:t>
      </w:r>
    </w:p>
    <w:p w:rsidR="00A80359" w:rsidRDefault="00234997">
      <w:pPr>
        <w:widowControl w:val="0"/>
        <w:tabs>
          <w:tab w:val="left" w:pos="5701"/>
        </w:tabs>
        <w:spacing w:after="0" w:line="274" w:lineRule="exact"/>
        <w:ind w:firstLine="560"/>
        <w:jc w:val="both"/>
        <w:rPr>
          <w:rFonts w:ascii="Times New Roman" w:hAnsi="Times New Roman"/>
          <w:sz w:val="24"/>
        </w:rPr>
      </w:pPr>
      <w:r>
        <w:rPr>
          <w:rFonts w:ascii="Times New Roman" w:hAnsi="Times New Roman"/>
          <w:sz w:val="24"/>
        </w:rPr>
        <w:t xml:space="preserve">Основными задачами программы являются: формирование представлений </w:t>
      </w:r>
      <w:proofErr w:type="gramStart"/>
      <w:r>
        <w:rPr>
          <w:rFonts w:ascii="Times New Roman" w:hAnsi="Times New Roman"/>
          <w:sz w:val="24"/>
        </w:rPr>
        <w:t>об</w:t>
      </w:r>
      <w:proofErr w:type="gramEnd"/>
    </w:p>
    <w:p w:rsidR="00A80359" w:rsidRDefault="00234997">
      <w:pPr>
        <w:widowControl w:val="0"/>
        <w:tabs>
          <w:tab w:val="left" w:pos="3062"/>
        </w:tabs>
        <w:spacing w:after="0" w:line="274" w:lineRule="exact"/>
        <w:jc w:val="both"/>
        <w:rPr>
          <w:rFonts w:ascii="Times New Roman" w:hAnsi="Times New Roman"/>
          <w:sz w:val="24"/>
        </w:rPr>
      </w:pPr>
      <w:proofErr w:type="gramStart"/>
      <w:r>
        <w:rPr>
          <w:rFonts w:ascii="Times New Roman" w:hAnsi="Times New Roman"/>
          <w:sz w:val="24"/>
        </w:rPr>
        <w:t>объектах</w:t>
      </w:r>
      <w:proofErr w:type="gramEnd"/>
      <w:r>
        <w:rPr>
          <w:rFonts w:ascii="Times New Roman" w:hAnsi="Times New Roman"/>
          <w:sz w:val="24"/>
        </w:rPr>
        <w:t xml:space="preserve"> и явлениях неживой природы, формирование временных представлений, формирование представлений о растительном и животном мире.</w:t>
      </w:r>
    </w:p>
    <w:p w:rsidR="00A80359" w:rsidRDefault="00234997">
      <w:pPr>
        <w:widowControl w:val="0"/>
        <w:spacing w:after="0" w:line="274" w:lineRule="exact"/>
        <w:ind w:firstLine="560"/>
        <w:jc w:val="both"/>
        <w:rPr>
          <w:rFonts w:ascii="Times New Roman" w:hAnsi="Times New Roman"/>
          <w:sz w:val="24"/>
        </w:rPr>
      </w:pPr>
      <w:proofErr w:type="gramStart"/>
      <w:r>
        <w:rPr>
          <w:rFonts w:ascii="Times New Roman" w:hAnsi="Times New Roman"/>
          <w:sz w:val="24"/>
        </w:rPr>
        <w:t>В процессе формирования представлений о неживой природе ребенок получает знания о явлениях природы (снег, дождь, туман), о цикличности в природе - сезонных изменениях (лето, осень, весна, зима), суточных изменениях (утро, день, вечер, ночь),  учится устанавливать общие закономерности природных явлений.</w:t>
      </w:r>
      <w:proofErr w:type="gramEnd"/>
      <w:r>
        <w:rPr>
          <w:rFonts w:ascii="Times New Roman" w:hAnsi="Times New Roman"/>
          <w:sz w:val="24"/>
        </w:rPr>
        <w:t xml:space="preserve"> Ребенок знакомится с разнообразием растительного и животного мира, получает представления о среде обитания животных и растений, учится выделять характерные признаки, объединять в группы по этим признакам, устанавливать связи между ними. Внимание обучающегося обращается на связь живой и неживой природы: растения и животные приспосабливаются к изменяющимся условиям среды, ветер переносит семена растений. Наблюдая за трудом взрослых по уходу за домашними животными и растениями, ребенок учится выполнять доступные действия: посадка, полив, уход за растениями, кормление аквариумных рыбок, животных. Особое внимание уделяется воспитанию любви к природе, бережному и гуманному отношению к ней.</w:t>
      </w:r>
    </w:p>
    <w:p w:rsidR="00A80359" w:rsidRDefault="00234997" w:rsidP="00A22258">
      <w:pPr>
        <w:widowControl w:val="0"/>
        <w:spacing w:after="0" w:line="274" w:lineRule="exact"/>
        <w:ind w:firstLine="560"/>
        <w:jc w:val="both"/>
        <w:rPr>
          <w:rFonts w:ascii="Times New Roman" w:hAnsi="Times New Roman"/>
          <w:sz w:val="24"/>
        </w:rPr>
      </w:pPr>
      <w:r>
        <w:rPr>
          <w:rFonts w:ascii="Times New Roman" w:hAnsi="Times New Roman"/>
          <w:sz w:val="24"/>
        </w:rPr>
        <w:t>Формирование представлений должно происходить по принципу "от частного к общему". Сначала ребенок знакомится с конкретным объектом, например, гриб: его строением, местом, где растет, учится узнавать этот объект среди нескольких предложенных объектов (кружка, гриб, мяч). Затем ребенок знакомится с разными грибами (белый, подосиновик, мухомор), учится их различать, объединять в группы (съедобные или несъедобные грибы). Ребенок получает представление о значении грибов в природе и жизни человека, о способах их переработки (варка, жарка, засол, консервирование). Формирование представления о грибах предполагает постановку следующих задач в СИПР: узнавание гриба, различение частей гриба, различение грибов (подосиновик, сыроежка), различение съедобных и несъедобных грибов, знание значения грибов, способов переработки грибов.</w:t>
      </w:r>
    </w:p>
    <w:p w:rsidR="00A80359" w:rsidRDefault="00234997" w:rsidP="00A22258">
      <w:pPr>
        <w:widowControl w:val="0"/>
        <w:spacing w:after="0" w:line="274" w:lineRule="exact"/>
        <w:ind w:firstLine="560"/>
        <w:jc w:val="both"/>
        <w:rPr>
          <w:rFonts w:ascii="Times New Roman" w:hAnsi="Times New Roman"/>
          <w:sz w:val="24"/>
        </w:rPr>
      </w:pPr>
      <w:r>
        <w:rPr>
          <w:rFonts w:ascii="Times New Roman" w:hAnsi="Times New Roman"/>
          <w:sz w:val="24"/>
        </w:rPr>
        <w:t>В учебном плане предмет представлен 8</w:t>
      </w:r>
      <w:r w:rsidR="00A3728F">
        <w:rPr>
          <w:rFonts w:ascii="Times New Roman" w:hAnsi="Times New Roman"/>
          <w:sz w:val="24"/>
        </w:rPr>
        <w:t>-м</w:t>
      </w:r>
      <w:r>
        <w:rPr>
          <w:rFonts w:ascii="Times New Roman" w:hAnsi="Times New Roman"/>
          <w:sz w:val="24"/>
        </w:rPr>
        <w:t xml:space="preserve"> год</w:t>
      </w:r>
      <w:r w:rsidR="00A3728F">
        <w:rPr>
          <w:rFonts w:ascii="Times New Roman" w:hAnsi="Times New Roman"/>
          <w:sz w:val="24"/>
        </w:rPr>
        <w:t>ом</w:t>
      </w:r>
      <w:r>
        <w:rPr>
          <w:rFonts w:ascii="Times New Roman" w:hAnsi="Times New Roman"/>
          <w:sz w:val="24"/>
        </w:rPr>
        <w:t xml:space="preserve"> обучения. Кроме того, в рамках коррекционно-развивающих занятий возможно проведение занятий с </w:t>
      </w:r>
      <w:proofErr w:type="gramStart"/>
      <w:r>
        <w:rPr>
          <w:rFonts w:ascii="Times New Roman" w:hAnsi="Times New Roman"/>
          <w:sz w:val="24"/>
        </w:rPr>
        <w:t>обучающимися</w:t>
      </w:r>
      <w:proofErr w:type="gramEnd"/>
      <w:r>
        <w:rPr>
          <w:rFonts w:ascii="Times New Roman" w:hAnsi="Times New Roman"/>
          <w:sz w:val="24"/>
        </w:rPr>
        <w:t>, которые нуждаются в дополнительной индивидуальной работе.</w:t>
      </w:r>
    </w:p>
    <w:p w:rsidR="00A80359" w:rsidRDefault="00234997">
      <w:pPr>
        <w:widowControl w:val="0"/>
        <w:spacing w:after="0" w:line="274" w:lineRule="exact"/>
        <w:ind w:firstLine="560"/>
        <w:jc w:val="both"/>
        <w:rPr>
          <w:rFonts w:ascii="Times New Roman" w:hAnsi="Times New Roman"/>
          <w:sz w:val="24"/>
        </w:rPr>
      </w:pPr>
      <w:proofErr w:type="gramStart"/>
      <w:r>
        <w:rPr>
          <w:rFonts w:ascii="Times New Roman" w:hAnsi="Times New Roman"/>
          <w:sz w:val="24"/>
        </w:rPr>
        <w:lastRenderedPageBreak/>
        <w:t>Материально-техническое обеспечение предмета включает: объекты природы: камни, почва, семена, комнатные растения и другие образцы природного материала (в том числе собранного вместе с обучающимися в ходе экскурсий); наглядный изобразительный материал (видео, фотографии, рисунки для демонстрации обучающимся); муляжи овощей, фруктов; пиктограммы с изображениями действий, операций по уходу за растениями, животными; различные календари;</w:t>
      </w:r>
      <w:proofErr w:type="gramEnd"/>
      <w:r>
        <w:rPr>
          <w:rFonts w:ascii="Times New Roman" w:hAnsi="Times New Roman"/>
          <w:sz w:val="24"/>
        </w:rPr>
        <w:t xml:space="preserve"> изображения сезонных изменений в природе; рабочие тетради с различными объектами природы для раскрашивания, вырезания, наклеивания и другой материал; обучающие компьютерные программы, способствующие формированию у обучающихся доступных представлений о природе; аудио- и видеоматериалы; живой уголок, аквариум, скотный дворик, огород, теплица.</w:t>
      </w:r>
    </w:p>
    <w:p w:rsidR="00A80359" w:rsidRDefault="00234997">
      <w:pPr>
        <w:widowControl w:val="0"/>
        <w:spacing w:after="0" w:line="274" w:lineRule="exact"/>
        <w:ind w:firstLine="560"/>
        <w:jc w:val="both"/>
        <w:rPr>
          <w:rFonts w:ascii="Times New Roman" w:hAnsi="Times New Roman"/>
          <w:sz w:val="24"/>
        </w:rPr>
      </w:pPr>
      <w:r>
        <w:rPr>
          <w:rFonts w:ascii="Times New Roman" w:hAnsi="Times New Roman"/>
          <w:sz w:val="24"/>
        </w:rPr>
        <w:t>По возможности, в организации создаются "живые уголки" для непосредственного контакта с живыми обитателями природы (аквариумными рыбками, птицами, хомячками, морскими свинками). При наличии соответствующих ресурсов в организации может быть создан небольшой скотный двор, в котором содержатся домашние животные и птицы, разбит учебный огород и (или) поставлена теплица. Подобные хозяйства обеспечивают условия эффективного формирования представлений об окружающем мире, навыков трудовой деятельности обучающихся. Кроме того, организованные занятия с животными и растениями способствуют нормализации эмоционального состояния обучающихся в процессе их непосредственного контакта с живой природой. В случае отсутствия возможности выращивать растения и содержать животных в учреждении необходимо организовывать учебные поездки обучающихся в зоопарк, на ферму, в тепличные хозяйства.</w:t>
      </w:r>
    </w:p>
    <w:p w:rsidR="00A80359" w:rsidRDefault="00234997">
      <w:pPr>
        <w:widowControl w:val="0"/>
        <w:tabs>
          <w:tab w:val="left" w:pos="3062"/>
        </w:tabs>
        <w:spacing w:after="0" w:line="274" w:lineRule="exact"/>
        <w:ind w:firstLine="560"/>
        <w:jc w:val="both"/>
        <w:rPr>
          <w:rFonts w:ascii="Times New Roman" w:hAnsi="Times New Roman"/>
          <w:sz w:val="24"/>
          <w:u w:val="single"/>
        </w:rPr>
      </w:pPr>
      <w:r>
        <w:rPr>
          <w:rFonts w:ascii="Times New Roman" w:hAnsi="Times New Roman"/>
          <w:sz w:val="24"/>
          <w:u w:val="single"/>
        </w:rPr>
        <w:t>Содержание учебного предмета "Окружающий природный мир" представлено следующими разделами: "Растительный мир", "Животный мир", "</w:t>
      </w:r>
      <w:proofErr w:type="gramStart"/>
      <w:r>
        <w:rPr>
          <w:rFonts w:ascii="Times New Roman" w:hAnsi="Times New Roman"/>
          <w:sz w:val="24"/>
          <w:u w:val="single"/>
        </w:rPr>
        <w:t>Временные</w:t>
      </w:r>
      <w:proofErr w:type="gramEnd"/>
    </w:p>
    <w:p w:rsidR="00A80359" w:rsidRDefault="00234997">
      <w:pPr>
        <w:widowControl w:val="0"/>
        <w:spacing w:after="0" w:line="274" w:lineRule="exact"/>
        <w:jc w:val="both"/>
        <w:rPr>
          <w:rFonts w:ascii="Times New Roman" w:hAnsi="Times New Roman"/>
          <w:sz w:val="24"/>
          <w:u w:val="single"/>
        </w:rPr>
      </w:pPr>
      <w:r>
        <w:rPr>
          <w:rFonts w:ascii="Times New Roman" w:hAnsi="Times New Roman"/>
          <w:sz w:val="24"/>
          <w:u w:val="single"/>
        </w:rPr>
        <w:t>представления", "Объекты неживой природы".</w:t>
      </w:r>
    </w:p>
    <w:p w:rsidR="00A80359" w:rsidRDefault="00234997">
      <w:pPr>
        <w:widowControl w:val="0"/>
        <w:spacing w:after="0" w:line="240" w:lineRule="exact"/>
        <w:ind w:left="940"/>
        <w:rPr>
          <w:rFonts w:ascii="Times New Roman" w:hAnsi="Times New Roman"/>
          <w:sz w:val="24"/>
        </w:rPr>
      </w:pPr>
      <w:r>
        <w:rPr>
          <w:rFonts w:ascii="Times New Roman" w:hAnsi="Times New Roman"/>
          <w:sz w:val="24"/>
        </w:rPr>
        <w:t xml:space="preserve"> Раздел "Растительный мир":</w:t>
      </w:r>
    </w:p>
    <w:p w:rsidR="00A80359" w:rsidRDefault="00234997">
      <w:pPr>
        <w:widowControl w:val="0"/>
        <w:tabs>
          <w:tab w:val="left" w:pos="798"/>
        </w:tabs>
        <w:spacing w:after="0" w:line="274" w:lineRule="exact"/>
        <w:jc w:val="both"/>
        <w:rPr>
          <w:rFonts w:ascii="Times New Roman" w:hAnsi="Times New Roman"/>
          <w:sz w:val="24"/>
        </w:rPr>
      </w:pPr>
      <w:r>
        <w:rPr>
          <w:rFonts w:ascii="Times New Roman" w:hAnsi="Times New Roman"/>
          <w:sz w:val="24"/>
        </w:rPr>
        <w:t xml:space="preserve">     -Узнавание (различение) растений (дерево, куст, трава). Узнавание (различение) частей растений (корень, ствол, стебель, ветка, лист, цветок).</w:t>
      </w:r>
    </w:p>
    <w:p w:rsidR="00A80359" w:rsidRDefault="00234997">
      <w:pPr>
        <w:widowControl w:val="0"/>
        <w:tabs>
          <w:tab w:val="left" w:pos="802"/>
        </w:tabs>
        <w:spacing w:after="0" w:line="274" w:lineRule="exact"/>
        <w:jc w:val="both"/>
        <w:rPr>
          <w:rFonts w:ascii="Times New Roman" w:hAnsi="Times New Roman"/>
          <w:sz w:val="24"/>
        </w:rPr>
      </w:pPr>
      <w:r>
        <w:rPr>
          <w:rFonts w:ascii="Times New Roman" w:hAnsi="Times New Roman"/>
          <w:sz w:val="24"/>
        </w:rPr>
        <w:t xml:space="preserve">     -Знание значения частей растения. Знание значения растений в природе и жизни человека. </w:t>
      </w:r>
      <w:proofErr w:type="gramStart"/>
      <w:r>
        <w:rPr>
          <w:rFonts w:ascii="Times New Roman" w:hAnsi="Times New Roman"/>
          <w:sz w:val="24"/>
        </w:rPr>
        <w:t>Узнавание (различение) деревьев (береза, дуб, клен, ель, осина, сосна, ива, каштан).</w:t>
      </w:r>
      <w:proofErr w:type="gramEnd"/>
      <w:r>
        <w:rPr>
          <w:rFonts w:ascii="Times New Roman" w:hAnsi="Times New Roman"/>
          <w:sz w:val="24"/>
        </w:rPr>
        <w:t xml:space="preserve"> Знание строения дерева (ствол, корень, ветки, листья). Узнавание (различение) плодовых деревьев (вишня, яблоня, груша, слива). Узнавание (различение) лиственных и хвойных деревьев. Знание значения деревьев в природе и жизни человека. Узнавание (различение) кустарников (орешник, шиповник, крыжовник, смородина, бузина, боярышник). Знание особенностей внешнего строения кустарника.</w:t>
      </w:r>
    </w:p>
    <w:p w:rsidR="00A80359" w:rsidRDefault="00234997">
      <w:pPr>
        <w:widowControl w:val="0"/>
        <w:tabs>
          <w:tab w:val="left" w:pos="802"/>
        </w:tabs>
        <w:spacing w:after="0" w:line="274" w:lineRule="exact"/>
        <w:jc w:val="both"/>
        <w:rPr>
          <w:rFonts w:ascii="Times New Roman" w:hAnsi="Times New Roman"/>
          <w:sz w:val="24"/>
        </w:rPr>
      </w:pPr>
      <w:r>
        <w:rPr>
          <w:rFonts w:ascii="Times New Roman" w:hAnsi="Times New Roman"/>
          <w:sz w:val="24"/>
        </w:rPr>
        <w:t xml:space="preserve">     -Узнавание (различение) лесных и садовых кустарников. Знание значения кустарников в природе и жизни человека. </w:t>
      </w:r>
      <w:proofErr w:type="gramStart"/>
      <w:r>
        <w:rPr>
          <w:rFonts w:ascii="Times New Roman" w:hAnsi="Times New Roman"/>
          <w:sz w:val="24"/>
        </w:rPr>
        <w:t>Узнавание (различение) фруктов (яблоко, банан, лимон, апельсин, груша, мандарин, персик, абрикос, киви) по внешнему виду (вкусу, запаху).</w:t>
      </w:r>
      <w:proofErr w:type="gramEnd"/>
      <w:r>
        <w:rPr>
          <w:rFonts w:ascii="Times New Roman" w:hAnsi="Times New Roman"/>
          <w:sz w:val="24"/>
        </w:rPr>
        <w:t xml:space="preserve"> Различение съедобных и несъедобных частей фрукта. Знание значения фруктов в жизни человека. Знание способов переработки фруктов. </w:t>
      </w:r>
      <w:proofErr w:type="gramStart"/>
      <w:r>
        <w:rPr>
          <w:rFonts w:ascii="Times New Roman" w:hAnsi="Times New Roman"/>
          <w:sz w:val="24"/>
        </w:rPr>
        <w:t>Узнавание (различение) овощей (лук, картофель, морковь, свекла, репа, редис, тыква, кабачок, перец) по внешнему виду (вкусу, запаху).</w:t>
      </w:r>
      <w:proofErr w:type="gramEnd"/>
      <w:r>
        <w:rPr>
          <w:rFonts w:ascii="Times New Roman" w:hAnsi="Times New Roman"/>
          <w:sz w:val="24"/>
        </w:rPr>
        <w:t xml:space="preserve"> Различение съедобных и несъедобных частей овоща. Знание значения овощей в жизни человека. Знание способов переработки овощей. </w:t>
      </w:r>
      <w:proofErr w:type="gramStart"/>
      <w:r>
        <w:rPr>
          <w:rFonts w:ascii="Times New Roman" w:hAnsi="Times New Roman"/>
          <w:sz w:val="24"/>
        </w:rPr>
        <w:t>Узнавание (различение) ягод (смородина, клубника, малина, крыжовник, земляника, черника, ежевика, голубика, брусника, клюква) по внешнему виду (вкусу, запаху).</w:t>
      </w:r>
      <w:proofErr w:type="gramEnd"/>
      <w:r>
        <w:rPr>
          <w:rFonts w:ascii="Times New Roman" w:hAnsi="Times New Roman"/>
          <w:sz w:val="24"/>
        </w:rPr>
        <w:t xml:space="preserve"> Различение лесных и садовых ягод. Знание значения ягод в жизни человека. Знание способов переработки ягод. </w:t>
      </w:r>
      <w:proofErr w:type="gramStart"/>
      <w:r>
        <w:rPr>
          <w:rFonts w:ascii="Times New Roman" w:hAnsi="Times New Roman"/>
          <w:sz w:val="24"/>
        </w:rPr>
        <w:t xml:space="preserve">Узнавание (различение) грибов (белый гриб, мухомор, подберезовик, лисичка, подосиновик, опенок, поганка, </w:t>
      </w:r>
      <w:proofErr w:type="spellStart"/>
      <w:r>
        <w:rPr>
          <w:rFonts w:ascii="Times New Roman" w:hAnsi="Times New Roman"/>
          <w:sz w:val="24"/>
        </w:rPr>
        <w:t>вешенка</w:t>
      </w:r>
      <w:proofErr w:type="spellEnd"/>
      <w:r>
        <w:rPr>
          <w:rFonts w:ascii="Times New Roman" w:hAnsi="Times New Roman"/>
          <w:sz w:val="24"/>
        </w:rPr>
        <w:t>, шампиньон) по внешнему виду.</w:t>
      </w:r>
      <w:proofErr w:type="gramEnd"/>
      <w:r>
        <w:rPr>
          <w:rFonts w:ascii="Times New Roman" w:hAnsi="Times New Roman"/>
          <w:sz w:val="24"/>
        </w:rPr>
        <w:t xml:space="preserve"> Знание строения гриба (ножка, шляпка). Различение съедобных и несъедобных грибов. Знание значения грибов в природе и жизни человека. Знание способов переработки грибов. </w:t>
      </w:r>
      <w:proofErr w:type="gramStart"/>
      <w:r>
        <w:rPr>
          <w:rFonts w:ascii="Times New Roman" w:hAnsi="Times New Roman"/>
          <w:sz w:val="24"/>
        </w:rPr>
        <w:t>Узнавание или различение садовых цветочно-декоративных растений (астра, гладиолус, георгин, тюльпан, нарцисс, роза, лилия, пион, гвоздика).</w:t>
      </w:r>
      <w:proofErr w:type="gramEnd"/>
    </w:p>
    <w:p w:rsidR="00A80359" w:rsidRDefault="00234997">
      <w:pPr>
        <w:widowControl w:val="0"/>
        <w:tabs>
          <w:tab w:val="left" w:pos="798"/>
        </w:tabs>
        <w:spacing w:after="0" w:line="274" w:lineRule="exact"/>
        <w:jc w:val="both"/>
        <w:rPr>
          <w:rFonts w:ascii="Times New Roman" w:hAnsi="Times New Roman"/>
          <w:sz w:val="24"/>
        </w:rPr>
      </w:pPr>
      <w:r>
        <w:rPr>
          <w:rFonts w:ascii="Times New Roman" w:hAnsi="Times New Roman"/>
          <w:sz w:val="24"/>
        </w:rPr>
        <w:lastRenderedPageBreak/>
        <w:t xml:space="preserve">     </w:t>
      </w:r>
      <w:proofErr w:type="gramStart"/>
      <w:r>
        <w:rPr>
          <w:rFonts w:ascii="Times New Roman" w:hAnsi="Times New Roman"/>
          <w:sz w:val="24"/>
        </w:rPr>
        <w:t>-Узнавание (различение) дикорастущих цветочно-декоративных растений (ромашка, фиалка, колокольчик, лютик, василек, подснежник, ландыш); знание строения цветов (корень, стебель, листья, цветок).</w:t>
      </w:r>
      <w:proofErr w:type="gramEnd"/>
      <w:r>
        <w:rPr>
          <w:rFonts w:ascii="Times New Roman" w:hAnsi="Times New Roman"/>
          <w:sz w:val="24"/>
        </w:rPr>
        <w:t xml:space="preserve"> Соотнесение цветения цветочно-декоративных растений со временем года. Знание значения цветочно-декоративных растений в природе и жизни человека. Узнавание травянистых растений. </w:t>
      </w:r>
      <w:proofErr w:type="gramStart"/>
      <w:r>
        <w:rPr>
          <w:rFonts w:ascii="Times New Roman" w:hAnsi="Times New Roman"/>
          <w:sz w:val="24"/>
        </w:rPr>
        <w:t>Узнавание (различение) культурных и дикорастущих травянистых растений (петрушка, укроп, базилик, кориандр, мята, одуванчик, подорожник, крапива).</w:t>
      </w:r>
      <w:proofErr w:type="gramEnd"/>
      <w:r>
        <w:rPr>
          <w:rFonts w:ascii="Times New Roman" w:hAnsi="Times New Roman"/>
          <w:sz w:val="24"/>
        </w:rPr>
        <w:t xml:space="preserve"> Знание значения трав в жизни человека. Узнавание (различение) лекарственных растений (зверобой, ромашка, календула). Знание значения лекарственных растений в жизни человека. Узнавание (различение) комнатных растений (герань, кактус, фиалка, фикус). Знание строения растения. Знание особенностей ухода за комнатными растениями. </w:t>
      </w:r>
      <w:proofErr w:type="gramStart"/>
      <w:r>
        <w:rPr>
          <w:rFonts w:ascii="Times New Roman" w:hAnsi="Times New Roman"/>
          <w:sz w:val="24"/>
        </w:rPr>
        <w:t>Знание значения комнатных растений в жизни человека. --Узнавание (различение) зерновых культур (пшеница, просо, ячмень, рожь, кукуруза, горох, фасоль, бобы) по внешнему виду.</w:t>
      </w:r>
      <w:proofErr w:type="gramEnd"/>
      <w:r>
        <w:rPr>
          <w:rFonts w:ascii="Times New Roman" w:hAnsi="Times New Roman"/>
          <w:sz w:val="24"/>
        </w:rPr>
        <w:t xml:space="preserve"> Знание значения зерновых культур в жизни человека. Узнавание (различение) растений природных зон холодного пояса (мох, карликовая береза). Знание особенностей растений природных зон холодного пояса. </w:t>
      </w:r>
      <w:proofErr w:type="gramStart"/>
      <w:r>
        <w:rPr>
          <w:rFonts w:ascii="Times New Roman" w:hAnsi="Times New Roman"/>
          <w:sz w:val="24"/>
        </w:rPr>
        <w:t>Узнавание (различение) растений природных зон жаркого пояса (кактус, верблюжья колючка, пальма, лиана, бамбук).</w:t>
      </w:r>
      <w:proofErr w:type="gramEnd"/>
      <w:r>
        <w:rPr>
          <w:rFonts w:ascii="Times New Roman" w:hAnsi="Times New Roman"/>
          <w:sz w:val="24"/>
        </w:rPr>
        <w:t xml:space="preserve"> Знание особенностей растений природных зон жаркого пояса.</w:t>
      </w:r>
    </w:p>
    <w:p w:rsidR="00A80359" w:rsidRDefault="00234997">
      <w:pPr>
        <w:widowControl w:val="0"/>
        <w:spacing w:after="0" w:line="274" w:lineRule="exact"/>
        <w:ind w:left="940"/>
        <w:rPr>
          <w:rFonts w:ascii="Times New Roman" w:hAnsi="Times New Roman"/>
          <w:sz w:val="24"/>
        </w:rPr>
      </w:pPr>
      <w:r>
        <w:rPr>
          <w:rFonts w:ascii="Times New Roman" w:hAnsi="Times New Roman"/>
          <w:sz w:val="24"/>
        </w:rPr>
        <w:t>Раздел "Животный мир".</w:t>
      </w:r>
    </w:p>
    <w:p w:rsidR="00A80359" w:rsidRDefault="00234997">
      <w:pPr>
        <w:widowControl w:val="0"/>
        <w:tabs>
          <w:tab w:val="left" w:pos="802"/>
        </w:tabs>
        <w:spacing w:after="0" w:line="274" w:lineRule="exact"/>
        <w:jc w:val="both"/>
        <w:rPr>
          <w:rFonts w:ascii="Times New Roman" w:hAnsi="Times New Roman"/>
          <w:sz w:val="24"/>
        </w:rPr>
      </w:pPr>
      <w:r>
        <w:rPr>
          <w:rFonts w:ascii="Times New Roman" w:hAnsi="Times New Roman"/>
          <w:sz w:val="24"/>
        </w:rPr>
        <w:t xml:space="preserve">     </w:t>
      </w:r>
      <w:proofErr w:type="gramStart"/>
      <w:r>
        <w:rPr>
          <w:rFonts w:ascii="Times New Roman" w:hAnsi="Times New Roman"/>
          <w:sz w:val="24"/>
        </w:rPr>
        <w:t>-Знание строения домашнего (дикого) животного (голова, туловище, шерсть, лапы, хвост, ноги, копыта, рога, грива, пятачок, вымя, уши).</w:t>
      </w:r>
      <w:proofErr w:type="gramEnd"/>
      <w:r>
        <w:rPr>
          <w:rFonts w:ascii="Times New Roman" w:hAnsi="Times New Roman"/>
          <w:sz w:val="24"/>
        </w:rPr>
        <w:t xml:space="preserve"> Знание основных признаков животного. Установление связи строения тела животного с его образом жизни. </w:t>
      </w:r>
      <w:proofErr w:type="gramStart"/>
      <w:r>
        <w:rPr>
          <w:rFonts w:ascii="Times New Roman" w:hAnsi="Times New Roman"/>
          <w:sz w:val="24"/>
        </w:rPr>
        <w:t>Узнавание (различение) домашних животных (корова, свинья, лошадь, коза, овца (баран), кот, собака).</w:t>
      </w:r>
      <w:proofErr w:type="gramEnd"/>
      <w:r>
        <w:rPr>
          <w:rFonts w:ascii="Times New Roman" w:hAnsi="Times New Roman"/>
          <w:sz w:val="24"/>
        </w:rPr>
        <w:t xml:space="preserve"> Знание питания домашних животных. Знание способов передвижения домашних животных.</w:t>
      </w:r>
    </w:p>
    <w:p w:rsidR="00A80359" w:rsidRDefault="00234997">
      <w:pPr>
        <w:widowControl w:val="0"/>
        <w:tabs>
          <w:tab w:val="left" w:pos="802"/>
        </w:tabs>
        <w:spacing w:after="0" w:line="278" w:lineRule="exact"/>
        <w:jc w:val="both"/>
        <w:rPr>
          <w:rFonts w:ascii="Times New Roman" w:hAnsi="Times New Roman"/>
          <w:sz w:val="24"/>
        </w:rPr>
      </w:pPr>
      <w:r>
        <w:rPr>
          <w:rFonts w:ascii="Times New Roman" w:hAnsi="Times New Roman"/>
          <w:sz w:val="24"/>
        </w:rPr>
        <w:t xml:space="preserve">     -Объединение животных в группу "домашние животные". Знание значения домашних животных в жизни человека. Уход за домашними животными. </w:t>
      </w:r>
      <w:proofErr w:type="gramStart"/>
      <w:r>
        <w:rPr>
          <w:rFonts w:ascii="Times New Roman" w:hAnsi="Times New Roman"/>
          <w:sz w:val="24"/>
        </w:rPr>
        <w:t>Узнавание (различение) детенышей домашних животных (теленок, поросенок, жеребенок, козленок, ягненок, котенок, щенок).</w:t>
      </w:r>
      <w:proofErr w:type="gramEnd"/>
    </w:p>
    <w:p w:rsidR="00A80359" w:rsidRDefault="00234997">
      <w:pPr>
        <w:widowControl w:val="0"/>
        <w:tabs>
          <w:tab w:val="left" w:pos="798"/>
        </w:tabs>
        <w:spacing w:after="0" w:line="278" w:lineRule="exact"/>
        <w:jc w:val="both"/>
        <w:rPr>
          <w:rFonts w:ascii="Times New Roman" w:hAnsi="Times New Roman"/>
          <w:sz w:val="24"/>
        </w:rPr>
      </w:pPr>
      <w:r>
        <w:rPr>
          <w:rFonts w:ascii="Times New Roman" w:hAnsi="Times New Roman"/>
          <w:sz w:val="24"/>
        </w:rPr>
        <w:t xml:space="preserve">     </w:t>
      </w:r>
      <w:proofErr w:type="gramStart"/>
      <w:r>
        <w:rPr>
          <w:rFonts w:ascii="Times New Roman" w:hAnsi="Times New Roman"/>
          <w:sz w:val="24"/>
        </w:rPr>
        <w:t>-Узнавание (различение) диких животных (лиса, заяц, волк, медведь, лось, белка, еж, кабан, тигр).</w:t>
      </w:r>
      <w:proofErr w:type="gramEnd"/>
      <w:r>
        <w:rPr>
          <w:rFonts w:ascii="Times New Roman" w:hAnsi="Times New Roman"/>
          <w:sz w:val="24"/>
        </w:rPr>
        <w:t xml:space="preserve"> Знание питания диких животных. Знание способов передвижения диких животных. Объединение диких животных в группу "дикие животные". Знание значения диких животных в жизни человека. </w:t>
      </w:r>
      <w:proofErr w:type="gramStart"/>
      <w:r>
        <w:rPr>
          <w:rFonts w:ascii="Times New Roman" w:hAnsi="Times New Roman"/>
          <w:sz w:val="24"/>
        </w:rPr>
        <w:t>Узнавание (различение) детенышей диких животных (волчонок, лисенок, медвежонок, зайчонок, бельчонок, ежонок).</w:t>
      </w:r>
      <w:proofErr w:type="gramEnd"/>
    </w:p>
    <w:p w:rsidR="00A80359" w:rsidRDefault="00234997">
      <w:pPr>
        <w:widowControl w:val="0"/>
        <w:tabs>
          <w:tab w:val="left" w:pos="802"/>
        </w:tabs>
        <w:spacing w:after="0" w:line="278" w:lineRule="exact"/>
        <w:jc w:val="both"/>
        <w:rPr>
          <w:rFonts w:ascii="Times New Roman" w:hAnsi="Times New Roman"/>
          <w:sz w:val="24"/>
        </w:rPr>
      </w:pPr>
      <w:r>
        <w:rPr>
          <w:rFonts w:ascii="Times New Roman" w:hAnsi="Times New Roman"/>
          <w:sz w:val="24"/>
        </w:rPr>
        <w:t xml:space="preserve">     </w:t>
      </w:r>
      <w:proofErr w:type="gramStart"/>
      <w:r>
        <w:rPr>
          <w:rFonts w:ascii="Times New Roman" w:hAnsi="Times New Roman"/>
          <w:sz w:val="24"/>
        </w:rPr>
        <w:t>-Узнавание (различение) животных, обитающих в природных зонах холодного пояса (белый медведь, пингвин, олень, песец, тюлень, морж).</w:t>
      </w:r>
      <w:proofErr w:type="gramEnd"/>
      <w:r>
        <w:rPr>
          <w:rFonts w:ascii="Times New Roman" w:hAnsi="Times New Roman"/>
          <w:sz w:val="24"/>
        </w:rPr>
        <w:t xml:space="preserve"> Установление связи строения животного с его местом обитания. Знание питания животных. Знание способов передвижения животных. </w:t>
      </w:r>
      <w:proofErr w:type="gramStart"/>
      <w:r>
        <w:rPr>
          <w:rFonts w:ascii="Times New Roman" w:hAnsi="Times New Roman"/>
          <w:sz w:val="24"/>
        </w:rPr>
        <w:t>Узнавание (различение) животных, обитающих в природных зонах жаркого пояса (верблюд, лев, слон, жираф, зебра, черепаха, носорог, обезьяна, бегемот, крокодил).</w:t>
      </w:r>
      <w:proofErr w:type="gramEnd"/>
    </w:p>
    <w:p w:rsidR="00A80359" w:rsidRDefault="00234997">
      <w:pPr>
        <w:widowControl w:val="0"/>
        <w:tabs>
          <w:tab w:val="left" w:pos="798"/>
        </w:tabs>
        <w:spacing w:after="0" w:line="278" w:lineRule="exact"/>
        <w:jc w:val="both"/>
        <w:rPr>
          <w:rFonts w:ascii="Times New Roman" w:hAnsi="Times New Roman"/>
          <w:sz w:val="24"/>
        </w:rPr>
      </w:pPr>
      <w:r>
        <w:rPr>
          <w:rFonts w:ascii="Times New Roman" w:hAnsi="Times New Roman"/>
          <w:sz w:val="24"/>
        </w:rPr>
        <w:t xml:space="preserve">     -Установление связи строения животного с его местом обитания. Знание питания животных. Знание способов передвижения животных. Знание строения птицы. Установление связи строения тела птицы с ее образом жизни. Знание питания птиц. Узнавание (различение) домашних птиц (курица (петух), утка, гусь, индюк). Знание особенностей внешнего вида птиц. Знание питания птиц. Объединение домашних птиц в группу "домашние птицы". Знание значения домашних птиц в жизни человека.</w:t>
      </w:r>
    </w:p>
    <w:p w:rsidR="00A80359" w:rsidRDefault="00234997">
      <w:pPr>
        <w:widowControl w:val="0"/>
        <w:tabs>
          <w:tab w:val="left" w:pos="802"/>
        </w:tabs>
        <w:spacing w:after="0" w:line="278" w:lineRule="exact"/>
        <w:jc w:val="both"/>
        <w:rPr>
          <w:rFonts w:ascii="Times New Roman" w:hAnsi="Times New Roman"/>
          <w:sz w:val="24"/>
        </w:rPr>
      </w:pPr>
      <w:r>
        <w:rPr>
          <w:rFonts w:ascii="Times New Roman" w:hAnsi="Times New Roman"/>
          <w:sz w:val="24"/>
        </w:rPr>
        <w:t xml:space="preserve">     -Узнавание (различение) детенышей домашних птиц (цыпленок, утенок, гусенок, индюшонок). </w:t>
      </w:r>
      <w:proofErr w:type="gramStart"/>
      <w:r>
        <w:rPr>
          <w:rFonts w:ascii="Times New Roman" w:hAnsi="Times New Roman"/>
          <w:sz w:val="24"/>
        </w:rPr>
        <w:t>Узнавание (различение) зимующих птиц (голубь, ворона, воробей, дятел, синица, снегирь, сова).</w:t>
      </w:r>
      <w:proofErr w:type="gramEnd"/>
      <w:r>
        <w:rPr>
          <w:rFonts w:ascii="Times New Roman" w:hAnsi="Times New Roman"/>
          <w:sz w:val="24"/>
        </w:rPr>
        <w:t xml:space="preserve"> </w:t>
      </w:r>
      <w:proofErr w:type="gramStart"/>
      <w:r>
        <w:rPr>
          <w:rFonts w:ascii="Times New Roman" w:hAnsi="Times New Roman"/>
          <w:sz w:val="24"/>
        </w:rPr>
        <w:t>Узнавание (различение) перелетных птиц (аист, ласточка, дикая утка, дикий гусь, грач, журавль).</w:t>
      </w:r>
      <w:proofErr w:type="gramEnd"/>
      <w:r>
        <w:rPr>
          <w:rFonts w:ascii="Times New Roman" w:hAnsi="Times New Roman"/>
          <w:sz w:val="24"/>
        </w:rPr>
        <w:t xml:space="preserve"> Знание питания птиц. Объединение перелетных птиц в группу "перелетные птицы". Объединение зимующих птиц в группу "зимующие птицы". Знание значения птиц в жизни человека, в природе.</w:t>
      </w:r>
    </w:p>
    <w:p w:rsidR="00A80359" w:rsidRDefault="00234997">
      <w:pPr>
        <w:widowControl w:val="0"/>
        <w:tabs>
          <w:tab w:val="left" w:pos="802"/>
        </w:tabs>
        <w:spacing w:after="0" w:line="269" w:lineRule="exact"/>
        <w:jc w:val="both"/>
        <w:rPr>
          <w:rFonts w:ascii="Times New Roman" w:hAnsi="Times New Roman"/>
          <w:sz w:val="24"/>
        </w:rPr>
      </w:pPr>
      <w:r>
        <w:rPr>
          <w:rFonts w:ascii="Times New Roman" w:hAnsi="Times New Roman"/>
          <w:sz w:val="24"/>
        </w:rPr>
        <w:lastRenderedPageBreak/>
        <w:t xml:space="preserve">     -Узнавание (различение) водоплавающих птиц (лебедь, утка, гусь, пеликан). Знание значения птиц в жизни человека, в природе. Знание строения рыбы (голова, туловище, хвост, плавники, жабры).</w:t>
      </w:r>
    </w:p>
    <w:p w:rsidR="00A80359" w:rsidRDefault="00234997">
      <w:pPr>
        <w:widowControl w:val="0"/>
        <w:tabs>
          <w:tab w:val="left" w:pos="802"/>
        </w:tabs>
        <w:spacing w:after="0" w:line="274" w:lineRule="exact"/>
        <w:jc w:val="both"/>
        <w:rPr>
          <w:rFonts w:ascii="Times New Roman" w:hAnsi="Times New Roman"/>
          <w:sz w:val="24"/>
        </w:rPr>
      </w:pPr>
      <w:r>
        <w:rPr>
          <w:rFonts w:ascii="Times New Roman" w:hAnsi="Times New Roman"/>
          <w:sz w:val="24"/>
        </w:rPr>
        <w:t xml:space="preserve">    -Установление связи строения тела рыбы с ее образом жизни. Знание питания рыб. Узнавание (различение) речных рыб (сом, окунь, щука). Знание значения речных рыб в жизни человека, в природе. Знание строения насекомого. Установление связи строения тела насекомого с его образом жизни. Знание питания насекомых.</w:t>
      </w:r>
    </w:p>
    <w:p w:rsidR="00A80359" w:rsidRDefault="00234997">
      <w:pPr>
        <w:widowControl w:val="0"/>
        <w:tabs>
          <w:tab w:val="left" w:pos="802"/>
        </w:tabs>
        <w:spacing w:after="0" w:line="274" w:lineRule="exact"/>
        <w:jc w:val="both"/>
        <w:rPr>
          <w:rFonts w:ascii="Times New Roman" w:hAnsi="Times New Roman"/>
          <w:sz w:val="24"/>
        </w:rPr>
      </w:pPr>
      <w:r>
        <w:rPr>
          <w:rFonts w:ascii="Times New Roman" w:hAnsi="Times New Roman"/>
          <w:sz w:val="24"/>
        </w:rPr>
        <w:t xml:space="preserve">     </w:t>
      </w:r>
      <w:proofErr w:type="gramStart"/>
      <w:r>
        <w:rPr>
          <w:rFonts w:ascii="Times New Roman" w:hAnsi="Times New Roman"/>
          <w:sz w:val="24"/>
        </w:rPr>
        <w:t>-Узнавание (различение) речных насекомых (жук, бабочка, стрекоза, муравей, кузнечик, муха, комар, пчела, таракан).</w:t>
      </w:r>
      <w:proofErr w:type="gramEnd"/>
      <w:r>
        <w:rPr>
          <w:rFonts w:ascii="Times New Roman" w:hAnsi="Times New Roman"/>
          <w:sz w:val="24"/>
        </w:rPr>
        <w:t xml:space="preserve"> Знание способов передвижения насекомых. Знание значения насекомых в жизни человека, в природе. </w:t>
      </w:r>
      <w:proofErr w:type="gramStart"/>
      <w:r>
        <w:rPr>
          <w:rFonts w:ascii="Times New Roman" w:hAnsi="Times New Roman"/>
          <w:sz w:val="24"/>
        </w:rPr>
        <w:t>Узнавание (различение) морских обитателей (кит, дельфин, морская звезда, медуза, морской конек, осьминог, креветка).</w:t>
      </w:r>
      <w:proofErr w:type="gramEnd"/>
      <w:r>
        <w:rPr>
          <w:rFonts w:ascii="Times New Roman" w:hAnsi="Times New Roman"/>
          <w:sz w:val="24"/>
        </w:rPr>
        <w:t xml:space="preserve"> Знание строения морских обитателей. Установление связи строения тела морского обитателя с его образом жизни. Знание питания морских обитателей. Знание значения морских обитателей в жизни человека, в природе. </w:t>
      </w:r>
      <w:proofErr w:type="gramStart"/>
      <w:r>
        <w:rPr>
          <w:rFonts w:ascii="Times New Roman" w:hAnsi="Times New Roman"/>
          <w:sz w:val="24"/>
        </w:rPr>
        <w:t>Узнавание (различение) животных, живущих в квартире (кошка, собака, декоративные птицы, аквариумные рыбки, черепахи, хомяки).</w:t>
      </w:r>
      <w:proofErr w:type="gramEnd"/>
      <w:r>
        <w:rPr>
          <w:rFonts w:ascii="Times New Roman" w:hAnsi="Times New Roman"/>
          <w:sz w:val="24"/>
        </w:rPr>
        <w:t xml:space="preserve"> Знание особенностей ухода (питание, содержание).</w:t>
      </w:r>
    </w:p>
    <w:p w:rsidR="00A80359" w:rsidRDefault="00234997">
      <w:pPr>
        <w:widowControl w:val="0"/>
        <w:spacing w:after="0" w:line="274" w:lineRule="exact"/>
        <w:ind w:left="940"/>
        <w:rPr>
          <w:rFonts w:ascii="Times New Roman" w:hAnsi="Times New Roman"/>
          <w:sz w:val="24"/>
        </w:rPr>
      </w:pPr>
      <w:r>
        <w:rPr>
          <w:rFonts w:ascii="Times New Roman" w:hAnsi="Times New Roman"/>
          <w:sz w:val="24"/>
        </w:rPr>
        <w:t xml:space="preserve"> Объекты природы.</w:t>
      </w:r>
    </w:p>
    <w:p w:rsidR="00A80359" w:rsidRDefault="00234997">
      <w:pPr>
        <w:widowControl w:val="0"/>
        <w:tabs>
          <w:tab w:val="left" w:pos="798"/>
        </w:tabs>
        <w:spacing w:after="0" w:line="274" w:lineRule="exact"/>
        <w:jc w:val="both"/>
        <w:rPr>
          <w:rFonts w:ascii="Times New Roman" w:hAnsi="Times New Roman"/>
          <w:sz w:val="24"/>
        </w:rPr>
      </w:pPr>
      <w:r>
        <w:rPr>
          <w:rFonts w:ascii="Times New Roman" w:hAnsi="Times New Roman"/>
          <w:sz w:val="24"/>
        </w:rPr>
        <w:t xml:space="preserve">     -Узнавание Солнца. Знание значения солнца в жизни человека и в природе. Узнавание Луны. Знание значения луны в жизни человека и в природе. Узнавание (различение) небесных тел (планета, звезда). Знание знаменитых космонавтов. Узнавание изображения Земли из космоса. Узнавание глобуса - модели Земли. Знание свойств воздуха. Знание значения воздуха в природе и жизни человека. Различение земли, неба. Определение месторасположения земли и неба. Определение месторасположения объектов на земле и небе.</w:t>
      </w:r>
    </w:p>
    <w:p w:rsidR="00A80359" w:rsidRDefault="00234997">
      <w:pPr>
        <w:widowControl w:val="0"/>
        <w:tabs>
          <w:tab w:val="left" w:pos="226"/>
        </w:tabs>
        <w:spacing w:after="0" w:line="274" w:lineRule="exact"/>
        <w:jc w:val="both"/>
        <w:rPr>
          <w:rFonts w:ascii="Times New Roman" w:hAnsi="Times New Roman"/>
          <w:sz w:val="24"/>
        </w:rPr>
      </w:pPr>
      <w:r>
        <w:rPr>
          <w:rFonts w:ascii="Times New Roman" w:hAnsi="Times New Roman"/>
          <w:sz w:val="24"/>
        </w:rPr>
        <w:t xml:space="preserve">    -Узнавание (различение) форм земной поверхности. Знание значения горы (оврага, равнины) в природе и жизни человека. Изображение земной поверхности на карте. Узнавание (различение) суши (водоема). Узнавание леса. Знание значения леса в природе и жизни человека. Различение растений (животных) леса. Соблюдение правил поведения в лесу. Узнавание луга. Узнавание луговых цветов. Знание значения луга в природе и жизни человека. Узнавание некоторых полезных ископаемых (например, уголь, гранит, известняк, песок, глина), знание способов их добычи и значения в жизни человека. Узнавание воды. Знание свойств воды. Знание значения воды в природе и жизни человека. Узнавание реки. Знание значения реки (ручья) в природе и жизни человека. Соблюдение правил поведения на реке. Узнавание водоема. Знание значения водоемов в природе и жизни человека. Соблюдение правил поведения на озере (пруду). Узнавание огня. Знание свойств огня (полезные свойства, отрицательное). Знание значения огня в жизни человека. Соблюдение правил обращения с огнем.</w:t>
      </w:r>
    </w:p>
    <w:p w:rsidR="00A80359" w:rsidRDefault="00234997">
      <w:pPr>
        <w:widowControl w:val="0"/>
        <w:spacing w:after="0" w:line="274" w:lineRule="exact"/>
        <w:ind w:left="940"/>
        <w:rPr>
          <w:rFonts w:ascii="Times New Roman" w:hAnsi="Times New Roman"/>
          <w:sz w:val="24"/>
        </w:rPr>
      </w:pPr>
      <w:r>
        <w:rPr>
          <w:rFonts w:ascii="Times New Roman" w:hAnsi="Times New Roman"/>
          <w:sz w:val="24"/>
        </w:rPr>
        <w:t xml:space="preserve"> Временные представления.</w:t>
      </w:r>
    </w:p>
    <w:p w:rsidR="00A80359" w:rsidRDefault="00234997">
      <w:pPr>
        <w:widowControl w:val="0"/>
        <w:spacing w:after="236" w:line="274" w:lineRule="exact"/>
        <w:jc w:val="both"/>
        <w:rPr>
          <w:rFonts w:ascii="Times New Roman" w:hAnsi="Times New Roman"/>
          <w:sz w:val="24"/>
        </w:rPr>
      </w:pPr>
      <w:r>
        <w:rPr>
          <w:rFonts w:ascii="Times New Roman" w:hAnsi="Times New Roman"/>
          <w:sz w:val="24"/>
        </w:rPr>
        <w:t xml:space="preserve">     -Узнавание (различение) частей суток (утро, день, вечер, ночь). Представление о сутках как о последовательности (утро, день, вечер, ночь). Соотнесение частей суток с видами деятельности. Определение частей суток по расположению солнца. Узнавание (различение) дней недели. Представление о неделе как о последовательности 7 дней. Различение выходных и рабочих дней. Соотнесение дней недели с определенными видами деятельности. Узнавание (различение) месяцев. Представление о годе как о последовательности 12 месяцев. Соотнесение месяцев со временами года. Узнавание (различение) календарей (</w:t>
      </w:r>
      <w:proofErr w:type="gramStart"/>
      <w:r>
        <w:rPr>
          <w:rFonts w:ascii="Times New Roman" w:hAnsi="Times New Roman"/>
          <w:sz w:val="24"/>
        </w:rPr>
        <w:t>настенный</w:t>
      </w:r>
      <w:proofErr w:type="gramEnd"/>
      <w:r>
        <w:rPr>
          <w:rFonts w:ascii="Times New Roman" w:hAnsi="Times New Roman"/>
          <w:sz w:val="24"/>
        </w:rPr>
        <w:t xml:space="preserve">, настольный). Ориентация в календаре (определение года, текущего месяца, дней недели, предстоящей даты). </w:t>
      </w:r>
      <w:proofErr w:type="gramStart"/>
      <w:r>
        <w:rPr>
          <w:rFonts w:ascii="Times New Roman" w:hAnsi="Times New Roman"/>
          <w:sz w:val="24"/>
        </w:rPr>
        <w:t>Узнавание (различение) времен года (весна, лето, осень, зима) по характерным признакам.</w:t>
      </w:r>
      <w:proofErr w:type="gramEnd"/>
      <w:r>
        <w:rPr>
          <w:rFonts w:ascii="Times New Roman" w:hAnsi="Times New Roman"/>
          <w:sz w:val="24"/>
        </w:rPr>
        <w:t xml:space="preserve"> Представление о годе как о последовательности сезонов. Знание изменений, происходящих в жизни человека в разное время года. Знание изменений, происходящих в жизни животных в разное время года. Знание изменений, происходящих в жизни растений в разное время года. </w:t>
      </w:r>
      <w:proofErr w:type="gramStart"/>
      <w:r>
        <w:rPr>
          <w:rFonts w:ascii="Times New Roman" w:hAnsi="Times New Roman"/>
          <w:sz w:val="24"/>
        </w:rPr>
        <w:t xml:space="preserve">Узнавание (различение) явлений природы (дождь, снегопад, листопад, гроза, радуга, туман, гром, </w:t>
      </w:r>
      <w:r>
        <w:rPr>
          <w:rFonts w:ascii="Times New Roman" w:hAnsi="Times New Roman"/>
          <w:sz w:val="24"/>
        </w:rPr>
        <w:lastRenderedPageBreak/>
        <w:t>ветер).</w:t>
      </w:r>
      <w:proofErr w:type="gramEnd"/>
      <w:r>
        <w:rPr>
          <w:rFonts w:ascii="Times New Roman" w:hAnsi="Times New Roman"/>
          <w:sz w:val="24"/>
        </w:rPr>
        <w:t xml:space="preserve"> Соотнесение явлений природы </w:t>
      </w:r>
      <w:proofErr w:type="gramStart"/>
      <w:r>
        <w:rPr>
          <w:rFonts w:ascii="Times New Roman" w:hAnsi="Times New Roman"/>
          <w:sz w:val="24"/>
        </w:rPr>
        <w:t>с</w:t>
      </w:r>
      <w:proofErr w:type="gramEnd"/>
      <w:r>
        <w:rPr>
          <w:rFonts w:ascii="Times New Roman" w:hAnsi="Times New Roman"/>
          <w:sz w:val="24"/>
        </w:rPr>
        <w:t xml:space="preserve"> временем года. Рассказ о погоде текущего дня.</w:t>
      </w:r>
    </w:p>
    <w:p w:rsidR="00A80359" w:rsidRDefault="00234997">
      <w:pPr>
        <w:keepNext/>
        <w:keepLines/>
        <w:widowControl w:val="0"/>
        <w:spacing w:after="0" w:line="278" w:lineRule="exact"/>
        <w:ind w:firstLine="580"/>
        <w:jc w:val="both"/>
        <w:outlineLvl w:val="0"/>
        <w:rPr>
          <w:rFonts w:ascii="Times New Roman" w:hAnsi="Times New Roman"/>
          <w:b/>
          <w:sz w:val="24"/>
        </w:rPr>
      </w:pPr>
      <w:bookmarkStart w:id="10" w:name="bookmark13"/>
      <w:r>
        <w:rPr>
          <w:rFonts w:ascii="Times New Roman" w:hAnsi="Times New Roman"/>
          <w:b/>
          <w:sz w:val="24"/>
        </w:rPr>
        <w:t>Планируемые результаты освоения учебного предмета "Окружающий природный мир":</w:t>
      </w:r>
      <w:bookmarkEnd w:id="10"/>
    </w:p>
    <w:p w:rsidR="00A80359" w:rsidRDefault="00234997">
      <w:pPr>
        <w:widowControl w:val="0"/>
        <w:tabs>
          <w:tab w:val="left" w:pos="860"/>
        </w:tabs>
        <w:spacing w:after="0" w:line="274" w:lineRule="exact"/>
        <w:jc w:val="both"/>
        <w:rPr>
          <w:rFonts w:ascii="Times New Roman" w:hAnsi="Times New Roman"/>
          <w:sz w:val="24"/>
        </w:rPr>
      </w:pPr>
      <w:r>
        <w:rPr>
          <w:rFonts w:ascii="Times New Roman" w:hAnsi="Times New Roman"/>
          <w:sz w:val="24"/>
        </w:rPr>
        <w:t>1)Представления о явлениях и объектах неживой природы, смене времен года и соответствующих сезонных изменениях в природе, умение адаптироваться к конкретным природным и климатическим условиям:</w:t>
      </w:r>
    </w:p>
    <w:p w:rsidR="00A80359" w:rsidRDefault="00234997">
      <w:pPr>
        <w:widowControl w:val="0"/>
        <w:spacing w:after="0" w:line="274" w:lineRule="exact"/>
        <w:ind w:firstLine="580"/>
        <w:jc w:val="both"/>
        <w:rPr>
          <w:rFonts w:ascii="Times New Roman" w:hAnsi="Times New Roman"/>
          <w:sz w:val="24"/>
        </w:rPr>
      </w:pPr>
      <w:r>
        <w:rPr>
          <w:rFonts w:ascii="Times New Roman" w:hAnsi="Times New Roman"/>
          <w:sz w:val="24"/>
        </w:rPr>
        <w:t>интерес к объектам и явлениям неживой природы;</w:t>
      </w:r>
    </w:p>
    <w:p w:rsidR="00A80359" w:rsidRDefault="00234997">
      <w:pPr>
        <w:widowControl w:val="0"/>
        <w:spacing w:after="0" w:line="274" w:lineRule="exact"/>
        <w:ind w:firstLine="580"/>
        <w:jc w:val="both"/>
        <w:rPr>
          <w:rFonts w:ascii="Times New Roman" w:hAnsi="Times New Roman"/>
          <w:sz w:val="24"/>
        </w:rPr>
      </w:pPr>
      <w:proofErr w:type="gramStart"/>
      <w:r>
        <w:rPr>
          <w:rFonts w:ascii="Times New Roman" w:hAnsi="Times New Roman"/>
          <w:sz w:val="24"/>
        </w:rPr>
        <w:t>представления об объектах неживой природы (вода, воздух, земля, огонь, лес, луг, река, водоемы, формы земной поверхности, полезные ископаемые);</w:t>
      </w:r>
      <w:proofErr w:type="gramEnd"/>
    </w:p>
    <w:p w:rsidR="00A80359" w:rsidRDefault="00234997">
      <w:pPr>
        <w:widowControl w:val="0"/>
        <w:spacing w:after="0" w:line="274" w:lineRule="exact"/>
        <w:ind w:firstLine="580"/>
        <w:jc w:val="both"/>
        <w:rPr>
          <w:rFonts w:ascii="Times New Roman" w:hAnsi="Times New Roman"/>
          <w:sz w:val="24"/>
        </w:rPr>
      </w:pPr>
      <w:r>
        <w:rPr>
          <w:rFonts w:ascii="Times New Roman" w:hAnsi="Times New Roman"/>
          <w:sz w:val="24"/>
        </w:rPr>
        <w:t>представления о временах года, характерных признаках времен года, погодных изменениях, их влиянии на жизнь человека;</w:t>
      </w:r>
    </w:p>
    <w:p w:rsidR="00A80359" w:rsidRDefault="00234997">
      <w:pPr>
        <w:widowControl w:val="0"/>
        <w:spacing w:after="0" w:line="274" w:lineRule="exact"/>
        <w:ind w:firstLine="580"/>
        <w:jc w:val="both"/>
        <w:rPr>
          <w:rFonts w:ascii="Times New Roman" w:hAnsi="Times New Roman"/>
          <w:sz w:val="24"/>
        </w:rPr>
      </w:pPr>
      <w:r>
        <w:rPr>
          <w:rFonts w:ascii="Times New Roman" w:hAnsi="Times New Roman"/>
          <w:sz w:val="24"/>
        </w:rPr>
        <w:t>умение учитывать изменения в окружающей среде для выполнения правил жизнедеятельности, охраны здоровья;</w:t>
      </w:r>
    </w:p>
    <w:p w:rsidR="00A80359" w:rsidRDefault="00234997">
      <w:pPr>
        <w:widowControl w:val="0"/>
        <w:tabs>
          <w:tab w:val="left" w:pos="907"/>
        </w:tabs>
        <w:spacing w:after="0" w:line="274" w:lineRule="exact"/>
        <w:jc w:val="both"/>
        <w:rPr>
          <w:rFonts w:ascii="Times New Roman" w:hAnsi="Times New Roman"/>
          <w:sz w:val="24"/>
        </w:rPr>
      </w:pPr>
      <w:r>
        <w:rPr>
          <w:rFonts w:ascii="Times New Roman" w:hAnsi="Times New Roman"/>
          <w:sz w:val="24"/>
        </w:rPr>
        <w:t>2)Представления о животном и растительном мире, их значении в жизни человека:</w:t>
      </w:r>
    </w:p>
    <w:p w:rsidR="00A80359" w:rsidRDefault="00234997">
      <w:pPr>
        <w:widowControl w:val="0"/>
        <w:spacing w:after="0" w:line="274" w:lineRule="exact"/>
        <w:ind w:firstLine="580"/>
        <w:jc w:val="both"/>
        <w:rPr>
          <w:rFonts w:ascii="Times New Roman" w:hAnsi="Times New Roman"/>
          <w:sz w:val="24"/>
        </w:rPr>
      </w:pPr>
      <w:r>
        <w:rPr>
          <w:rFonts w:ascii="Times New Roman" w:hAnsi="Times New Roman"/>
          <w:sz w:val="24"/>
        </w:rPr>
        <w:t>интерес к объектам живой природы;</w:t>
      </w:r>
    </w:p>
    <w:p w:rsidR="00A80359" w:rsidRDefault="00234997">
      <w:pPr>
        <w:widowControl w:val="0"/>
        <w:spacing w:after="0" w:line="274" w:lineRule="exact"/>
        <w:ind w:firstLine="580"/>
        <w:jc w:val="both"/>
        <w:rPr>
          <w:rFonts w:ascii="Times New Roman" w:hAnsi="Times New Roman"/>
          <w:sz w:val="24"/>
        </w:rPr>
      </w:pPr>
      <w:proofErr w:type="gramStart"/>
      <w:r>
        <w:rPr>
          <w:rFonts w:ascii="Times New Roman" w:hAnsi="Times New Roman"/>
          <w:sz w:val="24"/>
        </w:rPr>
        <w:t>представления о животном и растительном мире (растения, животные, их виды, понятия "полезные" - "вредные", "дикие" - "домашние");</w:t>
      </w:r>
      <w:proofErr w:type="gramEnd"/>
    </w:p>
    <w:p w:rsidR="00A80359" w:rsidRDefault="00234997">
      <w:pPr>
        <w:widowControl w:val="0"/>
        <w:spacing w:after="0" w:line="274" w:lineRule="exact"/>
        <w:ind w:firstLine="580"/>
        <w:jc w:val="both"/>
        <w:rPr>
          <w:rFonts w:ascii="Times New Roman" w:hAnsi="Times New Roman"/>
          <w:sz w:val="24"/>
        </w:rPr>
      </w:pPr>
      <w:r>
        <w:rPr>
          <w:rFonts w:ascii="Times New Roman" w:hAnsi="Times New Roman"/>
          <w:sz w:val="24"/>
        </w:rPr>
        <w:t>опыт заботливого и бережного отношения к растениям и животным, ухода за ними;</w:t>
      </w:r>
    </w:p>
    <w:p w:rsidR="00A80359" w:rsidRDefault="00234997">
      <w:pPr>
        <w:widowControl w:val="0"/>
        <w:spacing w:after="0" w:line="274" w:lineRule="exact"/>
        <w:ind w:firstLine="580"/>
        <w:jc w:val="both"/>
        <w:rPr>
          <w:rFonts w:ascii="Times New Roman" w:hAnsi="Times New Roman"/>
          <w:sz w:val="24"/>
        </w:rPr>
      </w:pPr>
      <w:r>
        <w:rPr>
          <w:rFonts w:ascii="Times New Roman" w:hAnsi="Times New Roman"/>
          <w:sz w:val="24"/>
        </w:rPr>
        <w:t>умение соблюдать правила безопасного поведения в природе (в лесу, у реки).</w:t>
      </w:r>
    </w:p>
    <w:p w:rsidR="00A80359" w:rsidRDefault="00234997">
      <w:pPr>
        <w:widowControl w:val="0"/>
        <w:tabs>
          <w:tab w:val="left" w:pos="907"/>
        </w:tabs>
        <w:spacing w:after="0" w:line="274" w:lineRule="exact"/>
        <w:jc w:val="both"/>
        <w:rPr>
          <w:rFonts w:ascii="Times New Roman" w:hAnsi="Times New Roman"/>
          <w:sz w:val="24"/>
        </w:rPr>
      </w:pPr>
      <w:r>
        <w:rPr>
          <w:rFonts w:ascii="Times New Roman" w:hAnsi="Times New Roman"/>
          <w:sz w:val="24"/>
        </w:rPr>
        <w:t>3)Элементарные представления о течении времени:</w:t>
      </w:r>
    </w:p>
    <w:p w:rsidR="00A80359" w:rsidRDefault="00234997">
      <w:pPr>
        <w:widowControl w:val="0"/>
        <w:spacing w:after="0" w:line="274" w:lineRule="exact"/>
        <w:ind w:firstLine="580"/>
        <w:jc w:val="both"/>
        <w:rPr>
          <w:rFonts w:ascii="Times New Roman" w:hAnsi="Times New Roman"/>
          <w:sz w:val="24"/>
        </w:rPr>
      </w:pPr>
      <w:r>
        <w:rPr>
          <w:rFonts w:ascii="Times New Roman" w:hAnsi="Times New Roman"/>
          <w:sz w:val="24"/>
        </w:rPr>
        <w:t>умение различать части суток, дни недели, месяцы, их соотнесение со временем</w:t>
      </w:r>
    </w:p>
    <w:p w:rsidR="00A80359" w:rsidRDefault="00234997">
      <w:pPr>
        <w:widowControl w:val="0"/>
        <w:spacing w:after="0" w:line="274" w:lineRule="exact"/>
        <w:jc w:val="both"/>
        <w:rPr>
          <w:rFonts w:ascii="Times New Roman" w:hAnsi="Times New Roman"/>
          <w:sz w:val="24"/>
        </w:rPr>
      </w:pPr>
      <w:r>
        <w:rPr>
          <w:rFonts w:ascii="Times New Roman" w:hAnsi="Times New Roman"/>
          <w:sz w:val="24"/>
        </w:rPr>
        <w:t>года;</w:t>
      </w:r>
    </w:p>
    <w:p w:rsidR="00A80359" w:rsidRDefault="00234997">
      <w:pPr>
        <w:widowControl w:val="0"/>
        <w:spacing w:after="0" w:line="274" w:lineRule="exact"/>
        <w:ind w:firstLine="580"/>
        <w:jc w:val="both"/>
        <w:rPr>
          <w:rFonts w:ascii="Times New Roman" w:hAnsi="Times New Roman"/>
          <w:sz w:val="24"/>
        </w:rPr>
      </w:pPr>
      <w:r>
        <w:rPr>
          <w:rFonts w:ascii="Times New Roman" w:hAnsi="Times New Roman"/>
          <w:sz w:val="24"/>
        </w:rPr>
        <w:t>представления о течении времени: смена событий дня, смена частей суток, дней недели, месяцев в году.</w:t>
      </w:r>
    </w:p>
    <w:p w:rsidR="00A80359" w:rsidRDefault="00234997">
      <w:pPr>
        <w:widowControl w:val="0"/>
        <w:spacing w:after="240" w:line="274" w:lineRule="exact"/>
        <w:ind w:firstLine="580"/>
        <w:jc w:val="both"/>
        <w:rPr>
          <w:rFonts w:ascii="Times New Roman" w:hAnsi="Times New Roman"/>
          <w:b/>
          <w:sz w:val="24"/>
        </w:rPr>
      </w:pPr>
      <w:r>
        <w:rPr>
          <w:rFonts w:ascii="Times New Roman" w:hAnsi="Times New Roman"/>
          <w:b/>
          <w:sz w:val="24"/>
        </w:rPr>
        <w:t>Рабочая программа по учебному предмету "Человек" предметной области "Окружающий мир" включает пояснительную записку, содержание обучения, планируемые результаты освоения программы по предмету.</w:t>
      </w:r>
    </w:p>
    <w:p w:rsidR="00A80359" w:rsidRDefault="00234997">
      <w:pPr>
        <w:keepNext/>
        <w:keepLines/>
        <w:widowControl w:val="0"/>
        <w:spacing w:after="0" w:line="274" w:lineRule="exact"/>
        <w:ind w:firstLine="580"/>
        <w:jc w:val="both"/>
        <w:outlineLvl w:val="0"/>
        <w:rPr>
          <w:rFonts w:ascii="Times New Roman" w:hAnsi="Times New Roman"/>
          <w:b/>
          <w:sz w:val="24"/>
        </w:rPr>
      </w:pPr>
      <w:bookmarkStart w:id="11" w:name="bookmark14"/>
      <w:r>
        <w:rPr>
          <w:rFonts w:ascii="Times New Roman" w:hAnsi="Times New Roman"/>
          <w:b/>
          <w:sz w:val="24"/>
        </w:rPr>
        <w:t>Пояснительная записка.</w:t>
      </w:r>
      <w:bookmarkEnd w:id="11"/>
    </w:p>
    <w:p w:rsidR="00A80359" w:rsidRDefault="00234997">
      <w:pPr>
        <w:widowControl w:val="0"/>
        <w:spacing w:after="0" w:line="274" w:lineRule="exact"/>
        <w:ind w:firstLine="580"/>
        <w:jc w:val="both"/>
        <w:rPr>
          <w:rFonts w:ascii="Times New Roman" w:hAnsi="Times New Roman"/>
          <w:sz w:val="24"/>
        </w:rPr>
      </w:pPr>
      <w:proofErr w:type="gramStart"/>
      <w:r>
        <w:rPr>
          <w:rFonts w:ascii="Times New Roman" w:hAnsi="Times New Roman"/>
          <w:sz w:val="24"/>
        </w:rPr>
        <w:t>Приобщение обучающегося к социальному миру начинается с развития представлений о себе.</w:t>
      </w:r>
      <w:proofErr w:type="gramEnd"/>
      <w:r>
        <w:rPr>
          <w:rFonts w:ascii="Times New Roman" w:hAnsi="Times New Roman"/>
          <w:sz w:val="24"/>
        </w:rPr>
        <w:t xml:space="preserve"> Становление личности обучающегося происходит при условии его активности, познания им окружающего мира, смысла человеческих отношений, осознания себя в системе социального мира. Социальную природу "я" ребенок начинает понимать в процессе взаимодействия с другими людьми, и в первую очередь со своими родными и близкими.</w:t>
      </w:r>
    </w:p>
    <w:p w:rsidR="00A80359" w:rsidRDefault="00234997">
      <w:pPr>
        <w:widowControl w:val="0"/>
        <w:spacing w:after="0" w:line="274" w:lineRule="exact"/>
        <w:ind w:firstLine="580"/>
        <w:jc w:val="both"/>
        <w:rPr>
          <w:rFonts w:ascii="Times New Roman" w:hAnsi="Times New Roman"/>
          <w:sz w:val="24"/>
        </w:rPr>
      </w:pPr>
      <w:r>
        <w:rPr>
          <w:rFonts w:ascii="Times New Roman" w:hAnsi="Times New Roman"/>
          <w:sz w:val="24"/>
        </w:rPr>
        <w:t>Содержание обучения в рамках предмета "Человек" включает формирование представлений о себе как "Я" и своем ближайшем окружении и повышение уровня самостоятельности в процессе самообслуживания.</w:t>
      </w:r>
    </w:p>
    <w:p w:rsidR="00A80359" w:rsidRDefault="00234997">
      <w:pPr>
        <w:widowControl w:val="0"/>
        <w:spacing w:after="0" w:line="274" w:lineRule="exact"/>
        <w:ind w:firstLine="580"/>
        <w:jc w:val="both"/>
        <w:rPr>
          <w:rFonts w:ascii="Times New Roman" w:hAnsi="Times New Roman"/>
          <w:sz w:val="24"/>
          <w:u w:val="single"/>
        </w:rPr>
      </w:pPr>
      <w:r>
        <w:rPr>
          <w:rFonts w:ascii="Times New Roman" w:hAnsi="Times New Roman"/>
          <w:sz w:val="24"/>
          <w:u w:val="single"/>
        </w:rPr>
        <w:t>Программа представлена следующими разделами: "Представления о себе", "Семья", "Гигиена тела", "Туалет", "Одевание и раздевание", "Прием пищи".</w:t>
      </w:r>
    </w:p>
    <w:p w:rsidR="00A80359" w:rsidRDefault="00234997">
      <w:pPr>
        <w:widowControl w:val="0"/>
        <w:spacing w:after="0" w:line="274" w:lineRule="exact"/>
        <w:ind w:firstLine="580"/>
        <w:jc w:val="both"/>
        <w:rPr>
          <w:rFonts w:ascii="Times New Roman" w:hAnsi="Times New Roman"/>
          <w:sz w:val="24"/>
        </w:rPr>
      </w:pPr>
      <w:proofErr w:type="gramStart"/>
      <w:r>
        <w:rPr>
          <w:rFonts w:ascii="Times New Roman" w:hAnsi="Times New Roman"/>
          <w:sz w:val="24"/>
        </w:rPr>
        <w:t>Раздел "Представления о себе" включает следующее содержание: представления о своем теле, его строении, о своих двигательных возможностях, правилах здорового образа жизни (режим дня, питание, сон, прогулка, гигиена, занятия физической культурой и профилактика болезней), поведении, сохраняющем и укрепляющем здоровье, полезных и вредных привычках, возрастных изменениях.</w:t>
      </w:r>
      <w:proofErr w:type="gramEnd"/>
      <w:r>
        <w:rPr>
          <w:rFonts w:ascii="Times New Roman" w:hAnsi="Times New Roman"/>
          <w:sz w:val="24"/>
        </w:rPr>
        <w:t xml:space="preserve"> Раздел "Гигиена тела" включает задачи по формированию умений умываться, мыться под душем, чистить зубы, мыть голову, стричь ногти, причесываться. Раздел "Обращение с одеждой и обувью" включает задачи по формированию умений ориентироваться в одежде, соблюдать последовательность действий при одевании и снятии предметов одежды. Раздел "Прием пищи" предполагает обучение использованию во время еды столовых приборов, питью из кружки, накладыванию пищи в тарелку, пользованию салфеткой. Задачи по формированию навыков обслуживания себя в туалете включены в раздел "Туалет". В рамках раздела </w:t>
      </w:r>
      <w:r>
        <w:rPr>
          <w:rFonts w:ascii="Times New Roman" w:hAnsi="Times New Roman"/>
          <w:sz w:val="24"/>
        </w:rPr>
        <w:lastRenderedPageBreak/>
        <w:t xml:space="preserve">"Семья" предполагается формирование представлений о своем ближайшем окружении: членах семьи, взаимоотношениях между ними, семейных традициях. Ребенок учится соблюдать правила и нормы культуры поведения и общения в семье. Важно, чтобы образцом культуры общения </w:t>
      </w:r>
      <w:proofErr w:type="gramStart"/>
      <w:r>
        <w:rPr>
          <w:rFonts w:ascii="Times New Roman" w:hAnsi="Times New Roman"/>
          <w:sz w:val="24"/>
        </w:rPr>
        <w:t>для</w:t>
      </w:r>
      <w:proofErr w:type="gramEnd"/>
      <w:r>
        <w:rPr>
          <w:rFonts w:ascii="Times New Roman" w:hAnsi="Times New Roman"/>
          <w:sz w:val="24"/>
        </w:rPr>
        <w:t xml:space="preserve"> обучающегося являлось доброжелательное и заботливое отношение к окружающим, спокойный приветливый тон. Ребенок учится понимать окружающих людей, проявлять к ним внимание, общаться и взаимодействовать с ними.</w:t>
      </w:r>
    </w:p>
    <w:p w:rsidR="00A80359" w:rsidRDefault="00234997">
      <w:pPr>
        <w:widowControl w:val="0"/>
        <w:spacing w:after="0" w:line="274" w:lineRule="exact"/>
        <w:ind w:firstLine="580"/>
        <w:jc w:val="both"/>
        <w:rPr>
          <w:rFonts w:ascii="Times New Roman" w:hAnsi="Times New Roman"/>
          <w:sz w:val="24"/>
        </w:rPr>
      </w:pPr>
      <w:r>
        <w:rPr>
          <w:rFonts w:ascii="Times New Roman" w:hAnsi="Times New Roman"/>
          <w:sz w:val="24"/>
        </w:rPr>
        <w:t xml:space="preserve">Содержание разделов представлено с учетом возрастных особенностей. Например, работа по формированию таких гигиенических навыков, как мытье рук, питье из кружки проводится с </w:t>
      </w:r>
      <w:proofErr w:type="gramStart"/>
      <w:r>
        <w:rPr>
          <w:rFonts w:ascii="Times New Roman" w:hAnsi="Times New Roman"/>
          <w:sz w:val="24"/>
        </w:rPr>
        <w:t>обучающимися</w:t>
      </w:r>
      <w:proofErr w:type="gramEnd"/>
      <w:r>
        <w:rPr>
          <w:rFonts w:ascii="Times New Roman" w:hAnsi="Times New Roman"/>
          <w:sz w:val="24"/>
        </w:rPr>
        <w:t xml:space="preserve"> младшего возраста, а обучение бритью, уходу за кожей лица, мытью в душе проводится с обучающимися более старшего возраста.</w:t>
      </w:r>
    </w:p>
    <w:p w:rsidR="00A80359" w:rsidRDefault="00234997">
      <w:pPr>
        <w:widowControl w:val="0"/>
        <w:spacing w:after="0" w:line="274" w:lineRule="exact"/>
        <w:ind w:firstLine="580"/>
        <w:jc w:val="both"/>
        <w:rPr>
          <w:rFonts w:ascii="Times New Roman" w:hAnsi="Times New Roman"/>
          <w:sz w:val="24"/>
        </w:rPr>
      </w:pPr>
      <w:r>
        <w:rPr>
          <w:rFonts w:ascii="Times New Roman" w:hAnsi="Times New Roman"/>
          <w:sz w:val="24"/>
        </w:rPr>
        <w:t xml:space="preserve">Большинство разделов включает задачи, требующие обучения отдельным операциям, например, при мытье рук ребенок учится удерживать руки под струей воды, намыливать руки. После того как ребенок их освоит, он учится соблюдать последовательность этих операций. Процесс обучения предусматривает </w:t>
      </w:r>
      <w:proofErr w:type="spellStart"/>
      <w:r>
        <w:rPr>
          <w:rFonts w:ascii="Times New Roman" w:hAnsi="Times New Roman"/>
          <w:sz w:val="24"/>
        </w:rPr>
        <w:t>поэтапность</w:t>
      </w:r>
      <w:proofErr w:type="spellEnd"/>
      <w:r>
        <w:rPr>
          <w:rFonts w:ascii="Times New Roman" w:hAnsi="Times New Roman"/>
          <w:sz w:val="24"/>
        </w:rPr>
        <w:t xml:space="preserve"> в плане усложнения самих навыков. Например, формирование гигиенических навыков начинают с формирования умения мыть руки, лицо, чистить зубы. На последнем этапе обучения ребенок учится принимать душ, мыть голову.</w:t>
      </w:r>
    </w:p>
    <w:p w:rsidR="00A80359" w:rsidRDefault="00234997">
      <w:pPr>
        <w:widowControl w:val="0"/>
        <w:spacing w:after="0" w:line="274" w:lineRule="exact"/>
        <w:ind w:firstLine="580"/>
        <w:jc w:val="both"/>
        <w:rPr>
          <w:rFonts w:ascii="Times New Roman" w:hAnsi="Times New Roman"/>
          <w:sz w:val="24"/>
        </w:rPr>
      </w:pPr>
      <w:r>
        <w:rPr>
          <w:rFonts w:ascii="Times New Roman" w:hAnsi="Times New Roman"/>
          <w:sz w:val="24"/>
        </w:rPr>
        <w:t>При формировании навыков самообслуживания важно объединять усилия специалистов и родителей (законных представителей). Работа, проводимая в образовательной организации, должна продолжаться дома. В домашних условиях возникает больше естественных ситуаций для совершенствования навыков самообслуживания.</w:t>
      </w:r>
    </w:p>
    <w:p w:rsidR="00A80359" w:rsidRDefault="00234997" w:rsidP="00A3728F">
      <w:pPr>
        <w:widowControl w:val="0"/>
        <w:spacing w:after="120" w:line="274" w:lineRule="exact"/>
        <w:ind w:firstLine="580"/>
        <w:rPr>
          <w:rFonts w:ascii="Times New Roman" w:hAnsi="Times New Roman"/>
          <w:sz w:val="24"/>
        </w:rPr>
      </w:pPr>
      <w:r>
        <w:rPr>
          <w:rFonts w:ascii="Times New Roman" w:hAnsi="Times New Roman"/>
          <w:sz w:val="24"/>
        </w:rPr>
        <w:t>В учебном плане предмет</w:t>
      </w:r>
      <w:r w:rsidR="00A3728F">
        <w:rPr>
          <w:rFonts w:ascii="Times New Roman" w:hAnsi="Times New Roman"/>
          <w:sz w:val="24"/>
        </w:rPr>
        <w:t xml:space="preserve"> представлен 8-м годом</w:t>
      </w:r>
      <w:r>
        <w:rPr>
          <w:rFonts w:ascii="Times New Roman" w:hAnsi="Times New Roman"/>
          <w:sz w:val="24"/>
        </w:rPr>
        <w:t xml:space="preserve"> обучения. С </w:t>
      </w:r>
      <w:proofErr w:type="gramStart"/>
      <w:r>
        <w:rPr>
          <w:rFonts w:ascii="Times New Roman" w:hAnsi="Times New Roman"/>
          <w:sz w:val="24"/>
        </w:rPr>
        <w:t>обучающимися</w:t>
      </w:r>
      <w:proofErr w:type="gramEnd"/>
      <w:r>
        <w:rPr>
          <w:rFonts w:ascii="Times New Roman" w:hAnsi="Times New Roman"/>
          <w:sz w:val="24"/>
        </w:rPr>
        <w:t xml:space="preserve"> старшего возраста формирование навыков самообслуживания (например, бритье, мытье тела) осуществляется в рамках коррекционно-развивающих занятий.</w:t>
      </w:r>
    </w:p>
    <w:p w:rsidR="00A80359" w:rsidRDefault="00234997">
      <w:pPr>
        <w:widowControl w:val="0"/>
        <w:spacing w:after="0" w:line="274" w:lineRule="exact"/>
        <w:ind w:firstLine="600"/>
        <w:jc w:val="both"/>
        <w:rPr>
          <w:rFonts w:ascii="Times New Roman" w:hAnsi="Times New Roman"/>
          <w:sz w:val="24"/>
        </w:rPr>
      </w:pPr>
      <w:r>
        <w:rPr>
          <w:rFonts w:ascii="Times New Roman" w:hAnsi="Times New Roman"/>
          <w:sz w:val="24"/>
        </w:rPr>
        <w:t>Содержание учебного предмета "Человек" представлено следующими разделами: "Представления о себе", "Семья", "Гигиена тела", "Туалет", "Одевание и раздевание", "Прием пищи".</w:t>
      </w:r>
    </w:p>
    <w:p w:rsidR="00A80359" w:rsidRDefault="00234997">
      <w:pPr>
        <w:widowControl w:val="0"/>
        <w:spacing w:after="21" w:line="240" w:lineRule="exact"/>
        <w:ind w:left="940"/>
        <w:rPr>
          <w:rFonts w:ascii="Times New Roman" w:hAnsi="Times New Roman"/>
          <w:sz w:val="24"/>
        </w:rPr>
      </w:pPr>
      <w:r>
        <w:rPr>
          <w:rFonts w:ascii="Times New Roman" w:hAnsi="Times New Roman"/>
          <w:sz w:val="24"/>
        </w:rPr>
        <w:t xml:space="preserve"> Раздел "Представления о себе".</w:t>
      </w:r>
    </w:p>
    <w:p w:rsidR="00A80359" w:rsidRDefault="00234997">
      <w:pPr>
        <w:widowControl w:val="0"/>
        <w:tabs>
          <w:tab w:val="left" w:pos="802"/>
        </w:tabs>
        <w:spacing w:after="0" w:line="274" w:lineRule="exact"/>
        <w:jc w:val="both"/>
        <w:rPr>
          <w:rFonts w:ascii="Times New Roman" w:hAnsi="Times New Roman"/>
          <w:sz w:val="24"/>
        </w:rPr>
      </w:pPr>
      <w:r>
        <w:rPr>
          <w:rFonts w:ascii="Times New Roman" w:hAnsi="Times New Roman"/>
          <w:sz w:val="24"/>
        </w:rPr>
        <w:t xml:space="preserve">     -Идентификация себя как мальчика (девочки), юноши (девушки). </w:t>
      </w:r>
      <w:proofErr w:type="gramStart"/>
      <w:r>
        <w:rPr>
          <w:rFonts w:ascii="Times New Roman" w:hAnsi="Times New Roman"/>
          <w:sz w:val="24"/>
        </w:rPr>
        <w:t>Узнавание (различение) частей тела (голова (волосы, уши, шея, лицо), туловище (спина, живот), руки (локоть, ладонь, пальцы), ноги (колено, ступня, пальцы, пятка).</w:t>
      </w:r>
      <w:proofErr w:type="gramEnd"/>
      <w:r>
        <w:rPr>
          <w:rFonts w:ascii="Times New Roman" w:hAnsi="Times New Roman"/>
          <w:sz w:val="24"/>
        </w:rPr>
        <w:t xml:space="preserve"> Знание назначения частей тела. </w:t>
      </w:r>
      <w:proofErr w:type="gramStart"/>
      <w:r>
        <w:rPr>
          <w:rFonts w:ascii="Times New Roman" w:hAnsi="Times New Roman"/>
          <w:sz w:val="24"/>
        </w:rPr>
        <w:t>Узнавание (различение) частей лица человека (глаза, брови, нос, лоб, рот (губы, язык, зубы).</w:t>
      </w:r>
      <w:proofErr w:type="gramEnd"/>
      <w:r>
        <w:rPr>
          <w:rFonts w:ascii="Times New Roman" w:hAnsi="Times New Roman"/>
          <w:sz w:val="24"/>
        </w:rPr>
        <w:t xml:space="preserve"> Знание назначения частей лица. Знание строения человека (скелет, мышцы, кожа). </w:t>
      </w:r>
      <w:proofErr w:type="gramStart"/>
      <w:r>
        <w:rPr>
          <w:rFonts w:ascii="Times New Roman" w:hAnsi="Times New Roman"/>
          <w:sz w:val="24"/>
        </w:rPr>
        <w:t>Узнавание (различение) внутренних органов человека (на схеме тела) (сердце, легкие, печень, почки, желудок).</w:t>
      </w:r>
      <w:proofErr w:type="gramEnd"/>
      <w:r>
        <w:rPr>
          <w:rFonts w:ascii="Times New Roman" w:hAnsi="Times New Roman"/>
          <w:sz w:val="24"/>
        </w:rPr>
        <w:t xml:space="preserve"> Знание назначения внутренних органов. Знание вредных привычек. Сообщение о состоянии своего здоровья. Называние своего имени и фамилии. Называние своего возраста (даты рождения). Знание видов деятельности для организации своего свободного времени. Сообщение сведений о себе. Рассказ о себе. Знание возрастных изменений человека.</w:t>
      </w:r>
    </w:p>
    <w:p w:rsidR="00A80359" w:rsidRDefault="00234997">
      <w:pPr>
        <w:widowControl w:val="0"/>
        <w:spacing w:after="0" w:line="274" w:lineRule="exact"/>
        <w:ind w:left="940"/>
        <w:rPr>
          <w:rFonts w:ascii="Times New Roman" w:hAnsi="Times New Roman"/>
          <w:sz w:val="24"/>
        </w:rPr>
      </w:pPr>
      <w:r>
        <w:rPr>
          <w:rFonts w:ascii="Times New Roman" w:hAnsi="Times New Roman"/>
          <w:sz w:val="24"/>
        </w:rPr>
        <w:t xml:space="preserve"> Раздел "Гигиена тела".</w:t>
      </w:r>
    </w:p>
    <w:p w:rsidR="00A80359" w:rsidRDefault="00234997">
      <w:pPr>
        <w:widowControl w:val="0"/>
        <w:tabs>
          <w:tab w:val="left" w:pos="798"/>
        </w:tabs>
        <w:spacing w:after="0" w:line="274" w:lineRule="exact"/>
        <w:jc w:val="both"/>
        <w:rPr>
          <w:rFonts w:ascii="Times New Roman" w:hAnsi="Times New Roman"/>
          <w:sz w:val="24"/>
        </w:rPr>
      </w:pPr>
      <w:r>
        <w:rPr>
          <w:rFonts w:ascii="Times New Roman" w:hAnsi="Times New Roman"/>
          <w:sz w:val="24"/>
        </w:rPr>
        <w:t xml:space="preserve">     -Различение вентилей с горячей и холодной водой. Регулирование напора струи воды. Смешивание воды до комфортной температуры. Вытирание рук полотенцем. Сушка рук с помощью автоматической сушилки. Соблюдение последовательности действий при мытье и вытирании рук: открывание крана, регулирование напора струи и температуры воды, намачивание рук, намыливание рук, смывание мыла с рук, закрывание крана, вытирание рук. Нанесение крема на руки.</w:t>
      </w:r>
    </w:p>
    <w:p w:rsidR="00A80359" w:rsidRDefault="00234997">
      <w:pPr>
        <w:widowControl w:val="0"/>
        <w:tabs>
          <w:tab w:val="left" w:pos="802"/>
        </w:tabs>
        <w:spacing w:after="0" w:line="274" w:lineRule="exact"/>
        <w:jc w:val="both"/>
        <w:rPr>
          <w:rFonts w:ascii="Times New Roman" w:hAnsi="Times New Roman"/>
          <w:sz w:val="24"/>
        </w:rPr>
      </w:pPr>
      <w:r>
        <w:rPr>
          <w:rFonts w:ascii="Times New Roman" w:hAnsi="Times New Roman"/>
          <w:sz w:val="24"/>
        </w:rPr>
        <w:t xml:space="preserve">     -Подстригание ногтей ножницами. Подпиливание ногтей пилочкой. Нанесение покрытия на ногтевую поверхность. Удаление декоративного покрытия с ногтей. Вытирание лица. Соблюдение последовательности действий при мытье и вытирании лица: открывание крана, регулирование напора струи и температуры воды, набирание воды в руки, выливание воды на лицо, протирание лица, закрывание крана, вытирание лица.</w:t>
      </w:r>
    </w:p>
    <w:p w:rsidR="00A80359" w:rsidRDefault="00234997">
      <w:pPr>
        <w:widowControl w:val="0"/>
        <w:tabs>
          <w:tab w:val="left" w:pos="793"/>
        </w:tabs>
        <w:spacing w:after="0" w:line="274" w:lineRule="exact"/>
        <w:jc w:val="both"/>
        <w:rPr>
          <w:rFonts w:ascii="Times New Roman" w:hAnsi="Times New Roman"/>
          <w:sz w:val="24"/>
        </w:rPr>
      </w:pPr>
      <w:r>
        <w:rPr>
          <w:rFonts w:ascii="Times New Roman" w:hAnsi="Times New Roman"/>
          <w:sz w:val="24"/>
        </w:rPr>
        <w:lastRenderedPageBreak/>
        <w:t xml:space="preserve">     -Чистка зубов. Полоскание полости рта. Соблюдение последовательности действий при чистке зубов и полоскании полости рта: открывание тюбика с зубной пастой, намачивание щетки, выдавливание зубной пасты на зубную щетку, чистка зубов, полоскание рта, мытье щетки, закрывание тюбика с зубной пастой.</w:t>
      </w:r>
    </w:p>
    <w:p w:rsidR="00A80359" w:rsidRDefault="00234997">
      <w:pPr>
        <w:widowControl w:val="0"/>
        <w:tabs>
          <w:tab w:val="left" w:pos="793"/>
        </w:tabs>
        <w:spacing w:after="0" w:line="274" w:lineRule="exact"/>
        <w:jc w:val="both"/>
        <w:rPr>
          <w:rFonts w:ascii="Times New Roman" w:hAnsi="Times New Roman"/>
          <w:sz w:val="24"/>
        </w:rPr>
      </w:pPr>
      <w:r>
        <w:rPr>
          <w:rFonts w:ascii="Times New Roman" w:hAnsi="Times New Roman"/>
          <w:sz w:val="24"/>
        </w:rPr>
        <w:t xml:space="preserve">     -Очищение носового хода. Нанесение косметического средства на лицо. Соблюдение последовательности действий при бритье электробритвой, безопасным станком.</w:t>
      </w:r>
    </w:p>
    <w:p w:rsidR="00A80359" w:rsidRDefault="00234997">
      <w:pPr>
        <w:widowControl w:val="0"/>
        <w:tabs>
          <w:tab w:val="left" w:pos="793"/>
        </w:tabs>
        <w:spacing w:after="0" w:line="278" w:lineRule="exact"/>
        <w:jc w:val="both"/>
        <w:rPr>
          <w:rFonts w:ascii="Times New Roman" w:hAnsi="Times New Roman"/>
          <w:sz w:val="24"/>
        </w:rPr>
      </w:pPr>
      <w:r>
        <w:rPr>
          <w:rFonts w:ascii="Times New Roman" w:hAnsi="Times New Roman"/>
          <w:sz w:val="24"/>
        </w:rPr>
        <w:t xml:space="preserve">     -Расчесывание волос. Соблюдение последовательности действий при мытье и вытирании волос: намачивание волос, намыливание волос, смывание шампуня с волос, вытирание волос. Соблюдение последовательности действий при сушке волос феном: включение фена (розетка, переключатель), направление струи воздуха на разные участки головы, выключение фена, расчесывание волос.</w:t>
      </w:r>
    </w:p>
    <w:p w:rsidR="00A80359" w:rsidRDefault="00234997">
      <w:pPr>
        <w:widowControl w:val="0"/>
        <w:tabs>
          <w:tab w:val="left" w:pos="798"/>
        </w:tabs>
        <w:spacing w:after="0" w:line="278" w:lineRule="exact"/>
        <w:jc w:val="both"/>
        <w:rPr>
          <w:rFonts w:ascii="Times New Roman" w:hAnsi="Times New Roman"/>
          <w:sz w:val="24"/>
        </w:rPr>
      </w:pPr>
      <w:r>
        <w:rPr>
          <w:rFonts w:ascii="Times New Roman" w:hAnsi="Times New Roman"/>
          <w:sz w:val="24"/>
        </w:rPr>
        <w:t xml:space="preserve">     -Мытье ушей. Чистка ушей. Вытирание ног. Соблюдение последовательности действий при мытье и вытирании ног: намачивание ног, намыливание ног, смывание мыла, вытирание ног.</w:t>
      </w:r>
    </w:p>
    <w:p w:rsidR="00A80359" w:rsidRDefault="00234997">
      <w:pPr>
        <w:widowControl w:val="0"/>
        <w:tabs>
          <w:tab w:val="left" w:pos="802"/>
        </w:tabs>
        <w:spacing w:after="0" w:line="278" w:lineRule="exact"/>
        <w:jc w:val="both"/>
        <w:rPr>
          <w:rFonts w:ascii="Times New Roman" w:hAnsi="Times New Roman"/>
          <w:sz w:val="24"/>
        </w:rPr>
      </w:pPr>
      <w:r>
        <w:rPr>
          <w:rFonts w:ascii="Times New Roman" w:hAnsi="Times New Roman"/>
          <w:sz w:val="24"/>
        </w:rPr>
        <w:t xml:space="preserve">     -Соблюдение последовательности действий при мытье и вытирании тела: ополаскивание тела водой, намыливание частей тела, смывание мыла, вытирание тела. Гигиена интимной зоны. Пользование гигиеническими прокладками. Пользование косметическими средствами (дезодорантом, туалетной водой, гигиенической помадой, духами).</w:t>
      </w:r>
    </w:p>
    <w:p w:rsidR="00A80359" w:rsidRDefault="00234997">
      <w:pPr>
        <w:widowControl w:val="0"/>
        <w:spacing w:after="0" w:line="278" w:lineRule="exact"/>
        <w:ind w:left="940"/>
        <w:rPr>
          <w:rFonts w:ascii="Times New Roman" w:hAnsi="Times New Roman"/>
          <w:sz w:val="24"/>
        </w:rPr>
      </w:pPr>
      <w:r>
        <w:rPr>
          <w:rFonts w:ascii="Times New Roman" w:hAnsi="Times New Roman"/>
          <w:sz w:val="24"/>
        </w:rPr>
        <w:t xml:space="preserve"> Обращение с одеждой и обувью.</w:t>
      </w:r>
    </w:p>
    <w:p w:rsidR="00A80359" w:rsidRDefault="00234997">
      <w:pPr>
        <w:widowControl w:val="0"/>
        <w:tabs>
          <w:tab w:val="left" w:pos="226"/>
        </w:tabs>
        <w:spacing w:after="0" w:line="240" w:lineRule="exact"/>
        <w:jc w:val="both"/>
        <w:rPr>
          <w:rFonts w:ascii="Times New Roman" w:hAnsi="Times New Roman"/>
          <w:sz w:val="24"/>
        </w:rPr>
      </w:pPr>
      <w:r>
        <w:rPr>
          <w:rFonts w:ascii="Times New Roman" w:hAnsi="Times New Roman"/>
          <w:sz w:val="24"/>
        </w:rPr>
        <w:t xml:space="preserve">    </w:t>
      </w:r>
      <w:proofErr w:type="gramStart"/>
      <w:r>
        <w:rPr>
          <w:rFonts w:ascii="Times New Roman" w:hAnsi="Times New Roman"/>
          <w:sz w:val="24"/>
        </w:rPr>
        <w:t>-Узнавание (различение) предметов одежды: пальто (куртка, шуба, плащ), шапка, шарф, варежки (перчатки), свитер (джемпер, кофта), рубашка (блузка, футболка), майка, трусы, юбка (платье), брюки (джинсы, шорты), носки (колготки).</w:t>
      </w:r>
      <w:proofErr w:type="gramEnd"/>
      <w:r>
        <w:rPr>
          <w:rFonts w:ascii="Times New Roman" w:hAnsi="Times New Roman"/>
          <w:sz w:val="24"/>
        </w:rPr>
        <w:t xml:space="preserve"> Знание назначения предметов одежды. </w:t>
      </w:r>
      <w:proofErr w:type="gramStart"/>
      <w:r>
        <w:rPr>
          <w:rFonts w:ascii="Times New Roman" w:hAnsi="Times New Roman"/>
          <w:sz w:val="24"/>
        </w:rPr>
        <w:t>Узнавание (различение) деталей предметов одежды: пуговицы (молнии, заклепки), рукав (воротник, манжеты).</w:t>
      </w:r>
      <w:proofErr w:type="gramEnd"/>
      <w:r>
        <w:rPr>
          <w:rFonts w:ascii="Times New Roman" w:hAnsi="Times New Roman"/>
          <w:sz w:val="24"/>
        </w:rPr>
        <w:t xml:space="preserve"> Знание назначения деталей предметов одежды. </w:t>
      </w:r>
      <w:proofErr w:type="gramStart"/>
      <w:r>
        <w:rPr>
          <w:rFonts w:ascii="Times New Roman" w:hAnsi="Times New Roman"/>
          <w:sz w:val="24"/>
        </w:rPr>
        <w:t>Узнавание (различение) предметов обуви: сапоги (валенки), ботинки, кроссовки, туфли, сандалии, тапки.</w:t>
      </w:r>
      <w:proofErr w:type="gramEnd"/>
      <w:r>
        <w:rPr>
          <w:rFonts w:ascii="Times New Roman" w:hAnsi="Times New Roman"/>
          <w:sz w:val="24"/>
        </w:rPr>
        <w:t xml:space="preserve"> Знание назначения видов обуви (спортивная, домашняя, выходная, рабочая). Различение сезонной обуви (</w:t>
      </w:r>
      <w:proofErr w:type="gramStart"/>
      <w:r>
        <w:rPr>
          <w:rFonts w:ascii="Times New Roman" w:hAnsi="Times New Roman"/>
          <w:sz w:val="24"/>
        </w:rPr>
        <w:t>зимняя</w:t>
      </w:r>
      <w:proofErr w:type="gramEnd"/>
      <w:r>
        <w:rPr>
          <w:rFonts w:ascii="Times New Roman" w:hAnsi="Times New Roman"/>
          <w:sz w:val="24"/>
        </w:rPr>
        <w:t>, летняя, демисезонная). Узнавание (различение) головных уборов (шапка, шляпа, кепка, панама, платок). Знание назначения головных уборов. Различение сезонных головных уборов. Различение по сезонам предметов одежды (предметов обуви, головных уборов). Выбор одежды для прогулки в зависимости от погодных условий. Различение видов одежды (повседневная, праздничная, рабочая, домашняя, спортивная). Выбор одежды в зависимости от предстоящего мероприятия. Различение сезонной одежды (</w:t>
      </w:r>
      <w:proofErr w:type="gramStart"/>
      <w:r>
        <w:rPr>
          <w:rFonts w:ascii="Times New Roman" w:hAnsi="Times New Roman"/>
          <w:sz w:val="24"/>
        </w:rPr>
        <w:t>зимняя</w:t>
      </w:r>
      <w:proofErr w:type="gramEnd"/>
      <w:r>
        <w:rPr>
          <w:rFonts w:ascii="Times New Roman" w:hAnsi="Times New Roman"/>
          <w:sz w:val="24"/>
        </w:rPr>
        <w:t>, летняя, демисезонная).</w:t>
      </w:r>
    </w:p>
    <w:p w:rsidR="00A80359" w:rsidRDefault="00234997">
      <w:pPr>
        <w:widowControl w:val="0"/>
        <w:tabs>
          <w:tab w:val="left" w:pos="798"/>
        </w:tabs>
        <w:spacing w:after="0" w:line="274" w:lineRule="exact"/>
        <w:jc w:val="both"/>
        <w:rPr>
          <w:rFonts w:ascii="Times New Roman" w:hAnsi="Times New Roman"/>
          <w:sz w:val="24"/>
        </w:rPr>
      </w:pPr>
      <w:r>
        <w:rPr>
          <w:rFonts w:ascii="Times New Roman" w:hAnsi="Times New Roman"/>
          <w:sz w:val="24"/>
        </w:rPr>
        <w:t xml:space="preserve">     -Расстегивание (развязывание) липучки (молнии, пуговицы, ремня, кнопки, шнурка). Снятие предмета одежды (например, кофты: захват кофты за край правого рукава, стягивание правого рукава кофты, захват кофты за край левого рукава, стягивание левого рукава кофты). Снятие обуви (например, ботинок: захват рукой задней части правого ботинка, стягивание правого ботинка, захват рукой задней части левого ботинка, стягивание левого ботинка). Соблюдение последовательности действий при раздевании (например, верхней одежды: снятие варежек, снятие шапки, расстегивание куртки, снятие куртки, расстегивание сапог, снятие сапог). Застегивание (завязывание) липучки (молнии, пуговицы, кнопки, ремня, шнурка). Надевание предмета одежды (например, брюк: захват брюк за пояс, вставление ноги в одну брючину, вставление ноги в другую брючину, натягивание брюк). Обувание обуви (например, сапог: захват двумя руками голенища правого сапога, вставление ноги в сапог, захват двумя руками голенища левого сапога, вставление ноги в сапог). Соблюдение последовательности действий при одевании комплекта одежды (например, надевание колготок, надевание футболки, надевание юбки, надевание кофты). Контроль своего внешнего вида. Различение лицевой (изнаночной), передней (задней) стороны одежды, верха (низа) одежды. Различение правого (левого) ботинка (сапога, тапка). Выворачивание одежды.</w:t>
      </w:r>
    </w:p>
    <w:p w:rsidR="00A80359" w:rsidRDefault="00234997">
      <w:pPr>
        <w:widowControl w:val="0"/>
        <w:spacing w:after="0" w:line="274" w:lineRule="exact"/>
        <w:ind w:left="940"/>
        <w:jc w:val="both"/>
        <w:rPr>
          <w:rFonts w:ascii="Times New Roman" w:hAnsi="Times New Roman"/>
          <w:sz w:val="24"/>
        </w:rPr>
      </w:pPr>
      <w:r>
        <w:rPr>
          <w:rFonts w:ascii="Times New Roman" w:hAnsi="Times New Roman"/>
          <w:sz w:val="24"/>
        </w:rPr>
        <w:t xml:space="preserve"> Раздел "Туалет".</w:t>
      </w:r>
    </w:p>
    <w:p w:rsidR="00A80359" w:rsidRDefault="00234997">
      <w:pPr>
        <w:widowControl w:val="0"/>
        <w:tabs>
          <w:tab w:val="left" w:pos="802"/>
        </w:tabs>
        <w:spacing w:after="0" w:line="274" w:lineRule="exact"/>
        <w:jc w:val="both"/>
        <w:rPr>
          <w:rFonts w:ascii="Times New Roman" w:hAnsi="Times New Roman"/>
          <w:sz w:val="24"/>
        </w:rPr>
      </w:pPr>
      <w:r>
        <w:rPr>
          <w:rFonts w:ascii="Times New Roman" w:hAnsi="Times New Roman"/>
          <w:sz w:val="24"/>
        </w:rPr>
        <w:t xml:space="preserve">     -Сообщение о желании сходить в туалет. Сидение на унитазе и оправление малой или большой нужды. Пользование туалетной бумагой. </w:t>
      </w:r>
      <w:proofErr w:type="gramStart"/>
      <w:r>
        <w:rPr>
          <w:rFonts w:ascii="Times New Roman" w:hAnsi="Times New Roman"/>
          <w:sz w:val="24"/>
        </w:rPr>
        <w:t xml:space="preserve">Соблюдение последовательности </w:t>
      </w:r>
      <w:r>
        <w:rPr>
          <w:rFonts w:ascii="Times New Roman" w:hAnsi="Times New Roman"/>
          <w:sz w:val="24"/>
        </w:rPr>
        <w:lastRenderedPageBreak/>
        <w:t>действий в туалете (поднимание крышки (опускание сидения), спускание одежды (брюк, колготок, трусов), сидение на унитазе (горшке), оправление нужды в унитаз, пользование туалетной бумагой, одевание одежды (трусов, колготок, брюк), нажимание кнопки слива воды, мытье рук.</w:t>
      </w:r>
      <w:proofErr w:type="gramEnd"/>
    </w:p>
    <w:p w:rsidR="00A80359" w:rsidRDefault="00234997">
      <w:pPr>
        <w:widowControl w:val="0"/>
        <w:spacing w:after="0" w:line="274" w:lineRule="exact"/>
        <w:ind w:left="940"/>
        <w:rPr>
          <w:rFonts w:ascii="Times New Roman" w:hAnsi="Times New Roman"/>
          <w:sz w:val="24"/>
        </w:rPr>
      </w:pPr>
      <w:r>
        <w:rPr>
          <w:rFonts w:ascii="Times New Roman" w:hAnsi="Times New Roman"/>
          <w:sz w:val="24"/>
        </w:rPr>
        <w:t xml:space="preserve"> Раздел "Прием пищи".</w:t>
      </w:r>
    </w:p>
    <w:p w:rsidR="00A80359" w:rsidRDefault="00234997">
      <w:pPr>
        <w:widowControl w:val="0"/>
        <w:tabs>
          <w:tab w:val="left" w:pos="802"/>
        </w:tabs>
        <w:spacing w:after="0" w:line="274" w:lineRule="exact"/>
        <w:jc w:val="both"/>
        <w:rPr>
          <w:rFonts w:ascii="Times New Roman" w:hAnsi="Times New Roman"/>
          <w:sz w:val="24"/>
        </w:rPr>
      </w:pPr>
      <w:r>
        <w:rPr>
          <w:rFonts w:ascii="Times New Roman" w:hAnsi="Times New Roman"/>
          <w:sz w:val="24"/>
        </w:rPr>
        <w:t xml:space="preserve">     -Сообщение о желании пить. Питье через соломинку. </w:t>
      </w:r>
      <w:proofErr w:type="gramStart"/>
      <w:r>
        <w:rPr>
          <w:rFonts w:ascii="Times New Roman" w:hAnsi="Times New Roman"/>
          <w:sz w:val="24"/>
        </w:rPr>
        <w:t>Питье из кружки (стакана): захват кружки (стакана), поднесение кружки (стакана) ко рту, наклон кружки (стакана), втягивание (вливание) жидкости в рот, опускание кружки (стакана) на стол.</w:t>
      </w:r>
      <w:proofErr w:type="gramEnd"/>
      <w:r>
        <w:rPr>
          <w:rFonts w:ascii="Times New Roman" w:hAnsi="Times New Roman"/>
          <w:sz w:val="24"/>
        </w:rPr>
        <w:t xml:space="preserve"> Наливание жидкости в кружку. Сообщение о желании есть. Еда руками. Еда ложкой: захват ложки, зачерпывание ложкой пищи из тарелки, поднесение ложки с пищей ко рту, снятие с ложки пищи губами, опускание ложки в тарелку. Еда вилкой: захват вилки, накалывание кусочка пищи, поднесение вилки ко рту, снятие губами с вилки кусочка пищи, опускание вилки в тарелку. Использование ножа и вилки во время приема пищи: отрезание ножом кусочка пищи от целого куска, наполнение вилки гарниром с помощью ножа. Использование салфетки во время приема пищи. Накладывание пищи в тарелку.</w:t>
      </w:r>
    </w:p>
    <w:p w:rsidR="00A80359" w:rsidRDefault="00234997">
      <w:pPr>
        <w:widowControl w:val="0"/>
        <w:spacing w:after="0" w:line="274" w:lineRule="exact"/>
        <w:ind w:left="940"/>
        <w:rPr>
          <w:rFonts w:ascii="Times New Roman" w:hAnsi="Times New Roman"/>
          <w:sz w:val="24"/>
        </w:rPr>
      </w:pPr>
      <w:r>
        <w:rPr>
          <w:rFonts w:ascii="Times New Roman" w:hAnsi="Times New Roman"/>
          <w:sz w:val="24"/>
        </w:rPr>
        <w:t xml:space="preserve"> Раздел "Семья".</w:t>
      </w:r>
    </w:p>
    <w:p w:rsidR="00A80359" w:rsidRDefault="00234997">
      <w:pPr>
        <w:widowControl w:val="0"/>
        <w:tabs>
          <w:tab w:val="left" w:pos="798"/>
        </w:tabs>
        <w:spacing w:after="0" w:line="274" w:lineRule="exact"/>
        <w:jc w:val="both"/>
        <w:rPr>
          <w:rFonts w:ascii="Times New Roman" w:hAnsi="Times New Roman"/>
          <w:sz w:val="24"/>
        </w:rPr>
      </w:pPr>
      <w:r>
        <w:rPr>
          <w:rFonts w:ascii="Times New Roman" w:hAnsi="Times New Roman"/>
          <w:sz w:val="24"/>
        </w:rPr>
        <w:t xml:space="preserve">     -Узнавание (различение) членов семьи. Узнавание (различение) обучающихся и взрослых. Определение своей социальной роли в семье. Различение социальных ролей членов семьи. Представление о бытовой и досуговой деятельности членов семьи.</w:t>
      </w:r>
    </w:p>
    <w:p w:rsidR="00A80359" w:rsidRDefault="00234997">
      <w:pPr>
        <w:widowControl w:val="0"/>
        <w:spacing w:after="261" w:line="240" w:lineRule="exact"/>
        <w:jc w:val="both"/>
        <w:rPr>
          <w:rFonts w:ascii="Times New Roman" w:hAnsi="Times New Roman"/>
          <w:sz w:val="24"/>
        </w:rPr>
      </w:pPr>
      <w:r>
        <w:rPr>
          <w:rFonts w:ascii="Times New Roman" w:hAnsi="Times New Roman"/>
          <w:sz w:val="24"/>
        </w:rPr>
        <w:t>Представление о профессиональной деятельности членов семьи. Рассказ о своей семье.</w:t>
      </w:r>
    </w:p>
    <w:p w:rsidR="00A80359" w:rsidRDefault="00234997">
      <w:pPr>
        <w:keepNext/>
        <w:keepLines/>
        <w:widowControl w:val="0"/>
        <w:spacing w:after="0" w:line="274" w:lineRule="exact"/>
        <w:ind w:firstLine="580"/>
        <w:jc w:val="both"/>
        <w:outlineLvl w:val="0"/>
        <w:rPr>
          <w:rFonts w:ascii="Times New Roman" w:hAnsi="Times New Roman"/>
          <w:b/>
          <w:sz w:val="24"/>
        </w:rPr>
      </w:pPr>
      <w:bookmarkStart w:id="12" w:name="bookmark15"/>
      <w:r>
        <w:rPr>
          <w:rFonts w:ascii="Times New Roman" w:hAnsi="Times New Roman"/>
          <w:b/>
          <w:sz w:val="24"/>
        </w:rPr>
        <w:t>Планируемые результаты освоения учебного предмета "Человек".</w:t>
      </w:r>
      <w:bookmarkEnd w:id="12"/>
    </w:p>
    <w:p w:rsidR="00A80359" w:rsidRDefault="00234997">
      <w:pPr>
        <w:widowControl w:val="0"/>
        <w:tabs>
          <w:tab w:val="left" w:pos="912"/>
        </w:tabs>
        <w:spacing w:after="0" w:line="274" w:lineRule="exact"/>
        <w:jc w:val="both"/>
        <w:rPr>
          <w:rFonts w:ascii="Times New Roman" w:hAnsi="Times New Roman"/>
          <w:sz w:val="24"/>
        </w:rPr>
      </w:pPr>
      <w:r>
        <w:rPr>
          <w:rFonts w:ascii="Times New Roman" w:hAnsi="Times New Roman"/>
          <w:sz w:val="24"/>
        </w:rPr>
        <w:t>1)Представление о себе как "Я", осознание общности и различий "Я" от других.</w:t>
      </w:r>
    </w:p>
    <w:p w:rsidR="00A80359" w:rsidRDefault="00234997">
      <w:pPr>
        <w:widowControl w:val="0"/>
        <w:spacing w:after="0" w:line="274" w:lineRule="exact"/>
        <w:ind w:firstLine="580"/>
        <w:jc w:val="both"/>
        <w:rPr>
          <w:rFonts w:ascii="Times New Roman" w:hAnsi="Times New Roman"/>
          <w:sz w:val="24"/>
        </w:rPr>
      </w:pPr>
      <w:r>
        <w:rPr>
          <w:rFonts w:ascii="Times New Roman" w:hAnsi="Times New Roman"/>
          <w:sz w:val="24"/>
        </w:rPr>
        <w:t>Соотнесение себя со своим именем, своим изображением на фотографии, отражением в зеркале.</w:t>
      </w:r>
    </w:p>
    <w:p w:rsidR="00A80359" w:rsidRDefault="00234997">
      <w:pPr>
        <w:widowControl w:val="0"/>
        <w:spacing w:after="0" w:line="274" w:lineRule="exact"/>
        <w:ind w:firstLine="580"/>
        <w:jc w:val="both"/>
        <w:rPr>
          <w:rFonts w:ascii="Times New Roman" w:hAnsi="Times New Roman"/>
          <w:sz w:val="24"/>
        </w:rPr>
      </w:pPr>
      <w:r>
        <w:rPr>
          <w:rFonts w:ascii="Times New Roman" w:hAnsi="Times New Roman"/>
          <w:sz w:val="24"/>
        </w:rPr>
        <w:t>Представление о собственном теле.</w:t>
      </w:r>
    </w:p>
    <w:p w:rsidR="00A80359" w:rsidRDefault="00234997">
      <w:pPr>
        <w:widowControl w:val="0"/>
        <w:spacing w:after="0" w:line="274" w:lineRule="exact"/>
        <w:ind w:firstLine="580"/>
        <w:jc w:val="both"/>
        <w:rPr>
          <w:rFonts w:ascii="Times New Roman" w:hAnsi="Times New Roman"/>
          <w:sz w:val="24"/>
        </w:rPr>
      </w:pPr>
      <w:r>
        <w:rPr>
          <w:rFonts w:ascii="Times New Roman" w:hAnsi="Times New Roman"/>
          <w:sz w:val="24"/>
        </w:rPr>
        <w:t>Отнесение себя к определенному полу.</w:t>
      </w:r>
    </w:p>
    <w:p w:rsidR="00A80359" w:rsidRDefault="00234997">
      <w:pPr>
        <w:widowControl w:val="0"/>
        <w:spacing w:after="0" w:line="274" w:lineRule="exact"/>
        <w:ind w:firstLine="580"/>
        <w:jc w:val="both"/>
        <w:rPr>
          <w:rFonts w:ascii="Times New Roman" w:hAnsi="Times New Roman"/>
          <w:sz w:val="24"/>
        </w:rPr>
      </w:pPr>
      <w:r>
        <w:rPr>
          <w:rFonts w:ascii="Times New Roman" w:hAnsi="Times New Roman"/>
          <w:sz w:val="24"/>
        </w:rPr>
        <w:t>Умение определять "мое" и "не мое", осознавать и выражать свои интересы, желания.</w:t>
      </w:r>
    </w:p>
    <w:p w:rsidR="00A80359" w:rsidRDefault="00234997">
      <w:pPr>
        <w:widowControl w:val="0"/>
        <w:spacing w:after="0" w:line="274" w:lineRule="exact"/>
        <w:ind w:firstLine="580"/>
        <w:jc w:val="both"/>
        <w:rPr>
          <w:rFonts w:ascii="Times New Roman" w:hAnsi="Times New Roman"/>
          <w:sz w:val="24"/>
        </w:rPr>
      </w:pPr>
      <w:r>
        <w:rPr>
          <w:rFonts w:ascii="Times New Roman" w:hAnsi="Times New Roman"/>
          <w:sz w:val="24"/>
        </w:rPr>
        <w:t>Умение сообщать общие сведения о себе: имя, фамилия, возраст, пол, место жительства, интересы.</w:t>
      </w:r>
    </w:p>
    <w:p w:rsidR="00A80359" w:rsidRDefault="00234997">
      <w:pPr>
        <w:widowControl w:val="0"/>
        <w:spacing w:after="0" w:line="274" w:lineRule="exact"/>
        <w:ind w:firstLine="580"/>
        <w:jc w:val="both"/>
        <w:rPr>
          <w:rFonts w:ascii="Times New Roman" w:hAnsi="Times New Roman"/>
          <w:sz w:val="24"/>
        </w:rPr>
      </w:pPr>
      <w:r>
        <w:rPr>
          <w:rFonts w:ascii="Times New Roman" w:hAnsi="Times New Roman"/>
          <w:sz w:val="24"/>
        </w:rPr>
        <w:t>Представления о возрастных изменениях человека, адекватное отношение к своим возрастным изменениям.</w:t>
      </w:r>
    </w:p>
    <w:p w:rsidR="00A80359" w:rsidRDefault="00234997">
      <w:pPr>
        <w:widowControl w:val="0"/>
        <w:tabs>
          <w:tab w:val="left" w:pos="889"/>
        </w:tabs>
        <w:spacing w:after="0" w:line="274" w:lineRule="exact"/>
        <w:jc w:val="both"/>
        <w:rPr>
          <w:rFonts w:ascii="Times New Roman" w:hAnsi="Times New Roman"/>
          <w:sz w:val="24"/>
        </w:rPr>
      </w:pPr>
      <w:r>
        <w:rPr>
          <w:rFonts w:ascii="Times New Roman" w:hAnsi="Times New Roman"/>
          <w:sz w:val="24"/>
        </w:rPr>
        <w:t>2)Умение решать каждодневные жизненные задачи, связанные с удовлетворением первоочередных потребностей.</w:t>
      </w:r>
    </w:p>
    <w:p w:rsidR="00A80359" w:rsidRDefault="00234997">
      <w:pPr>
        <w:widowControl w:val="0"/>
        <w:spacing w:after="0" w:line="274" w:lineRule="exact"/>
        <w:ind w:firstLine="580"/>
        <w:jc w:val="both"/>
        <w:rPr>
          <w:rFonts w:ascii="Times New Roman" w:hAnsi="Times New Roman"/>
          <w:sz w:val="24"/>
        </w:rPr>
      </w:pPr>
      <w:r>
        <w:rPr>
          <w:rFonts w:ascii="Times New Roman" w:hAnsi="Times New Roman"/>
          <w:sz w:val="24"/>
        </w:rPr>
        <w:t>Умение обслуживать себя: принимать пищу и пить, ходить в туалет, выполнять гигиенические процедуры, одеваться и раздеваться.</w:t>
      </w:r>
    </w:p>
    <w:p w:rsidR="00A80359" w:rsidRDefault="00234997">
      <w:pPr>
        <w:widowControl w:val="0"/>
        <w:spacing w:after="0" w:line="274" w:lineRule="exact"/>
        <w:ind w:firstLine="580"/>
        <w:jc w:val="both"/>
        <w:rPr>
          <w:rFonts w:ascii="Times New Roman" w:hAnsi="Times New Roman"/>
          <w:sz w:val="24"/>
        </w:rPr>
      </w:pPr>
      <w:r>
        <w:rPr>
          <w:rFonts w:ascii="Times New Roman" w:hAnsi="Times New Roman"/>
          <w:sz w:val="24"/>
        </w:rPr>
        <w:t>Умение сообщать о своих потребностях и желаниях.</w:t>
      </w:r>
    </w:p>
    <w:p w:rsidR="00A80359" w:rsidRDefault="00234997">
      <w:pPr>
        <w:widowControl w:val="0"/>
        <w:tabs>
          <w:tab w:val="left" w:pos="894"/>
        </w:tabs>
        <w:spacing w:after="0" w:line="274" w:lineRule="exact"/>
        <w:jc w:val="both"/>
        <w:rPr>
          <w:rFonts w:ascii="Times New Roman" w:hAnsi="Times New Roman"/>
          <w:sz w:val="24"/>
        </w:rPr>
      </w:pPr>
      <w:r>
        <w:rPr>
          <w:rFonts w:ascii="Times New Roman" w:hAnsi="Times New Roman"/>
          <w:sz w:val="24"/>
        </w:rPr>
        <w:t>3)Умение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w:t>
      </w:r>
    </w:p>
    <w:p w:rsidR="00A80359" w:rsidRDefault="00234997">
      <w:pPr>
        <w:widowControl w:val="0"/>
        <w:spacing w:after="0" w:line="274" w:lineRule="exact"/>
        <w:ind w:firstLine="580"/>
        <w:jc w:val="both"/>
        <w:rPr>
          <w:rFonts w:ascii="Times New Roman" w:hAnsi="Times New Roman"/>
          <w:sz w:val="24"/>
        </w:rPr>
      </w:pPr>
      <w:r>
        <w:rPr>
          <w:rFonts w:ascii="Times New Roman" w:hAnsi="Times New Roman"/>
          <w:sz w:val="24"/>
        </w:rPr>
        <w:t>Умение определять свое самочувствие (как хорошее или плохое), показывать или сообщать о болезненных ощущениях взрослому.</w:t>
      </w:r>
    </w:p>
    <w:p w:rsidR="00A80359" w:rsidRDefault="00234997">
      <w:pPr>
        <w:widowControl w:val="0"/>
        <w:spacing w:after="0" w:line="274" w:lineRule="exact"/>
        <w:ind w:firstLine="580"/>
        <w:jc w:val="both"/>
        <w:rPr>
          <w:rFonts w:ascii="Times New Roman" w:hAnsi="Times New Roman"/>
          <w:sz w:val="24"/>
        </w:rPr>
      </w:pPr>
      <w:r>
        <w:rPr>
          <w:rFonts w:ascii="Times New Roman" w:hAnsi="Times New Roman"/>
          <w:sz w:val="24"/>
        </w:rPr>
        <w:t>Умение соблюдать гигиенические правила в соответствии с режимом дня (чистка зубов утром и вечером, мытье рук перед едой и после посещения туалета).</w:t>
      </w:r>
    </w:p>
    <w:p w:rsidR="00A80359" w:rsidRDefault="00234997">
      <w:pPr>
        <w:widowControl w:val="0"/>
        <w:spacing w:after="0" w:line="274" w:lineRule="exact"/>
        <w:ind w:firstLine="580"/>
        <w:jc w:val="both"/>
        <w:rPr>
          <w:rFonts w:ascii="Times New Roman" w:hAnsi="Times New Roman"/>
          <w:sz w:val="24"/>
        </w:rPr>
      </w:pPr>
      <w:r>
        <w:rPr>
          <w:rFonts w:ascii="Times New Roman" w:hAnsi="Times New Roman"/>
          <w:sz w:val="24"/>
        </w:rPr>
        <w:t>Умение следить за своим внешним видом.</w:t>
      </w:r>
    </w:p>
    <w:p w:rsidR="00A80359" w:rsidRDefault="00234997">
      <w:pPr>
        <w:widowControl w:val="0"/>
        <w:tabs>
          <w:tab w:val="left" w:pos="936"/>
        </w:tabs>
        <w:spacing w:after="0" w:line="274" w:lineRule="exact"/>
        <w:jc w:val="both"/>
        <w:rPr>
          <w:rFonts w:ascii="Times New Roman" w:hAnsi="Times New Roman"/>
          <w:sz w:val="24"/>
        </w:rPr>
      </w:pPr>
      <w:r>
        <w:rPr>
          <w:rFonts w:ascii="Times New Roman" w:hAnsi="Times New Roman"/>
          <w:sz w:val="24"/>
        </w:rPr>
        <w:t>4)Представления о своей семье, взаимоотношениях в семье.</w:t>
      </w:r>
    </w:p>
    <w:p w:rsidR="00A80359" w:rsidRDefault="00234997">
      <w:pPr>
        <w:widowControl w:val="0"/>
        <w:spacing w:after="240" w:line="274" w:lineRule="exact"/>
        <w:ind w:firstLine="580"/>
        <w:jc w:val="both"/>
        <w:rPr>
          <w:rFonts w:ascii="Times New Roman" w:hAnsi="Times New Roman"/>
          <w:sz w:val="24"/>
        </w:rPr>
      </w:pPr>
      <w:r>
        <w:rPr>
          <w:rFonts w:ascii="Times New Roman" w:hAnsi="Times New Roman"/>
          <w:sz w:val="24"/>
        </w:rPr>
        <w:t>Представления о членах семьи, родственных отношениях в семье и своей социальной роли, обязанностях членов семьи, бытовой и досуговой деятельности семьи.</w:t>
      </w:r>
    </w:p>
    <w:p w:rsidR="00A80359" w:rsidRDefault="00234997">
      <w:pPr>
        <w:widowControl w:val="0"/>
        <w:spacing w:after="240" w:line="274" w:lineRule="exact"/>
        <w:ind w:firstLine="580"/>
        <w:jc w:val="both"/>
        <w:rPr>
          <w:rFonts w:ascii="Times New Roman" w:hAnsi="Times New Roman"/>
          <w:b/>
          <w:sz w:val="24"/>
        </w:rPr>
      </w:pPr>
      <w:r>
        <w:rPr>
          <w:rFonts w:ascii="Times New Roman" w:hAnsi="Times New Roman"/>
          <w:b/>
          <w:sz w:val="24"/>
        </w:rPr>
        <w:t>Рабочая программа по учебному предмету "Домоводство" предметной области "Окружающий мир" включает пояснительную записку, содержание обучения, планируемые результаты освоения программы по предмету.</w:t>
      </w:r>
    </w:p>
    <w:p w:rsidR="00A80359" w:rsidRDefault="00234997">
      <w:pPr>
        <w:keepNext/>
        <w:keepLines/>
        <w:widowControl w:val="0"/>
        <w:spacing w:after="0" w:line="274" w:lineRule="exact"/>
        <w:ind w:firstLine="580"/>
        <w:jc w:val="both"/>
        <w:outlineLvl w:val="0"/>
        <w:rPr>
          <w:rFonts w:ascii="Times New Roman" w:hAnsi="Times New Roman"/>
          <w:b/>
          <w:sz w:val="24"/>
        </w:rPr>
      </w:pPr>
      <w:bookmarkStart w:id="13" w:name="bookmark16"/>
      <w:r>
        <w:rPr>
          <w:rFonts w:ascii="Times New Roman" w:hAnsi="Times New Roman"/>
          <w:b/>
          <w:sz w:val="24"/>
        </w:rPr>
        <w:lastRenderedPageBreak/>
        <w:t>Пояснительная записка.</w:t>
      </w:r>
      <w:bookmarkEnd w:id="13"/>
    </w:p>
    <w:p w:rsidR="00A80359" w:rsidRDefault="00234997">
      <w:pPr>
        <w:widowControl w:val="0"/>
        <w:spacing w:after="0" w:line="274" w:lineRule="exact"/>
        <w:ind w:firstLine="580"/>
        <w:jc w:val="both"/>
        <w:rPr>
          <w:rFonts w:ascii="Times New Roman" w:hAnsi="Times New Roman"/>
          <w:sz w:val="24"/>
        </w:rPr>
      </w:pPr>
      <w:r>
        <w:rPr>
          <w:rFonts w:ascii="Times New Roman" w:hAnsi="Times New Roman"/>
          <w:sz w:val="24"/>
        </w:rPr>
        <w:t>Обучение обучающегося с умственной отсталостью, с ТМНР ведению домашнего хозяйства является важным направлением подготовки к самостоятельной жизни. Благодаря занятиям по домоводству реализуется возможность посильного участия обучающегося в работе по дому, воспитывается потребность устраивать свой быт в соответствии с общепринятыми нормами и правилами. Овладение простейшими хозяйственно - бытовыми навыками не только снижает зависимость ребенка от окружающих, но и укрепляет его уверенность в своих силах.</w:t>
      </w:r>
    </w:p>
    <w:p w:rsidR="00A80359" w:rsidRDefault="00234997">
      <w:pPr>
        <w:widowControl w:val="0"/>
        <w:tabs>
          <w:tab w:val="left" w:pos="6782"/>
        </w:tabs>
        <w:spacing w:after="0" w:line="274" w:lineRule="exact"/>
        <w:ind w:firstLine="580"/>
        <w:jc w:val="both"/>
        <w:rPr>
          <w:rFonts w:ascii="Times New Roman" w:hAnsi="Times New Roman"/>
          <w:sz w:val="24"/>
        </w:rPr>
      </w:pPr>
      <w:r>
        <w:rPr>
          <w:rFonts w:ascii="Times New Roman" w:hAnsi="Times New Roman"/>
          <w:sz w:val="24"/>
        </w:rPr>
        <w:t xml:space="preserve">Цель обучения - повышение самостоятельности </w:t>
      </w:r>
      <w:proofErr w:type="gramStart"/>
      <w:r>
        <w:rPr>
          <w:rFonts w:ascii="Times New Roman" w:hAnsi="Times New Roman"/>
          <w:sz w:val="24"/>
        </w:rPr>
        <w:t>обучающихся</w:t>
      </w:r>
      <w:proofErr w:type="gramEnd"/>
      <w:r>
        <w:rPr>
          <w:rFonts w:ascii="Times New Roman" w:hAnsi="Times New Roman"/>
          <w:sz w:val="24"/>
        </w:rPr>
        <w:t xml:space="preserve"> в выполнении хозяйственно-бытовой деятельности. Основные задачи: формирование умений</w:t>
      </w:r>
    </w:p>
    <w:p w:rsidR="00A80359" w:rsidRDefault="00234997">
      <w:pPr>
        <w:widowControl w:val="0"/>
        <w:spacing w:after="0" w:line="274" w:lineRule="exact"/>
        <w:jc w:val="both"/>
        <w:rPr>
          <w:rFonts w:ascii="Times New Roman" w:hAnsi="Times New Roman"/>
          <w:sz w:val="24"/>
        </w:rPr>
      </w:pPr>
      <w:r>
        <w:rPr>
          <w:rFonts w:ascii="Times New Roman" w:hAnsi="Times New Roman"/>
          <w:sz w:val="24"/>
        </w:rPr>
        <w:t>обращаться с инвентарем и электроприборами; освоение действий по приготовлению пищи, осуществлению покупок, уборке помещения и территории, уходу за вещами.</w:t>
      </w:r>
    </w:p>
    <w:p w:rsidR="00A80359" w:rsidRDefault="00234997">
      <w:pPr>
        <w:widowControl w:val="0"/>
        <w:spacing w:after="0" w:line="274" w:lineRule="exact"/>
        <w:ind w:firstLine="580"/>
        <w:jc w:val="both"/>
        <w:rPr>
          <w:rFonts w:ascii="Times New Roman" w:hAnsi="Times New Roman"/>
          <w:sz w:val="24"/>
        </w:rPr>
      </w:pPr>
      <w:r>
        <w:rPr>
          <w:rFonts w:ascii="Times New Roman" w:hAnsi="Times New Roman"/>
          <w:sz w:val="24"/>
        </w:rPr>
        <w:t>Освоенные действия ребенок может в последующем применять как в быту, так и в трудовой деятельности. Так, например, занятия по уборке помещений и территории актуальны для формирования бытовой деятельности обучающихся и перспективны для получения в будущем работы в качестве дворника или уборщицы.</w:t>
      </w:r>
    </w:p>
    <w:p w:rsidR="00A80359" w:rsidRDefault="00234997">
      <w:pPr>
        <w:widowControl w:val="0"/>
        <w:spacing w:after="0" w:line="274" w:lineRule="exact"/>
        <w:jc w:val="both"/>
        <w:rPr>
          <w:rFonts w:ascii="Times New Roman" w:hAnsi="Times New Roman"/>
          <w:sz w:val="24"/>
        </w:rPr>
      </w:pPr>
      <w:r>
        <w:rPr>
          <w:rFonts w:ascii="Times New Roman" w:hAnsi="Times New Roman"/>
          <w:sz w:val="24"/>
        </w:rPr>
        <w:t>Программа по домоводству включает следующие разделы: "Покупки", "Уход за вещами", "Обращение с кухонным инвентарем", "Приготовление пищи", "Уборка помещений и территории".</w:t>
      </w:r>
    </w:p>
    <w:p w:rsidR="00A80359" w:rsidRDefault="00234997">
      <w:pPr>
        <w:widowControl w:val="0"/>
        <w:spacing w:after="0" w:line="278" w:lineRule="exact"/>
        <w:ind w:firstLine="580"/>
        <w:jc w:val="both"/>
        <w:rPr>
          <w:rFonts w:ascii="Times New Roman" w:hAnsi="Times New Roman"/>
          <w:sz w:val="24"/>
        </w:rPr>
      </w:pPr>
      <w:r>
        <w:rPr>
          <w:rFonts w:ascii="Times New Roman" w:hAnsi="Times New Roman"/>
          <w:sz w:val="24"/>
        </w:rPr>
        <w:t xml:space="preserve">В учебном плане предмет представлен </w:t>
      </w:r>
      <w:r w:rsidR="00A3728F">
        <w:rPr>
          <w:rFonts w:ascii="Times New Roman" w:hAnsi="Times New Roman"/>
          <w:sz w:val="24"/>
        </w:rPr>
        <w:t xml:space="preserve"> 8-м</w:t>
      </w:r>
      <w:r>
        <w:rPr>
          <w:rFonts w:ascii="Times New Roman" w:hAnsi="Times New Roman"/>
          <w:sz w:val="24"/>
        </w:rPr>
        <w:t xml:space="preserve"> год</w:t>
      </w:r>
      <w:r w:rsidR="00A3728F">
        <w:rPr>
          <w:rFonts w:ascii="Times New Roman" w:hAnsi="Times New Roman"/>
          <w:sz w:val="24"/>
        </w:rPr>
        <w:t>ом</w:t>
      </w:r>
      <w:r>
        <w:rPr>
          <w:rFonts w:ascii="Times New Roman" w:hAnsi="Times New Roman"/>
          <w:sz w:val="24"/>
        </w:rPr>
        <w:t xml:space="preserve"> обучения.</w:t>
      </w:r>
    </w:p>
    <w:p w:rsidR="00A80359" w:rsidRDefault="00234997">
      <w:pPr>
        <w:widowControl w:val="0"/>
        <w:spacing w:after="0" w:line="278" w:lineRule="exact"/>
        <w:ind w:firstLine="580"/>
        <w:rPr>
          <w:rFonts w:ascii="Times New Roman" w:hAnsi="Times New Roman"/>
          <w:sz w:val="24"/>
        </w:rPr>
      </w:pPr>
      <w:r>
        <w:rPr>
          <w:rFonts w:ascii="Times New Roman" w:hAnsi="Times New Roman"/>
          <w:sz w:val="24"/>
        </w:rPr>
        <w:t>Материально-техническое оснащение учебного предмета "Домоводство" предусматривает:</w:t>
      </w:r>
    </w:p>
    <w:p w:rsidR="00A80359" w:rsidRDefault="00234997">
      <w:pPr>
        <w:widowControl w:val="0"/>
        <w:spacing w:after="0" w:line="274" w:lineRule="exact"/>
        <w:ind w:firstLine="580"/>
        <w:jc w:val="both"/>
        <w:rPr>
          <w:rFonts w:ascii="Times New Roman" w:hAnsi="Times New Roman"/>
          <w:sz w:val="24"/>
        </w:rPr>
      </w:pPr>
      <w:proofErr w:type="gramStart"/>
      <w:r>
        <w:rPr>
          <w:rFonts w:ascii="Times New Roman" w:hAnsi="Times New Roman"/>
          <w:sz w:val="24"/>
        </w:rPr>
        <w:t>дидактический материал: изображения (картинки, фото, пиктограммы) предметов посуды, кухонной мебели, продуктов питания, уборочного инвентаря, бытовой техники; альбомы с демонстрационным материалом, составленным в соответствии с изучаемыми темами учебной программы; изображения алгоритмов рецептуры и приготовления блюд, стирки белья, глажения белья.</w:t>
      </w:r>
      <w:proofErr w:type="gramEnd"/>
    </w:p>
    <w:p w:rsidR="00A80359" w:rsidRDefault="00234997">
      <w:pPr>
        <w:widowControl w:val="0"/>
        <w:spacing w:after="120" w:line="274" w:lineRule="exact"/>
        <w:ind w:firstLine="580"/>
        <w:jc w:val="both"/>
        <w:rPr>
          <w:rFonts w:ascii="Times New Roman" w:hAnsi="Times New Roman"/>
          <w:sz w:val="24"/>
        </w:rPr>
      </w:pPr>
      <w:proofErr w:type="gramStart"/>
      <w:r>
        <w:rPr>
          <w:rFonts w:ascii="Times New Roman" w:hAnsi="Times New Roman"/>
          <w:sz w:val="24"/>
        </w:rPr>
        <w:t>оборудование: кухонная мебель, кухонная посуда (кастрюли, сковороды, чайники, тарелки, ложки, ножи, вилки, кружки), таймер, предметы для украшения интерьера (ваза, подсвечник, скатерть), стиральная машина, тазики, настенные и индивидуальные зеркала, гладильная доска, бытовая техника (чайник электрический, блендер, утюг, фен, пылесос, электрическая плита, электрическая духо</w:t>
      </w:r>
      <w:r w:rsidR="00A22258">
        <w:rPr>
          <w:rFonts w:ascii="Times New Roman" w:hAnsi="Times New Roman"/>
          <w:sz w:val="24"/>
        </w:rPr>
        <w:t>вка, миксер, микроволновая печь</w:t>
      </w:r>
      <w:r>
        <w:rPr>
          <w:rFonts w:ascii="Times New Roman" w:hAnsi="Times New Roman"/>
          <w:sz w:val="24"/>
        </w:rPr>
        <w:t xml:space="preserve">), </w:t>
      </w:r>
      <w:proofErr w:type="spellStart"/>
      <w:r>
        <w:rPr>
          <w:rFonts w:ascii="Times New Roman" w:hAnsi="Times New Roman"/>
          <w:sz w:val="24"/>
        </w:rPr>
        <w:t>ковролиновая</w:t>
      </w:r>
      <w:proofErr w:type="spellEnd"/>
      <w:r>
        <w:rPr>
          <w:rFonts w:ascii="Times New Roman" w:hAnsi="Times New Roman"/>
          <w:sz w:val="24"/>
        </w:rPr>
        <w:t>, грифельная и магнитная доски, уборочный инвентарь (тяпки, лопаты, грабли), тачки, лейки.</w:t>
      </w:r>
      <w:proofErr w:type="gramEnd"/>
    </w:p>
    <w:p w:rsidR="00A80359" w:rsidRDefault="00234997" w:rsidP="00A22258">
      <w:pPr>
        <w:widowControl w:val="0"/>
        <w:spacing w:after="0" w:line="274" w:lineRule="exact"/>
        <w:ind w:firstLine="580"/>
        <w:jc w:val="both"/>
        <w:rPr>
          <w:rFonts w:ascii="Times New Roman" w:hAnsi="Times New Roman"/>
          <w:sz w:val="24"/>
        </w:rPr>
      </w:pPr>
      <w:r>
        <w:rPr>
          <w:rFonts w:ascii="Times New Roman" w:hAnsi="Times New Roman"/>
          <w:sz w:val="24"/>
          <w:u w:val="single"/>
        </w:rPr>
        <w:t>Содержание учебного предмета "Домоводство" представлено следующими разделами: "Покупки", "Уход за вещами", "Обращение с кухонным инвентарем", "Приготовление пищи", "Уборка помещений и территории".</w:t>
      </w:r>
    </w:p>
    <w:p w:rsidR="00A80359" w:rsidRDefault="00234997" w:rsidP="00A22258">
      <w:pPr>
        <w:widowControl w:val="0"/>
        <w:spacing w:after="0" w:line="240" w:lineRule="exact"/>
        <w:ind w:left="940"/>
        <w:rPr>
          <w:rFonts w:ascii="Times New Roman" w:hAnsi="Times New Roman"/>
          <w:sz w:val="24"/>
        </w:rPr>
      </w:pPr>
      <w:r>
        <w:rPr>
          <w:rFonts w:ascii="Times New Roman" w:hAnsi="Times New Roman"/>
          <w:sz w:val="24"/>
        </w:rPr>
        <w:t xml:space="preserve"> Раздел "Покупки".</w:t>
      </w:r>
    </w:p>
    <w:p w:rsidR="00A80359" w:rsidRDefault="00234997">
      <w:pPr>
        <w:widowControl w:val="0"/>
        <w:tabs>
          <w:tab w:val="left" w:pos="806"/>
        </w:tabs>
        <w:spacing w:after="0" w:line="274" w:lineRule="exact"/>
        <w:jc w:val="both"/>
        <w:rPr>
          <w:rFonts w:ascii="Times New Roman" w:hAnsi="Times New Roman"/>
          <w:sz w:val="24"/>
        </w:rPr>
      </w:pPr>
      <w:r>
        <w:rPr>
          <w:rFonts w:ascii="Times New Roman" w:hAnsi="Times New Roman"/>
          <w:sz w:val="24"/>
        </w:rPr>
        <w:t xml:space="preserve">     -Планирование покупок. Выбор места совершения покупок. Ориентация в расположении отделов магазина, кассы. Нахождение нужного товара в магазине. Соблюдение последовательности действий при взвешивании товара: складывание продукта в пакет, выкладывание товара на весы, нажимание на кнопку, приклеивание ценника к пакету с продуктом. Складывание покупок в сумку. Соблюдение последовательности действий при расчете на кассе: выкладывание товара на ленту, ожидание во время пробивания кассиром товара, оплата товара, предъявление карты скидок кассиру, получение чека и сдачи, складывание покупок в сумку. Раскладывание продуктов в места хранения.</w:t>
      </w:r>
    </w:p>
    <w:p w:rsidR="00A80359" w:rsidRDefault="00234997">
      <w:pPr>
        <w:widowControl w:val="0"/>
        <w:spacing w:after="0" w:line="274" w:lineRule="exact"/>
        <w:ind w:left="940"/>
        <w:jc w:val="both"/>
        <w:rPr>
          <w:rFonts w:ascii="Times New Roman" w:hAnsi="Times New Roman"/>
          <w:sz w:val="24"/>
        </w:rPr>
      </w:pPr>
      <w:r>
        <w:rPr>
          <w:rFonts w:ascii="Times New Roman" w:hAnsi="Times New Roman"/>
          <w:sz w:val="24"/>
        </w:rPr>
        <w:t xml:space="preserve"> Раздел "Обращение с кухонным инвентарем".</w:t>
      </w:r>
    </w:p>
    <w:p w:rsidR="00A80359" w:rsidRDefault="00234997">
      <w:pPr>
        <w:widowControl w:val="0"/>
        <w:tabs>
          <w:tab w:val="left" w:pos="802"/>
        </w:tabs>
        <w:spacing w:after="0" w:line="274" w:lineRule="exact"/>
        <w:jc w:val="both"/>
        <w:rPr>
          <w:rFonts w:ascii="Times New Roman" w:hAnsi="Times New Roman"/>
          <w:sz w:val="24"/>
        </w:rPr>
      </w:pPr>
      <w:r>
        <w:rPr>
          <w:rFonts w:ascii="Times New Roman" w:hAnsi="Times New Roman"/>
          <w:sz w:val="24"/>
        </w:rPr>
        <w:t xml:space="preserve">     -Обращение с посудой. </w:t>
      </w:r>
      <w:proofErr w:type="gramStart"/>
      <w:r>
        <w:rPr>
          <w:rFonts w:ascii="Times New Roman" w:hAnsi="Times New Roman"/>
          <w:sz w:val="24"/>
        </w:rPr>
        <w:t>Различение предметов посуды для сервировки стола (тарелка, стакан, кружка, ложка, вилка, нож), для приготовления пищи (кастрюля, сковорода, чайник, половник, нож).</w:t>
      </w:r>
      <w:proofErr w:type="gramEnd"/>
      <w:r>
        <w:rPr>
          <w:rFonts w:ascii="Times New Roman" w:hAnsi="Times New Roman"/>
          <w:sz w:val="24"/>
        </w:rPr>
        <w:t xml:space="preserve"> </w:t>
      </w:r>
      <w:proofErr w:type="gramStart"/>
      <w:r>
        <w:rPr>
          <w:rFonts w:ascii="Times New Roman" w:hAnsi="Times New Roman"/>
          <w:sz w:val="24"/>
        </w:rPr>
        <w:t xml:space="preserve">Узнавание (различение) кухонных принадлежностей (терка, венчик, овощечистка, разделочная доска, шумовка, дуршлаг, половник, лопаточка, пресс </w:t>
      </w:r>
      <w:r>
        <w:rPr>
          <w:rFonts w:ascii="Times New Roman" w:hAnsi="Times New Roman"/>
          <w:sz w:val="24"/>
        </w:rPr>
        <w:lastRenderedPageBreak/>
        <w:t>для чеснока, открывалка).</w:t>
      </w:r>
      <w:proofErr w:type="gramEnd"/>
      <w:r>
        <w:rPr>
          <w:rFonts w:ascii="Times New Roman" w:hAnsi="Times New Roman"/>
          <w:sz w:val="24"/>
        </w:rPr>
        <w:t xml:space="preserve"> Различение чистой и грязной посуды. Очищение остатков пищи с посуды. Замачивание посуды. Протирание посуды губкой. Чистка посуды. Ополаскивание посуды. Сушка посуды. Соблюдение последовательности действий при мытье и сушке посуды: очищение посуды от остатков пищи, замачивание посуды, намыливание посуды моющим средством, чистка посуды, ополаскивание, сушка. Обращение с бытовыми приборами. Различение бытовых приборов по назначению (блендер, миксер, тостер, электрический чайник, комбайн, холодильник). Знание правил техники безопасности при пользовании электробытовым прибором. Соблюдение последовательности действий при пользовании электробытовым прибором. Мытье бытовых приборов. Хранение посуды и бытовых приборов.</w:t>
      </w:r>
    </w:p>
    <w:p w:rsidR="00A80359" w:rsidRDefault="00234997">
      <w:pPr>
        <w:widowControl w:val="0"/>
        <w:tabs>
          <w:tab w:val="left" w:pos="793"/>
        </w:tabs>
        <w:spacing w:after="0" w:line="274" w:lineRule="exact"/>
        <w:jc w:val="both"/>
        <w:rPr>
          <w:rFonts w:ascii="Times New Roman" w:hAnsi="Times New Roman"/>
          <w:sz w:val="24"/>
        </w:rPr>
      </w:pPr>
      <w:r>
        <w:rPr>
          <w:rFonts w:ascii="Times New Roman" w:hAnsi="Times New Roman"/>
          <w:sz w:val="24"/>
        </w:rPr>
        <w:t xml:space="preserve">     -Накрывание на стол. Выбор посуды и столовых приборов. Раскладывание столовых приборов и посуды при сервировке стола. Соблюдение последовательности действий при сервировке стола: накрывание стола скатертью, расставление посуды, раскладывание столовых приборов, раскладывание салфеток, расставление солонок и ваз, расставление блюд.</w:t>
      </w:r>
    </w:p>
    <w:p w:rsidR="00A80359" w:rsidRDefault="00234997">
      <w:pPr>
        <w:widowControl w:val="0"/>
        <w:spacing w:after="0" w:line="274" w:lineRule="exact"/>
        <w:ind w:left="940"/>
        <w:rPr>
          <w:rFonts w:ascii="Times New Roman" w:hAnsi="Times New Roman"/>
          <w:sz w:val="24"/>
        </w:rPr>
      </w:pPr>
      <w:r>
        <w:rPr>
          <w:rFonts w:ascii="Times New Roman" w:hAnsi="Times New Roman"/>
          <w:sz w:val="24"/>
        </w:rPr>
        <w:t>Раздел "Приготовление пищи".</w:t>
      </w:r>
    </w:p>
    <w:p w:rsidR="00A80359" w:rsidRDefault="00234997">
      <w:pPr>
        <w:widowControl w:val="0"/>
        <w:tabs>
          <w:tab w:val="left" w:pos="826"/>
        </w:tabs>
        <w:spacing w:after="0" w:line="274" w:lineRule="exact"/>
        <w:jc w:val="both"/>
        <w:rPr>
          <w:rFonts w:ascii="Times New Roman" w:hAnsi="Times New Roman"/>
          <w:sz w:val="24"/>
        </w:rPr>
      </w:pPr>
      <w:r>
        <w:rPr>
          <w:rFonts w:ascii="Times New Roman" w:hAnsi="Times New Roman"/>
          <w:sz w:val="24"/>
        </w:rPr>
        <w:t xml:space="preserve">     -Подготовка к приготовлению блюда. Знание (соблюдение) правил гигиены </w:t>
      </w:r>
      <w:proofErr w:type="gramStart"/>
      <w:r>
        <w:rPr>
          <w:rFonts w:ascii="Times New Roman" w:hAnsi="Times New Roman"/>
          <w:sz w:val="24"/>
        </w:rPr>
        <w:t>при</w:t>
      </w:r>
      <w:proofErr w:type="gramEnd"/>
    </w:p>
    <w:p w:rsidR="00A80359" w:rsidRDefault="00234997">
      <w:pPr>
        <w:widowControl w:val="0"/>
        <w:tabs>
          <w:tab w:val="left" w:pos="7320"/>
        </w:tabs>
        <w:spacing w:after="0" w:line="274" w:lineRule="exact"/>
        <w:jc w:val="both"/>
        <w:rPr>
          <w:rFonts w:ascii="Times New Roman" w:hAnsi="Times New Roman"/>
          <w:sz w:val="24"/>
        </w:rPr>
      </w:pPr>
      <w:proofErr w:type="gramStart"/>
      <w:r>
        <w:rPr>
          <w:rFonts w:ascii="Times New Roman" w:hAnsi="Times New Roman"/>
          <w:sz w:val="24"/>
        </w:rPr>
        <w:t>приготовлении</w:t>
      </w:r>
      <w:proofErr w:type="gramEnd"/>
      <w:r>
        <w:rPr>
          <w:rFonts w:ascii="Times New Roman" w:hAnsi="Times New Roman"/>
          <w:sz w:val="24"/>
        </w:rPr>
        <w:t xml:space="preserve"> пищи. Выбор продуктов, необходимых для приготовления блюда. Выбор инвентаря, необходимого для приготовления блюда. Обработка продуктов. Мытье продуктов. Чистка овощей. Резание ножом. Нарезание продуктов кубиками (кольцами, полукольцами). Натирание продуктов на терке. Раскатывание теста. Перемешивание продуктов ложкой (венчиком, миксером, блендером). Соблюдение последовательности действий при варке продукта: включение электрической плиты, набирание воды, закладывание продукта в воду, постановка кастрюли на конфорку, установка таймера на определенное время, выключение электрической плиты, вынимание продукта. Соблюдение последовательности действий при жарке продукта: включение электрической плиты, наливание масла, выкладывание продукта на сковороду, постановка сковороды на конфорку, установка таймера на определенное время, перемешивание или переворачивание продукта, выключение электрической плиты, снимание продукта. Соблюдение последовательности действий при выпекании полуфабриката: включение электрической духовки, смазывание противня, выкладывание полуфабриката на противень, постановка противня в духовку, установка таймера на определенное время, вынимание противня из духовки, снимание выпечки, выключение электрической духовки. Поддержание чистоты рабочего места в процессе приготовления пищи. </w:t>
      </w:r>
      <w:proofErr w:type="gramStart"/>
      <w:r>
        <w:rPr>
          <w:rFonts w:ascii="Times New Roman" w:hAnsi="Times New Roman"/>
          <w:sz w:val="24"/>
        </w:rPr>
        <w:t>Соблюдение последовательности действий при варке яйца: выбор продуктов (яйца), выбор кухонного инвентаря (кастрюля, шумовка, тарелка), мытье яиц, закладывание яиц в кастрюлю, наливание воды в кастрюлю, включение плиты, постановка кастрюли на конфорку, установка времени варки на таймере, выключение плиты, вынимание яиц.</w:t>
      </w:r>
      <w:proofErr w:type="gramEnd"/>
      <w:r>
        <w:rPr>
          <w:rFonts w:ascii="Times New Roman" w:hAnsi="Times New Roman"/>
          <w:sz w:val="24"/>
        </w:rPr>
        <w:t xml:space="preserve"> </w:t>
      </w:r>
      <w:proofErr w:type="gramStart"/>
      <w:r>
        <w:rPr>
          <w:rFonts w:ascii="Times New Roman" w:hAnsi="Times New Roman"/>
          <w:sz w:val="24"/>
        </w:rPr>
        <w:t>Соблюдение последовательности действий при приготовлении бутерброда: выбор продуктов (хлеб, колбаса, помидор, масло), выбор кухонного инвентаря (тарелка, доска, нож), нарезание хлеба, нарезание колбасы, нарезание помидора, намазывание хлеба маслом, сборка бутерброда (хлеб с маслом, колбаса, помидор).</w:t>
      </w:r>
      <w:proofErr w:type="gramEnd"/>
      <w:r>
        <w:rPr>
          <w:rFonts w:ascii="Times New Roman" w:hAnsi="Times New Roman"/>
          <w:sz w:val="24"/>
        </w:rPr>
        <w:t xml:space="preserve"> </w:t>
      </w:r>
      <w:proofErr w:type="gramStart"/>
      <w:r>
        <w:rPr>
          <w:rFonts w:ascii="Times New Roman" w:hAnsi="Times New Roman"/>
          <w:sz w:val="24"/>
        </w:rPr>
        <w:t>Соблюдение последовательности действий при приготовлении салата: выбор продуктов (вареный картофель, морковь, кукуруза, соленый огурец, лук, масло растительное, соль, зелень), выбор кухонного инвентаря (салатница, ложка, нож, доска, открывалка, тарелки), очистка вареных овощей, открывание банок (кукуруза, огурцы), нарезка овощей кубиками, нарезка зелени, добавление соли, растительного масла, перемешивание продуктов.</w:t>
      </w:r>
      <w:proofErr w:type="gramEnd"/>
      <w:r>
        <w:rPr>
          <w:rFonts w:ascii="Times New Roman" w:hAnsi="Times New Roman"/>
          <w:sz w:val="24"/>
        </w:rPr>
        <w:t xml:space="preserve"> </w:t>
      </w:r>
      <w:proofErr w:type="gramStart"/>
      <w:r>
        <w:rPr>
          <w:rFonts w:ascii="Times New Roman" w:hAnsi="Times New Roman"/>
          <w:sz w:val="24"/>
        </w:rPr>
        <w:t>Соблюдение последовательности действий при приготовлении котлет: выбор продуктов (полуфабрикат, масло растительное), выбор кухонного инвентаря (сковорода, лопатка, тарелки), наливание масла в сковороду, выкладывание котлет на сковороду, включение плиты, постановка сковороды на конфорку, переворачивание котлет, выключение электрической плиты, снимание котлет.</w:t>
      </w:r>
      <w:proofErr w:type="gramEnd"/>
    </w:p>
    <w:p w:rsidR="00A80359" w:rsidRDefault="00234997">
      <w:pPr>
        <w:widowControl w:val="0"/>
        <w:spacing w:after="0" w:line="274" w:lineRule="exact"/>
        <w:ind w:left="940"/>
        <w:jc w:val="both"/>
        <w:rPr>
          <w:rFonts w:ascii="Times New Roman" w:hAnsi="Times New Roman"/>
          <w:sz w:val="24"/>
        </w:rPr>
      </w:pPr>
      <w:r>
        <w:rPr>
          <w:rFonts w:ascii="Times New Roman" w:hAnsi="Times New Roman"/>
          <w:sz w:val="24"/>
        </w:rPr>
        <w:lastRenderedPageBreak/>
        <w:t xml:space="preserve"> Раздел "Уход за вещами".</w:t>
      </w:r>
    </w:p>
    <w:p w:rsidR="00A80359" w:rsidRDefault="00234997">
      <w:pPr>
        <w:widowControl w:val="0"/>
        <w:tabs>
          <w:tab w:val="left" w:pos="802"/>
        </w:tabs>
        <w:spacing w:after="0" w:line="274" w:lineRule="exact"/>
        <w:jc w:val="both"/>
        <w:rPr>
          <w:rFonts w:ascii="Times New Roman" w:hAnsi="Times New Roman"/>
          <w:sz w:val="24"/>
        </w:rPr>
      </w:pPr>
      <w:r>
        <w:rPr>
          <w:rFonts w:ascii="Times New Roman" w:hAnsi="Times New Roman"/>
          <w:sz w:val="24"/>
        </w:rPr>
        <w:t xml:space="preserve">     -Ручная стирка. Наполнение емкости водой. Выбор моющего средства. Отмеривание необходимого количества моющего средства. Замачивание белья. </w:t>
      </w:r>
      <w:proofErr w:type="spellStart"/>
      <w:r>
        <w:rPr>
          <w:rFonts w:ascii="Times New Roman" w:hAnsi="Times New Roman"/>
          <w:sz w:val="24"/>
        </w:rPr>
        <w:t>Застирывание</w:t>
      </w:r>
      <w:proofErr w:type="spellEnd"/>
      <w:r>
        <w:rPr>
          <w:rFonts w:ascii="Times New Roman" w:hAnsi="Times New Roman"/>
          <w:sz w:val="24"/>
        </w:rPr>
        <w:t xml:space="preserve"> белья. Полоскание белья. Выжимание белья. Вывешивание белья на просушку. Соблюдение последовательности действий при ручной стирке: наполнение емкости водой, выбор моющего средства, определение количества моющего средства, замачивание белья, </w:t>
      </w:r>
      <w:proofErr w:type="spellStart"/>
      <w:r>
        <w:rPr>
          <w:rFonts w:ascii="Times New Roman" w:hAnsi="Times New Roman"/>
          <w:sz w:val="24"/>
        </w:rPr>
        <w:t>застирывание</w:t>
      </w:r>
      <w:proofErr w:type="spellEnd"/>
      <w:r>
        <w:rPr>
          <w:rFonts w:ascii="Times New Roman" w:hAnsi="Times New Roman"/>
          <w:sz w:val="24"/>
        </w:rPr>
        <w:t xml:space="preserve"> белья, полоскание белья, выжимание белья, вывешивание белья на просушку.</w:t>
      </w:r>
    </w:p>
    <w:p w:rsidR="00A80359" w:rsidRDefault="00234997">
      <w:pPr>
        <w:widowControl w:val="0"/>
        <w:tabs>
          <w:tab w:val="left" w:pos="802"/>
        </w:tabs>
        <w:spacing w:after="0" w:line="274" w:lineRule="exact"/>
        <w:jc w:val="both"/>
        <w:rPr>
          <w:rFonts w:ascii="Times New Roman" w:hAnsi="Times New Roman"/>
          <w:sz w:val="24"/>
        </w:rPr>
      </w:pPr>
      <w:r>
        <w:rPr>
          <w:rFonts w:ascii="Times New Roman" w:hAnsi="Times New Roman"/>
          <w:sz w:val="24"/>
        </w:rPr>
        <w:t xml:space="preserve">     -Машинная стирка. Различение составных частей стиральной машины (отделение для загрузки белья, контейнер для засыпания порошка, панель с кнопками запуска машины и регуляторами температуры и продолжительности стирки). Сортировка белья перед стиркой (например): белое и цветное белье, хлопчатобумажная и шерстяная ткань, постельное и кухонное белье. Закладывание и вынимание белья из машины. Установка программы и температурного режима. Мытье и сушка машины. Соблюдение последовательности действий при машинной стирке: сортировка белья перед стиркой, закладывание белья, закрывание дверцы машины, </w:t>
      </w:r>
      <w:proofErr w:type="spellStart"/>
      <w:r>
        <w:rPr>
          <w:rFonts w:ascii="Times New Roman" w:hAnsi="Times New Roman"/>
          <w:sz w:val="24"/>
        </w:rPr>
        <w:t>насыпание</w:t>
      </w:r>
      <w:proofErr w:type="spellEnd"/>
      <w:r>
        <w:rPr>
          <w:rFonts w:ascii="Times New Roman" w:hAnsi="Times New Roman"/>
          <w:sz w:val="24"/>
        </w:rPr>
        <w:t xml:space="preserve"> порошка, установка программы и температурного режима, запуск машины, отключение машины, вынимание белья.</w:t>
      </w:r>
    </w:p>
    <w:p w:rsidR="00A80359" w:rsidRDefault="00234997">
      <w:pPr>
        <w:widowControl w:val="0"/>
        <w:spacing w:after="0" w:line="274" w:lineRule="exact"/>
        <w:jc w:val="both"/>
        <w:rPr>
          <w:rFonts w:ascii="Times New Roman" w:hAnsi="Times New Roman"/>
          <w:sz w:val="24"/>
        </w:rPr>
      </w:pPr>
      <w:r>
        <w:rPr>
          <w:rFonts w:ascii="Times New Roman" w:hAnsi="Times New Roman"/>
          <w:sz w:val="24"/>
        </w:rPr>
        <w:t xml:space="preserve">       -Глажение утюгом. Различение составных частей утюга (подошва утюга, шнур, регулятор температуры, клавиша пульверизатора). Соблюдение последовательности действий при глажении белья: установка гладильной доски, выставление температурного режима, подключение утюга к сети, раскладывание белья на гладильной доске, смачивание белья водой, движения руки с утюгом, складывание белья. Складывание белья и одежды. Вывешивание одежды на "плечики". Чистка одежды. Уход за обувью. Соблюдение последовательности действий при мытье обуви: намачивание и отжимание тряпки, протирание обуви влажной тряпкой, протирание обуви сухой тряпкой. Просушивание обуви. Соблюдение последовательности действий при чистке обуви: открывание тюбика с кремом, нанесение крема на ботинок, распределение крема по всей поверхности ботинка, натирание поверхности ботинка, закрывание тюбика с кремом.</w:t>
      </w:r>
    </w:p>
    <w:p w:rsidR="00A80359" w:rsidRDefault="00234997">
      <w:pPr>
        <w:widowControl w:val="0"/>
        <w:spacing w:after="0" w:line="274" w:lineRule="exact"/>
        <w:ind w:left="940"/>
        <w:jc w:val="both"/>
        <w:rPr>
          <w:rFonts w:ascii="Times New Roman" w:hAnsi="Times New Roman"/>
          <w:sz w:val="24"/>
        </w:rPr>
      </w:pPr>
      <w:r>
        <w:rPr>
          <w:rFonts w:ascii="Times New Roman" w:hAnsi="Times New Roman"/>
          <w:sz w:val="24"/>
        </w:rPr>
        <w:t xml:space="preserve"> Раздел "Уборка помещения и территории".</w:t>
      </w:r>
    </w:p>
    <w:p w:rsidR="00A80359" w:rsidRDefault="00234997">
      <w:pPr>
        <w:widowControl w:val="0"/>
        <w:tabs>
          <w:tab w:val="left" w:pos="704"/>
        </w:tabs>
        <w:spacing w:after="0" w:line="274" w:lineRule="exact"/>
        <w:jc w:val="both"/>
        <w:rPr>
          <w:rFonts w:ascii="Times New Roman" w:hAnsi="Times New Roman"/>
          <w:sz w:val="24"/>
        </w:rPr>
      </w:pPr>
      <w:r>
        <w:rPr>
          <w:rFonts w:ascii="Times New Roman" w:hAnsi="Times New Roman"/>
          <w:sz w:val="24"/>
        </w:rPr>
        <w:t xml:space="preserve">     -Уборка мебели. Уборка с поверхности стола остатков еды и мусора. Вытирание поверхности мебели. Соблюдение последовательности действий при мытье поверхностей мебели: наполнение таза водой, приготовление тряпок, добавление моющего средства в воду, уборка предметов с поверхности, вытирание поверхности, вытирание предметов интерьера раскладывание предметов интерьера по местам, выливание использованной воды.</w:t>
      </w:r>
    </w:p>
    <w:p w:rsidR="00A80359" w:rsidRDefault="00234997">
      <w:pPr>
        <w:widowControl w:val="0"/>
        <w:tabs>
          <w:tab w:val="left" w:pos="704"/>
        </w:tabs>
        <w:spacing w:after="0" w:line="274" w:lineRule="exact"/>
        <w:jc w:val="both"/>
        <w:rPr>
          <w:rFonts w:ascii="Times New Roman" w:hAnsi="Times New Roman"/>
          <w:sz w:val="24"/>
        </w:rPr>
      </w:pPr>
      <w:r>
        <w:rPr>
          <w:rFonts w:ascii="Times New Roman" w:hAnsi="Times New Roman"/>
          <w:sz w:val="24"/>
        </w:rPr>
        <w:t xml:space="preserve">     -Уборка пола. Сметание мусора на полу в определенное место. Заметание мусора на совок. Соблюдение последовательности действий при подметании пола: сметание мусора в определенное место, заметание мусора на совок, высыпание мусора в урну. Различение основных частей пылесоса. Подготовка пылесоса к работе. Чистка поверхности пылесосом. Соблюдение последовательности действий при уборке пылесосом: подготовка пылесоса к работе, установка регулятора мощности, включение (вставление вилки в розетку; нажатие кнопки), чистка поверхности, выключение (поворот рычага; нажатие кнопки; вынимание вилки из розетки), отсоединение съемных деталей пылесоса. Соблюдение последовательности действий при мытье пола: наполнение емкости для мытья пола водой, добавление моющего средства в воду, намачивание и отжимание тряпки, мытье пола, выливание использованной воды, просушивание мокрых тряпок.</w:t>
      </w:r>
    </w:p>
    <w:p w:rsidR="00A80359" w:rsidRDefault="00234997">
      <w:pPr>
        <w:widowControl w:val="0"/>
        <w:tabs>
          <w:tab w:val="left" w:pos="704"/>
        </w:tabs>
        <w:spacing w:after="0" w:line="269" w:lineRule="exact"/>
        <w:jc w:val="both"/>
        <w:rPr>
          <w:rFonts w:ascii="Times New Roman" w:hAnsi="Times New Roman"/>
          <w:sz w:val="24"/>
        </w:rPr>
      </w:pPr>
      <w:r>
        <w:rPr>
          <w:rFonts w:ascii="Times New Roman" w:hAnsi="Times New Roman"/>
          <w:sz w:val="24"/>
        </w:rPr>
        <w:t xml:space="preserve">     -Мытье стекла (зеркала). Соблюдение последовательности действий при мытье окна: наполнение емкости для мытья водой, добавление моющего средства в воду, мытье рамы, вытирание рамы, мытье стекла, вытирание стекла, выливание использованной воды.</w:t>
      </w:r>
    </w:p>
    <w:p w:rsidR="00A80359" w:rsidRDefault="00234997">
      <w:pPr>
        <w:widowControl w:val="0"/>
        <w:tabs>
          <w:tab w:val="left" w:pos="704"/>
        </w:tabs>
        <w:spacing w:after="267" w:line="274" w:lineRule="exact"/>
        <w:jc w:val="both"/>
        <w:rPr>
          <w:rFonts w:ascii="Times New Roman" w:hAnsi="Times New Roman"/>
          <w:sz w:val="24"/>
        </w:rPr>
      </w:pPr>
      <w:r>
        <w:rPr>
          <w:rFonts w:ascii="Times New Roman" w:hAnsi="Times New Roman"/>
          <w:sz w:val="24"/>
        </w:rPr>
        <w:t xml:space="preserve">     -Уборка бытового мусора. Подметание территории. Сгребание травы и листьев. Уборка снега: сгребание, перебрасывание снега. Уход за уборочным инвентарем.</w:t>
      </w:r>
    </w:p>
    <w:p w:rsidR="00A80359" w:rsidRDefault="00234997">
      <w:pPr>
        <w:keepNext/>
        <w:keepLines/>
        <w:widowControl w:val="0"/>
        <w:spacing w:after="0" w:line="240" w:lineRule="exact"/>
        <w:ind w:firstLine="580"/>
        <w:jc w:val="both"/>
        <w:outlineLvl w:val="0"/>
        <w:rPr>
          <w:rFonts w:ascii="Times New Roman" w:hAnsi="Times New Roman"/>
          <w:b/>
          <w:sz w:val="24"/>
        </w:rPr>
      </w:pPr>
      <w:bookmarkStart w:id="14" w:name="bookmark17"/>
      <w:r>
        <w:rPr>
          <w:rFonts w:ascii="Times New Roman" w:hAnsi="Times New Roman"/>
          <w:b/>
          <w:sz w:val="24"/>
        </w:rPr>
        <w:lastRenderedPageBreak/>
        <w:t>Предметные результаты освоения учебного предмета "Домоводство".</w:t>
      </w:r>
      <w:bookmarkEnd w:id="14"/>
    </w:p>
    <w:p w:rsidR="00A80359" w:rsidRDefault="00234997">
      <w:pPr>
        <w:widowControl w:val="0"/>
        <w:spacing w:after="0" w:line="278" w:lineRule="exact"/>
        <w:ind w:firstLine="580"/>
        <w:jc w:val="both"/>
        <w:rPr>
          <w:rFonts w:ascii="Times New Roman" w:hAnsi="Times New Roman"/>
          <w:sz w:val="24"/>
        </w:rPr>
      </w:pPr>
      <w:r>
        <w:rPr>
          <w:rFonts w:ascii="Times New Roman" w:hAnsi="Times New Roman"/>
          <w:sz w:val="24"/>
        </w:rPr>
        <w:t>Овладение умением выполнять доступные бытовые поручения (обязанности), связанные с выполнением повседневных дел дома:</w:t>
      </w:r>
    </w:p>
    <w:p w:rsidR="00A80359" w:rsidRDefault="00234997">
      <w:pPr>
        <w:widowControl w:val="0"/>
        <w:spacing w:after="0" w:line="283" w:lineRule="exact"/>
        <w:ind w:firstLine="580"/>
        <w:jc w:val="both"/>
        <w:rPr>
          <w:rFonts w:ascii="Times New Roman" w:hAnsi="Times New Roman"/>
          <w:sz w:val="24"/>
        </w:rPr>
      </w:pPr>
      <w:r>
        <w:rPr>
          <w:rFonts w:ascii="Times New Roman" w:hAnsi="Times New Roman"/>
          <w:sz w:val="24"/>
        </w:rPr>
        <w:t>умение выполнять доступные бытовые виды работ: приготовление пищи, уборка, стирка, глажение, чистка одежды, обуви, сервировка стола;</w:t>
      </w:r>
    </w:p>
    <w:p w:rsidR="00A80359" w:rsidRDefault="00234997">
      <w:pPr>
        <w:widowControl w:val="0"/>
        <w:spacing w:after="0" w:line="278" w:lineRule="exact"/>
        <w:ind w:firstLine="580"/>
        <w:jc w:val="both"/>
        <w:rPr>
          <w:rFonts w:ascii="Times New Roman" w:hAnsi="Times New Roman"/>
          <w:sz w:val="24"/>
        </w:rPr>
      </w:pPr>
      <w:r>
        <w:rPr>
          <w:rFonts w:ascii="Times New Roman" w:hAnsi="Times New Roman"/>
          <w:sz w:val="24"/>
        </w:rPr>
        <w:t>умение соблюдать технологические процессы в хозяйственно-бытовой деятельности: стирка, уборка, работа на кухне;</w:t>
      </w:r>
    </w:p>
    <w:p w:rsidR="00A80359" w:rsidRDefault="00234997">
      <w:pPr>
        <w:widowControl w:val="0"/>
        <w:spacing w:after="0" w:line="278" w:lineRule="exact"/>
        <w:ind w:firstLine="580"/>
        <w:jc w:val="both"/>
        <w:rPr>
          <w:rFonts w:ascii="Times New Roman" w:hAnsi="Times New Roman"/>
          <w:sz w:val="24"/>
        </w:rPr>
      </w:pPr>
      <w:r>
        <w:rPr>
          <w:rFonts w:ascii="Times New Roman" w:hAnsi="Times New Roman"/>
          <w:sz w:val="24"/>
        </w:rPr>
        <w:t>умение соблюдать гигиенические и санитарные правила хранения домашних вещей, продуктов, химических средств бытового назначения;</w:t>
      </w:r>
    </w:p>
    <w:p w:rsidR="00A80359" w:rsidRDefault="00234997">
      <w:pPr>
        <w:widowControl w:val="0"/>
        <w:spacing w:after="248" w:line="283" w:lineRule="exact"/>
        <w:ind w:firstLine="580"/>
        <w:jc w:val="both"/>
        <w:rPr>
          <w:rFonts w:ascii="Times New Roman" w:hAnsi="Times New Roman"/>
          <w:sz w:val="24"/>
        </w:rPr>
      </w:pPr>
      <w:r>
        <w:rPr>
          <w:rFonts w:ascii="Times New Roman" w:hAnsi="Times New Roman"/>
          <w:sz w:val="24"/>
        </w:rPr>
        <w:t>умение использовать в домашнем хозяйстве бытовую технику, химические средства, инструменты, соблюдая правила безопасности.</w:t>
      </w:r>
    </w:p>
    <w:p w:rsidR="00A80359" w:rsidRDefault="00234997">
      <w:pPr>
        <w:widowControl w:val="0"/>
        <w:spacing w:after="0" w:line="274" w:lineRule="exact"/>
        <w:ind w:firstLine="580"/>
        <w:jc w:val="center"/>
        <w:rPr>
          <w:rFonts w:ascii="Times New Roman" w:hAnsi="Times New Roman"/>
          <w:b/>
          <w:sz w:val="24"/>
        </w:rPr>
      </w:pPr>
      <w:r>
        <w:rPr>
          <w:rFonts w:ascii="Times New Roman" w:hAnsi="Times New Roman"/>
          <w:b/>
          <w:sz w:val="24"/>
        </w:rPr>
        <w:t>Рабочая программа по учебному предмету "Окружающий социальный мир" предметной области "Окружающий мир" включает пояснительную записку, содержание обучения, планируемые результаты освоения программы по предмету.</w:t>
      </w:r>
    </w:p>
    <w:p w:rsidR="00A80359" w:rsidRDefault="00234997">
      <w:pPr>
        <w:keepNext/>
        <w:keepLines/>
        <w:widowControl w:val="0"/>
        <w:spacing w:after="0" w:line="274" w:lineRule="exact"/>
        <w:ind w:firstLine="580"/>
        <w:jc w:val="both"/>
        <w:outlineLvl w:val="0"/>
        <w:rPr>
          <w:rFonts w:ascii="Times New Roman" w:hAnsi="Times New Roman"/>
          <w:b/>
          <w:sz w:val="24"/>
        </w:rPr>
      </w:pPr>
      <w:bookmarkStart w:id="15" w:name="bookmark18"/>
      <w:r>
        <w:rPr>
          <w:rFonts w:ascii="Times New Roman" w:hAnsi="Times New Roman"/>
          <w:b/>
          <w:sz w:val="24"/>
        </w:rPr>
        <w:t>Пояснительная записка.</w:t>
      </w:r>
      <w:bookmarkEnd w:id="15"/>
    </w:p>
    <w:p w:rsidR="00A80359" w:rsidRDefault="00234997">
      <w:pPr>
        <w:widowControl w:val="0"/>
        <w:spacing w:after="0" w:line="274" w:lineRule="exact"/>
        <w:ind w:firstLine="580"/>
        <w:jc w:val="both"/>
        <w:rPr>
          <w:rFonts w:ascii="Times New Roman" w:hAnsi="Times New Roman"/>
          <w:sz w:val="24"/>
        </w:rPr>
      </w:pPr>
      <w:r>
        <w:rPr>
          <w:rFonts w:ascii="Times New Roman" w:hAnsi="Times New Roman"/>
          <w:sz w:val="24"/>
        </w:rPr>
        <w:t>Цель обучения - формирование представлений о человеке, его социальном окружении, ориентации в социальной среде и общепринятых правилах поведения.</w:t>
      </w:r>
    </w:p>
    <w:p w:rsidR="00A80359" w:rsidRDefault="00234997">
      <w:pPr>
        <w:widowControl w:val="0"/>
        <w:spacing w:after="0" w:line="274" w:lineRule="exact"/>
        <w:ind w:firstLine="580"/>
        <w:jc w:val="both"/>
        <w:rPr>
          <w:rFonts w:ascii="Times New Roman" w:hAnsi="Times New Roman"/>
          <w:sz w:val="24"/>
        </w:rPr>
      </w:pPr>
      <w:r>
        <w:rPr>
          <w:rFonts w:ascii="Times New Roman" w:hAnsi="Times New Roman"/>
          <w:sz w:val="24"/>
        </w:rPr>
        <w:t xml:space="preserve">Основными задачами программы "Окружающий социальный мир" являются: знакомство с явлениями социальной жизни (человек и его деятельность, общепринятые нормы поведения), формирование представлений о предметном мире, созданном человеком (многообразие, функциональное назначение окружающих предметов, действия с ними). Программа представлена следующими разделами: </w:t>
      </w:r>
      <w:proofErr w:type="gramStart"/>
      <w:r>
        <w:rPr>
          <w:rFonts w:ascii="Times New Roman" w:hAnsi="Times New Roman"/>
          <w:sz w:val="24"/>
        </w:rPr>
        <w:t>"Квартира, дом, двор", "Продукты питания", "Предметы быта", "Школа", "Предметы и материалы, изготовленные человеком", "Город", "Транспорт", "Страна", "Традиции и обычаи".</w:t>
      </w:r>
      <w:proofErr w:type="gramEnd"/>
    </w:p>
    <w:p w:rsidR="00A80359" w:rsidRDefault="00234997">
      <w:pPr>
        <w:widowControl w:val="0"/>
        <w:spacing w:after="0" w:line="274" w:lineRule="exact"/>
        <w:ind w:firstLine="580"/>
        <w:jc w:val="both"/>
        <w:rPr>
          <w:rFonts w:ascii="Times New Roman" w:hAnsi="Times New Roman"/>
          <w:sz w:val="24"/>
        </w:rPr>
      </w:pPr>
      <w:r>
        <w:rPr>
          <w:rFonts w:ascii="Times New Roman" w:hAnsi="Times New Roman"/>
          <w:sz w:val="24"/>
        </w:rPr>
        <w:t>В процессе обучения у обучающегося формируются представления о родном городе, в котором он проживает, о России, ее культуре, истории, современной жизни. Знакомясь с рукотворными объектами и социальными явлениями окружающей действительности, ребенок учится выделять их характерные признаки, объединять в группы по этим признакам, устанавливать связи между ними. Получая представления о социальной жизни, в которую он включен, ребенок учится соотносить свое поведение и поступки других людей с нравственными ценностями (эталонами) и общепринятыми нормами поведения. Ребенок учится ориентироваться в различных ситуациях: избегать риски и угрозы его жизни и здоровью, в частности, учится быть внимательным и осторожным на улице, дома, в образовательной организации.</w:t>
      </w:r>
    </w:p>
    <w:p w:rsidR="00A80359" w:rsidRDefault="00234997">
      <w:pPr>
        <w:widowControl w:val="0"/>
        <w:spacing w:after="0" w:line="274" w:lineRule="exact"/>
        <w:ind w:firstLine="580"/>
        <w:jc w:val="both"/>
        <w:rPr>
          <w:rFonts w:ascii="Times New Roman" w:hAnsi="Times New Roman"/>
          <w:sz w:val="24"/>
        </w:rPr>
      </w:pPr>
      <w:r>
        <w:rPr>
          <w:rFonts w:ascii="Times New Roman" w:hAnsi="Times New Roman"/>
          <w:sz w:val="24"/>
        </w:rPr>
        <w:t>Жизнь в обществе предполагает следование определенным правилам. Для формирования умения соблюдать нормы поведения в обществе необходима совместная целенаправленная последовательная работа специалистов и родителей (законных представителей). Важно сформировать у обучающегося типовые модели поведения в различных ситуациях: поездки в общественном транспорте, покупки в магазине, поведение в опасной ситуации. Содержание материала по программе "Окружающий социальный мир" является основой формирования представлений, умений и навыков по предметам "Изобразительная деятельность", "Домоводство", "Труд". Так знания, полученные ребенком в ходе работы по разделу "Посуда", расширяются и дополняются на занятиях по домоводству, где ребенок учится готовить, сервировать стол.</w:t>
      </w:r>
    </w:p>
    <w:p w:rsidR="00A80359" w:rsidRDefault="00234997">
      <w:pPr>
        <w:widowControl w:val="0"/>
        <w:spacing w:after="0" w:line="274" w:lineRule="exact"/>
        <w:ind w:firstLine="580"/>
        <w:jc w:val="both"/>
        <w:rPr>
          <w:rFonts w:ascii="Times New Roman" w:hAnsi="Times New Roman"/>
          <w:sz w:val="24"/>
        </w:rPr>
      </w:pPr>
      <w:proofErr w:type="gramStart"/>
      <w:r>
        <w:rPr>
          <w:rFonts w:ascii="Times New Roman" w:hAnsi="Times New Roman"/>
          <w:sz w:val="24"/>
        </w:rPr>
        <w:t>Специфика работы по программе "Окружающий социальный мир" заключается в том, что занятия проводятся не только в классе, но и в местах общего пользования (парк, магазин, кафе, вокзал) Ребенок выходит в город (поселок), знакомится с различными организациями, предоставляющими услуги населению, наблюдает за деятельностью окружающих людей, учится вести себя согласно общепринятым нормам поведения.</w:t>
      </w:r>
      <w:proofErr w:type="gramEnd"/>
    </w:p>
    <w:p w:rsidR="00A80359" w:rsidRDefault="00234997">
      <w:pPr>
        <w:widowControl w:val="0"/>
        <w:spacing w:after="0" w:line="274" w:lineRule="exact"/>
        <w:ind w:firstLine="580"/>
        <w:jc w:val="both"/>
        <w:rPr>
          <w:rFonts w:ascii="Times New Roman" w:hAnsi="Times New Roman"/>
          <w:sz w:val="24"/>
        </w:rPr>
      </w:pPr>
      <w:r>
        <w:rPr>
          <w:rFonts w:ascii="Times New Roman" w:hAnsi="Times New Roman"/>
          <w:sz w:val="24"/>
        </w:rPr>
        <w:t>В учебном плане предмет представлен 8</w:t>
      </w:r>
      <w:r w:rsidR="00A3728F">
        <w:rPr>
          <w:rFonts w:ascii="Times New Roman" w:hAnsi="Times New Roman"/>
          <w:sz w:val="24"/>
        </w:rPr>
        <w:t>-м</w:t>
      </w:r>
      <w:r>
        <w:rPr>
          <w:rFonts w:ascii="Times New Roman" w:hAnsi="Times New Roman"/>
          <w:sz w:val="24"/>
        </w:rPr>
        <w:t xml:space="preserve"> год</w:t>
      </w:r>
      <w:r w:rsidR="00A3728F">
        <w:rPr>
          <w:rFonts w:ascii="Times New Roman" w:hAnsi="Times New Roman"/>
          <w:sz w:val="24"/>
        </w:rPr>
        <w:t>ом</w:t>
      </w:r>
      <w:r>
        <w:rPr>
          <w:rFonts w:ascii="Times New Roman" w:hAnsi="Times New Roman"/>
          <w:sz w:val="24"/>
        </w:rPr>
        <w:t xml:space="preserve"> обучения. В рамках коррекционно-развивающих занятий возможно использование программного материала данного </w:t>
      </w:r>
      <w:r>
        <w:rPr>
          <w:rFonts w:ascii="Times New Roman" w:hAnsi="Times New Roman"/>
          <w:sz w:val="24"/>
        </w:rPr>
        <w:lastRenderedPageBreak/>
        <w:t xml:space="preserve">предмета с </w:t>
      </w:r>
      <w:proofErr w:type="gramStart"/>
      <w:r>
        <w:rPr>
          <w:rFonts w:ascii="Times New Roman" w:hAnsi="Times New Roman"/>
          <w:sz w:val="24"/>
        </w:rPr>
        <w:t>обучающимися</w:t>
      </w:r>
      <w:proofErr w:type="gramEnd"/>
      <w:r>
        <w:rPr>
          <w:rFonts w:ascii="Times New Roman" w:hAnsi="Times New Roman"/>
          <w:sz w:val="24"/>
        </w:rPr>
        <w:t>, которые нуждаются в дополнительной индивидуальной работе.</w:t>
      </w:r>
    </w:p>
    <w:p w:rsidR="00A80359" w:rsidRDefault="00234997">
      <w:pPr>
        <w:widowControl w:val="0"/>
        <w:spacing w:after="180" w:line="274" w:lineRule="exact"/>
        <w:ind w:firstLine="580"/>
        <w:jc w:val="both"/>
        <w:rPr>
          <w:rFonts w:ascii="Times New Roman" w:hAnsi="Times New Roman"/>
          <w:sz w:val="24"/>
        </w:rPr>
      </w:pPr>
      <w:r>
        <w:rPr>
          <w:rFonts w:ascii="Times New Roman" w:hAnsi="Times New Roman"/>
          <w:sz w:val="24"/>
        </w:rPr>
        <w:t xml:space="preserve">Для реализации программы материально-техническое обеспечение предмета включает: натуральные объекты, муляжи, макеты, предметные и сюжетные картинки, пиктограммы с изображением объектов (в образовательной организации, во дворе, в городе), действий, правил поведения. Кроме того, используются аудио и видеоматериалы, презентации, мультипликационные фильмы, иллюстрирующие социальную жизнь людей, правила поведения в общественных местах; рабочие тетради с различными объектами окружающего социального мира для раскрашивания, вырезания, наклеивания и другой материал; обучающие компьютерные программы, способствующие формированию у обучающихся доступных социальных представлений. По возможности, используются технические и транспортные средства. Необходимым оборудованием для иллюстрации социальных явлений являются: компьютер, видеопроектор и другое мультимедийное оборудование. </w:t>
      </w:r>
      <w:proofErr w:type="gramStart"/>
      <w:r>
        <w:rPr>
          <w:rFonts w:ascii="Times New Roman" w:hAnsi="Times New Roman"/>
          <w:sz w:val="24"/>
        </w:rPr>
        <w:t>Оборудованное (по возможности с подъемником) транспортное средство позволит обучающимся (в частности, не передвигающимся самостоятельно обучающимся) выезжать в город для участия в занятиях в местах общего доступа горожан и в организациях, предоставляющих услуги населению.</w:t>
      </w:r>
      <w:proofErr w:type="gramEnd"/>
    </w:p>
    <w:p w:rsidR="00A80359" w:rsidRDefault="00234997">
      <w:pPr>
        <w:widowControl w:val="0"/>
        <w:spacing w:after="207" w:line="274" w:lineRule="exact"/>
        <w:ind w:firstLine="600"/>
        <w:jc w:val="both"/>
        <w:rPr>
          <w:rFonts w:ascii="Times New Roman" w:hAnsi="Times New Roman"/>
          <w:sz w:val="24"/>
        </w:rPr>
      </w:pPr>
      <w:r>
        <w:rPr>
          <w:rFonts w:ascii="Times New Roman" w:hAnsi="Times New Roman"/>
          <w:sz w:val="24"/>
          <w:u w:val="single"/>
        </w:rPr>
        <w:t xml:space="preserve">Содержание учебного предмета "Окружающий социальный мир" представлено следующими разделами: </w:t>
      </w:r>
      <w:proofErr w:type="gramStart"/>
      <w:r>
        <w:rPr>
          <w:rFonts w:ascii="Times New Roman" w:hAnsi="Times New Roman"/>
          <w:sz w:val="24"/>
          <w:u w:val="single"/>
        </w:rPr>
        <w:t>"Квартира, дом, двор", "Продукты питания", "Предметы быта", "Школа", "Предметы и материалы, изготовленные человеком", "Город", "Транспорт", "Страна", "Традиции и обычаи".</w:t>
      </w:r>
      <w:proofErr w:type="gramEnd"/>
    </w:p>
    <w:p w:rsidR="00A80359" w:rsidRDefault="00234997">
      <w:pPr>
        <w:widowControl w:val="0"/>
        <w:spacing w:after="0" w:line="240" w:lineRule="exact"/>
        <w:ind w:left="940"/>
        <w:rPr>
          <w:rFonts w:ascii="Times New Roman" w:hAnsi="Times New Roman"/>
          <w:sz w:val="24"/>
        </w:rPr>
      </w:pPr>
      <w:r>
        <w:rPr>
          <w:rFonts w:ascii="Times New Roman" w:hAnsi="Times New Roman"/>
          <w:sz w:val="24"/>
        </w:rPr>
        <w:t xml:space="preserve"> Раздел "Квартира, дом, двор".</w:t>
      </w:r>
    </w:p>
    <w:p w:rsidR="00A80359" w:rsidRDefault="00234997">
      <w:pPr>
        <w:widowControl w:val="0"/>
        <w:tabs>
          <w:tab w:val="left" w:pos="798"/>
        </w:tabs>
        <w:spacing w:after="0" w:line="274" w:lineRule="exact"/>
        <w:jc w:val="both"/>
        <w:rPr>
          <w:rFonts w:ascii="Times New Roman" w:hAnsi="Times New Roman"/>
          <w:sz w:val="24"/>
        </w:rPr>
      </w:pPr>
      <w:r>
        <w:rPr>
          <w:rFonts w:ascii="Times New Roman" w:hAnsi="Times New Roman"/>
          <w:sz w:val="24"/>
        </w:rPr>
        <w:t xml:space="preserve">     -Узнавание (различение) частей дома (стена, крыша, окно, дверь, потолок, пол). </w:t>
      </w:r>
      <w:proofErr w:type="gramStart"/>
      <w:r>
        <w:rPr>
          <w:rFonts w:ascii="Times New Roman" w:hAnsi="Times New Roman"/>
          <w:sz w:val="24"/>
        </w:rPr>
        <w:t>Узнавание (различение) типов домов (одноэтажный (многоэтажный), каменный (деревянный), городской (сельский, дачный) дом.</w:t>
      </w:r>
      <w:proofErr w:type="gramEnd"/>
      <w:r>
        <w:rPr>
          <w:rFonts w:ascii="Times New Roman" w:hAnsi="Times New Roman"/>
          <w:sz w:val="24"/>
        </w:rPr>
        <w:t xml:space="preserve"> </w:t>
      </w:r>
      <w:proofErr w:type="gramStart"/>
      <w:r>
        <w:rPr>
          <w:rFonts w:ascii="Times New Roman" w:hAnsi="Times New Roman"/>
          <w:sz w:val="24"/>
        </w:rPr>
        <w:t>Узнавание (различение) мест общего пользования в доме (чердак, подвал, подъезд, лестничная площадка, лифт).</w:t>
      </w:r>
      <w:proofErr w:type="gramEnd"/>
    </w:p>
    <w:p w:rsidR="00A80359" w:rsidRDefault="00234997">
      <w:pPr>
        <w:widowControl w:val="0"/>
        <w:tabs>
          <w:tab w:val="left" w:pos="802"/>
        </w:tabs>
        <w:spacing w:after="0" w:line="274" w:lineRule="exact"/>
        <w:jc w:val="both"/>
        <w:rPr>
          <w:rFonts w:ascii="Times New Roman" w:hAnsi="Times New Roman"/>
          <w:sz w:val="24"/>
        </w:rPr>
      </w:pPr>
      <w:r>
        <w:rPr>
          <w:rFonts w:ascii="Times New Roman" w:hAnsi="Times New Roman"/>
          <w:sz w:val="24"/>
        </w:rPr>
        <w:t xml:space="preserve">     -Соблюдение правил при пользовании лифтом: ждать закрытия и открытия дверей, нажимать кнопку с номером нужного этажа, стоять во время движения лифта. Соблюдение правил безопасности, поведения в местах общего пользования в доме: не заходить в лифт с незнакомым человеком, не залезать на чердак, не трогать провода. Соблюдение правил пользования мусоропроводом (домофоном, почтовым ящиком, кодовым замком). </w:t>
      </w:r>
      <w:proofErr w:type="gramStart"/>
      <w:r>
        <w:rPr>
          <w:rFonts w:ascii="Times New Roman" w:hAnsi="Times New Roman"/>
          <w:sz w:val="24"/>
        </w:rPr>
        <w:t>Узнавание (различение) помещений квартиры (комната (спальная, детская, гостиная), прихожая, кухня, ванная комната, санузел, балкон).</w:t>
      </w:r>
      <w:proofErr w:type="gramEnd"/>
      <w:r>
        <w:rPr>
          <w:rFonts w:ascii="Times New Roman" w:hAnsi="Times New Roman"/>
          <w:sz w:val="24"/>
        </w:rPr>
        <w:t xml:space="preserve"> Знание функционального назначения помещений квартиры. Сообщение своего домашнего адреса (город, улица, номер дома, номер квартиры). Узнавание своего домашнего адреса (на слух, написанного). Написание своего домашнего адреса. Узнавание (различение) частей территории двора (место для отдыха, игровая площадка, спортивная площадка, место для парковки автомобилей, место для сушки белья, место для выбивания ковров, место для контейнеров с мусором, газон). Знание (соблюдение) правил безопасности и поведения во дворе. </w:t>
      </w:r>
      <w:proofErr w:type="gramStart"/>
      <w:r>
        <w:rPr>
          <w:rFonts w:ascii="Times New Roman" w:hAnsi="Times New Roman"/>
          <w:sz w:val="24"/>
        </w:rPr>
        <w:t>Знакомство с коммунальными удобствами в квартире: отопление (батарея, вентиль, вода), канализация (вода, унитаз, сливной бачок, трубы), водоснабжение (вода, кран, трубы (водопровод), вентиль, раковина), электроснабжение (розетка, свет, электричество).</w:t>
      </w:r>
      <w:proofErr w:type="gramEnd"/>
      <w:r>
        <w:rPr>
          <w:rFonts w:ascii="Times New Roman" w:hAnsi="Times New Roman"/>
          <w:sz w:val="24"/>
        </w:rPr>
        <w:t xml:space="preserve"> Знание (соблюдение) правил безопасности и поведения во время аварийной ситуации в доме. </w:t>
      </w:r>
      <w:proofErr w:type="gramStart"/>
      <w:r>
        <w:rPr>
          <w:rFonts w:ascii="Times New Roman" w:hAnsi="Times New Roman"/>
          <w:sz w:val="24"/>
        </w:rPr>
        <w:t>Узнавание (различение) вредных насекомых (муравьи, тараканы), грызунов (крысы, мыши), живущих в доме.</w:t>
      </w:r>
      <w:proofErr w:type="gramEnd"/>
      <w:r>
        <w:rPr>
          <w:rFonts w:ascii="Times New Roman" w:hAnsi="Times New Roman"/>
          <w:sz w:val="24"/>
        </w:rPr>
        <w:t xml:space="preserve"> Представление о вреде, который приносят вредные насекомые. Знание (соблюдение) правил поведения в чрезвычайной ситуации. </w:t>
      </w:r>
      <w:proofErr w:type="gramStart"/>
      <w:r>
        <w:rPr>
          <w:rFonts w:ascii="Times New Roman" w:hAnsi="Times New Roman"/>
          <w:sz w:val="24"/>
        </w:rPr>
        <w:t>Узнавание (различение) предметов посуды: тарелка, стакан, кружка, ложка, вилка, нож, кастрюля, сковорода, чайник, половник.</w:t>
      </w:r>
      <w:proofErr w:type="gramEnd"/>
      <w:r>
        <w:rPr>
          <w:rFonts w:ascii="Times New Roman" w:hAnsi="Times New Roman"/>
          <w:sz w:val="24"/>
        </w:rPr>
        <w:t xml:space="preserve"> </w:t>
      </w:r>
      <w:proofErr w:type="gramStart"/>
      <w:r>
        <w:rPr>
          <w:rFonts w:ascii="Times New Roman" w:hAnsi="Times New Roman"/>
          <w:sz w:val="24"/>
        </w:rPr>
        <w:t>Узнавание (различение) часов (механические (наручные, настенные), электронные (наручные, настенные).</w:t>
      </w:r>
      <w:proofErr w:type="gramEnd"/>
      <w:r>
        <w:rPr>
          <w:rFonts w:ascii="Times New Roman" w:hAnsi="Times New Roman"/>
          <w:sz w:val="24"/>
        </w:rPr>
        <w:t xml:space="preserve"> Знание строения часов (циферблат, стрелки (часовая, минутная)). </w:t>
      </w:r>
      <w:proofErr w:type="gramStart"/>
      <w:r>
        <w:rPr>
          <w:rFonts w:ascii="Times New Roman" w:hAnsi="Times New Roman"/>
          <w:sz w:val="24"/>
        </w:rPr>
        <w:t>Узнавание (различение) аудио, видеотехники и средствах связи (телефон, компьютер, планшет, магнитофон, плеер, видеоплеер).</w:t>
      </w:r>
      <w:proofErr w:type="gramEnd"/>
      <w:r>
        <w:rPr>
          <w:rFonts w:ascii="Times New Roman" w:hAnsi="Times New Roman"/>
          <w:sz w:val="24"/>
        </w:rPr>
        <w:t xml:space="preserve"> Знание назначения </w:t>
      </w:r>
      <w:r>
        <w:rPr>
          <w:rFonts w:ascii="Times New Roman" w:hAnsi="Times New Roman"/>
          <w:sz w:val="24"/>
        </w:rPr>
        <w:lastRenderedPageBreak/>
        <w:t xml:space="preserve">технического устройства (сотовый телефон, планшет, видеоплеер). </w:t>
      </w:r>
      <w:proofErr w:type="gramStart"/>
      <w:r>
        <w:rPr>
          <w:rFonts w:ascii="Times New Roman" w:hAnsi="Times New Roman"/>
          <w:sz w:val="24"/>
        </w:rPr>
        <w:t>Соблюдение последовательности действий при пользовании телефоном (плеером, планшетом): включение, использование (связь, игра), выключение.</w:t>
      </w:r>
      <w:proofErr w:type="gramEnd"/>
    </w:p>
    <w:p w:rsidR="00A80359" w:rsidRDefault="00234997">
      <w:pPr>
        <w:widowControl w:val="0"/>
        <w:spacing w:after="0" w:line="274" w:lineRule="exact"/>
        <w:ind w:left="940"/>
        <w:rPr>
          <w:rFonts w:ascii="Times New Roman" w:hAnsi="Times New Roman"/>
          <w:sz w:val="24"/>
        </w:rPr>
      </w:pPr>
      <w:r>
        <w:rPr>
          <w:rFonts w:ascii="Times New Roman" w:hAnsi="Times New Roman"/>
          <w:sz w:val="24"/>
        </w:rPr>
        <w:t xml:space="preserve"> Раздел "Продукты питания".</w:t>
      </w:r>
    </w:p>
    <w:p w:rsidR="00A80359" w:rsidRDefault="00234997">
      <w:pPr>
        <w:widowControl w:val="0"/>
        <w:tabs>
          <w:tab w:val="left" w:pos="798"/>
        </w:tabs>
        <w:spacing w:after="0" w:line="274" w:lineRule="exact"/>
        <w:jc w:val="both"/>
        <w:rPr>
          <w:rFonts w:ascii="Times New Roman" w:hAnsi="Times New Roman"/>
          <w:sz w:val="24"/>
        </w:rPr>
      </w:pPr>
      <w:r>
        <w:rPr>
          <w:rFonts w:ascii="Times New Roman" w:hAnsi="Times New Roman"/>
          <w:sz w:val="24"/>
        </w:rPr>
        <w:t xml:space="preserve">     </w:t>
      </w:r>
      <w:proofErr w:type="gramStart"/>
      <w:r>
        <w:rPr>
          <w:rFonts w:ascii="Times New Roman" w:hAnsi="Times New Roman"/>
          <w:sz w:val="24"/>
        </w:rPr>
        <w:t>-Узнавание (различение) напитков (вода, чай, сок, какао, лимонад, компот, квас, кофе) по внешнему виду, на вкус.</w:t>
      </w:r>
      <w:proofErr w:type="gramEnd"/>
      <w:r>
        <w:rPr>
          <w:rFonts w:ascii="Times New Roman" w:hAnsi="Times New Roman"/>
          <w:sz w:val="24"/>
        </w:rPr>
        <w:t xml:space="preserve"> Узнавание упаковок с напитком. </w:t>
      </w:r>
      <w:proofErr w:type="gramStart"/>
      <w:r>
        <w:rPr>
          <w:rFonts w:ascii="Times New Roman" w:hAnsi="Times New Roman"/>
          <w:sz w:val="24"/>
        </w:rPr>
        <w:t>Узнавание (различение) молочных продуктов (молоко, йогурт, творог, сметана, кефир, масло, морожено) по внешнему виду, на вкус.</w:t>
      </w:r>
      <w:proofErr w:type="gramEnd"/>
      <w:r>
        <w:rPr>
          <w:rFonts w:ascii="Times New Roman" w:hAnsi="Times New Roman"/>
          <w:sz w:val="24"/>
        </w:rPr>
        <w:t xml:space="preserve"> Узнавание упаковок с молочным продуктом. Знание правил хранения молочных продуктов. </w:t>
      </w:r>
      <w:proofErr w:type="gramStart"/>
      <w:r>
        <w:rPr>
          <w:rFonts w:ascii="Times New Roman" w:hAnsi="Times New Roman"/>
          <w:sz w:val="24"/>
        </w:rPr>
        <w:t>Узнавание (различение) мясных продуктов: готовых к употреблению (колбаса, ветчина), требующих обработки (приготовления) (мясо (свинина, говядина, баранина, птица), сосиска, сарделька, котлета, фарш).</w:t>
      </w:r>
      <w:proofErr w:type="gramEnd"/>
      <w:r>
        <w:rPr>
          <w:rFonts w:ascii="Times New Roman" w:hAnsi="Times New Roman"/>
          <w:sz w:val="24"/>
        </w:rPr>
        <w:t xml:space="preserve"> Знакомство со способами обработки (приготовления) мясных продуктов. Знание правил хранения мясных продуктов. </w:t>
      </w:r>
      <w:proofErr w:type="gramStart"/>
      <w:r>
        <w:rPr>
          <w:rFonts w:ascii="Times New Roman" w:hAnsi="Times New Roman"/>
          <w:sz w:val="24"/>
        </w:rPr>
        <w:t>Узнавание (различение) рыбных продуктов: готовых к употреблению (крабовые палочки, консервы, рыба (копченая, соленая, вяленая), требующих обработки (приготовления) мясо (филе рыбы, краб, креветка), рыбная котлета, рыбный фарш.</w:t>
      </w:r>
      <w:proofErr w:type="gramEnd"/>
      <w:r>
        <w:rPr>
          <w:rFonts w:ascii="Times New Roman" w:hAnsi="Times New Roman"/>
          <w:sz w:val="24"/>
        </w:rPr>
        <w:t xml:space="preserve"> Знакомство со способами обработки (приготовления) рыбных продуктов. Знание правил хранения рыбных продуктов. </w:t>
      </w:r>
      <w:proofErr w:type="gramStart"/>
      <w:r>
        <w:rPr>
          <w:rFonts w:ascii="Times New Roman" w:hAnsi="Times New Roman"/>
          <w:sz w:val="24"/>
        </w:rPr>
        <w:t>Узнавание (различение) муки и мучных изделий: готовых к употреблению (хлеб, батон, пирожок, булочка, сушки, баранки, сухари), требующих обработки (приготовления) (макаронные изделия (макароны, вермишель, рожки).</w:t>
      </w:r>
      <w:proofErr w:type="gramEnd"/>
      <w:r>
        <w:rPr>
          <w:rFonts w:ascii="Times New Roman" w:hAnsi="Times New Roman"/>
          <w:sz w:val="24"/>
        </w:rPr>
        <w:t xml:space="preserve"> Знакомство со способами обработки (приготовления) мучных изделий. Знание правил хранения мучных изделий. </w:t>
      </w:r>
      <w:proofErr w:type="gramStart"/>
      <w:r>
        <w:rPr>
          <w:rFonts w:ascii="Times New Roman" w:hAnsi="Times New Roman"/>
          <w:sz w:val="24"/>
        </w:rPr>
        <w:t>Узнавание (различение) круп и бобовых: готовых к употреблению (консервированная фасоль, кукуруза, горошек, свежий горох), требующих обработки (приготовления) (греча, рис, пшено, крупы, бобовые).</w:t>
      </w:r>
      <w:proofErr w:type="gramEnd"/>
      <w:r>
        <w:rPr>
          <w:rFonts w:ascii="Times New Roman" w:hAnsi="Times New Roman"/>
          <w:sz w:val="24"/>
        </w:rPr>
        <w:t xml:space="preserve"> Знакомство со способами обработки (приготовления) круп и бобовых. Знание правил хранения круп и бобовых. Узнавание (различение) кондитерских изделий (торт, печенье, пирожное, конфета, шоколад). Знание правил хранения кондитерских изделий.</w:t>
      </w:r>
    </w:p>
    <w:p w:rsidR="00A80359" w:rsidRDefault="00234997">
      <w:pPr>
        <w:widowControl w:val="0"/>
        <w:spacing w:after="0" w:line="274" w:lineRule="exact"/>
        <w:ind w:left="940"/>
        <w:rPr>
          <w:rFonts w:ascii="Times New Roman" w:hAnsi="Times New Roman"/>
          <w:sz w:val="24"/>
        </w:rPr>
      </w:pPr>
      <w:r>
        <w:rPr>
          <w:rFonts w:ascii="Times New Roman" w:hAnsi="Times New Roman"/>
          <w:sz w:val="24"/>
        </w:rPr>
        <w:t xml:space="preserve"> Раздел "Предметы быта".</w:t>
      </w:r>
    </w:p>
    <w:p w:rsidR="00A80359" w:rsidRDefault="00234997">
      <w:pPr>
        <w:widowControl w:val="0"/>
        <w:tabs>
          <w:tab w:val="left" w:pos="798"/>
        </w:tabs>
        <w:spacing w:after="0" w:line="274" w:lineRule="exact"/>
        <w:jc w:val="both"/>
        <w:rPr>
          <w:rFonts w:ascii="Times New Roman" w:hAnsi="Times New Roman"/>
          <w:sz w:val="24"/>
        </w:rPr>
      </w:pPr>
      <w:r>
        <w:rPr>
          <w:rFonts w:ascii="Times New Roman" w:hAnsi="Times New Roman"/>
          <w:sz w:val="24"/>
        </w:rPr>
        <w:t xml:space="preserve">     </w:t>
      </w:r>
      <w:proofErr w:type="gramStart"/>
      <w:r>
        <w:rPr>
          <w:rFonts w:ascii="Times New Roman" w:hAnsi="Times New Roman"/>
          <w:sz w:val="24"/>
        </w:rPr>
        <w:t>-Узнавание (различение) электробытовых приборов (телевизор, утюг, лампа, вентилятор, обогреватель, микроволновая печь, тостер, блендер, электрический чайник, фен, кондиционер).</w:t>
      </w:r>
      <w:proofErr w:type="gramEnd"/>
      <w:r>
        <w:rPr>
          <w:rFonts w:ascii="Times New Roman" w:hAnsi="Times New Roman"/>
          <w:sz w:val="24"/>
        </w:rPr>
        <w:t xml:space="preserve"> Знание назначения электроприборов. Знание правил техники безопасности при пользовании электробытовым прибором. </w:t>
      </w:r>
      <w:proofErr w:type="gramStart"/>
      <w:r>
        <w:rPr>
          <w:rFonts w:ascii="Times New Roman" w:hAnsi="Times New Roman"/>
          <w:sz w:val="24"/>
        </w:rPr>
        <w:t>Узнавание (различение) предметов мебели (стол, стул, диван, шкаф, полка, кресло, кровать, табурет, комод).</w:t>
      </w:r>
      <w:proofErr w:type="gramEnd"/>
      <w:r>
        <w:rPr>
          <w:rFonts w:ascii="Times New Roman" w:hAnsi="Times New Roman"/>
          <w:sz w:val="24"/>
        </w:rPr>
        <w:t xml:space="preserve"> Знание назначения предметов мебели. Различение видов мебели (кухонная, спальная, кабинетная). </w:t>
      </w:r>
      <w:proofErr w:type="gramStart"/>
      <w:r>
        <w:rPr>
          <w:rFonts w:ascii="Times New Roman" w:hAnsi="Times New Roman"/>
          <w:sz w:val="24"/>
        </w:rPr>
        <w:t>Узнавание (различение) предметов посуды (тарелка, стакан, кружка, ложка, вилка, нож, кастрюля, сковорода, чайник, половник, нож).</w:t>
      </w:r>
      <w:proofErr w:type="gramEnd"/>
      <w:r>
        <w:rPr>
          <w:rFonts w:ascii="Times New Roman" w:hAnsi="Times New Roman"/>
          <w:sz w:val="24"/>
        </w:rPr>
        <w:t xml:space="preserve"> Знание назначение предметов посуды. </w:t>
      </w:r>
      <w:proofErr w:type="gramStart"/>
      <w:r>
        <w:rPr>
          <w:rFonts w:ascii="Times New Roman" w:hAnsi="Times New Roman"/>
          <w:sz w:val="24"/>
        </w:rPr>
        <w:t>Узнавание (различение) кухонного инвентаря (терка, овощечистка, разделочная доска, дуршлаг, половник, открывалка).</w:t>
      </w:r>
      <w:proofErr w:type="gramEnd"/>
      <w:r>
        <w:rPr>
          <w:rFonts w:ascii="Times New Roman" w:hAnsi="Times New Roman"/>
          <w:sz w:val="24"/>
        </w:rPr>
        <w:t xml:space="preserve"> Знание назначение кухонного инвентаря.</w:t>
      </w:r>
    </w:p>
    <w:p w:rsidR="00A80359" w:rsidRDefault="00234997">
      <w:pPr>
        <w:widowControl w:val="0"/>
        <w:tabs>
          <w:tab w:val="left" w:pos="793"/>
        </w:tabs>
        <w:spacing w:after="0" w:line="278" w:lineRule="exact"/>
        <w:jc w:val="both"/>
        <w:rPr>
          <w:rFonts w:ascii="Times New Roman" w:hAnsi="Times New Roman"/>
          <w:sz w:val="24"/>
        </w:rPr>
      </w:pPr>
      <w:r>
        <w:rPr>
          <w:rFonts w:ascii="Times New Roman" w:hAnsi="Times New Roman"/>
          <w:sz w:val="24"/>
        </w:rPr>
        <w:t xml:space="preserve">     </w:t>
      </w:r>
      <w:proofErr w:type="gramStart"/>
      <w:r>
        <w:rPr>
          <w:rFonts w:ascii="Times New Roman" w:hAnsi="Times New Roman"/>
          <w:sz w:val="24"/>
        </w:rPr>
        <w:t>-Узнавание (различении) предметов интерьера (светильник, зеркало, штора, скатерть, ваза, статуэтки, свечи).</w:t>
      </w:r>
      <w:proofErr w:type="gramEnd"/>
      <w:r>
        <w:rPr>
          <w:rFonts w:ascii="Times New Roman" w:hAnsi="Times New Roman"/>
          <w:sz w:val="24"/>
        </w:rPr>
        <w:t xml:space="preserve"> Знание назначения предметов интерьера.</w:t>
      </w:r>
    </w:p>
    <w:p w:rsidR="00A80359" w:rsidRDefault="00234997">
      <w:pPr>
        <w:widowControl w:val="0"/>
        <w:tabs>
          <w:tab w:val="left" w:pos="826"/>
        </w:tabs>
        <w:spacing w:after="0" w:line="278" w:lineRule="exact"/>
        <w:jc w:val="both"/>
        <w:rPr>
          <w:rFonts w:ascii="Times New Roman" w:hAnsi="Times New Roman"/>
          <w:sz w:val="24"/>
        </w:rPr>
      </w:pPr>
      <w:r>
        <w:rPr>
          <w:rFonts w:ascii="Times New Roman" w:hAnsi="Times New Roman"/>
          <w:sz w:val="24"/>
        </w:rPr>
        <w:t xml:space="preserve">     -Узнавание (различение) светильников (люстра, бра, настольная лампа).</w:t>
      </w:r>
    </w:p>
    <w:p w:rsidR="00A80359" w:rsidRDefault="00234997">
      <w:pPr>
        <w:widowControl w:val="0"/>
        <w:tabs>
          <w:tab w:val="left" w:pos="798"/>
        </w:tabs>
        <w:spacing w:after="0" w:line="278" w:lineRule="exact"/>
        <w:jc w:val="both"/>
        <w:rPr>
          <w:rFonts w:ascii="Times New Roman" w:hAnsi="Times New Roman"/>
          <w:sz w:val="24"/>
        </w:rPr>
      </w:pPr>
      <w:r>
        <w:rPr>
          <w:rFonts w:ascii="Times New Roman" w:hAnsi="Times New Roman"/>
          <w:sz w:val="24"/>
        </w:rPr>
        <w:t xml:space="preserve">     -Узнавание (различение) часов (наручные, настенные, механические, электронные часы). Узнавание (различение) частей часов: стрелки, циферблат. Знание назначения часов (частей часов).</w:t>
      </w:r>
    </w:p>
    <w:p w:rsidR="00A80359" w:rsidRDefault="00234997">
      <w:pPr>
        <w:widowControl w:val="0"/>
        <w:spacing w:after="0" w:line="278" w:lineRule="exact"/>
        <w:ind w:left="940"/>
        <w:rPr>
          <w:rFonts w:ascii="Times New Roman" w:hAnsi="Times New Roman"/>
          <w:sz w:val="24"/>
        </w:rPr>
      </w:pPr>
      <w:r>
        <w:rPr>
          <w:rFonts w:ascii="Times New Roman" w:hAnsi="Times New Roman"/>
          <w:sz w:val="24"/>
        </w:rPr>
        <w:t xml:space="preserve"> Раздел "Школа".</w:t>
      </w:r>
    </w:p>
    <w:p w:rsidR="00A80359" w:rsidRDefault="00234997">
      <w:pPr>
        <w:widowControl w:val="0"/>
        <w:tabs>
          <w:tab w:val="left" w:pos="802"/>
        </w:tabs>
        <w:spacing w:after="0" w:line="274" w:lineRule="exact"/>
        <w:jc w:val="both"/>
        <w:rPr>
          <w:rFonts w:ascii="Times New Roman" w:hAnsi="Times New Roman"/>
          <w:sz w:val="24"/>
        </w:rPr>
      </w:pPr>
      <w:r>
        <w:rPr>
          <w:rFonts w:ascii="Times New Roman" w:hAnsi="Times New Roman"/>
          <w:sz w:val="24"/>
        </w:rPr>
        <w:t xml:space="preserve">     -Узнавание (различение) помещений образовательной организации. Знание назначения помещений образовательной организации. Нахождение помещений образовательной организации. Знание профессий людей, работающих в образовательной организации. Соотнесение работника образовательной организации с его профессией. Узнавание (различение) участков школьной территории. Знание назначения участков школьной территории. Знание (соблюдение) правил поведения на территории образовательной организации. Узнавание (различение) зон класса. Знание назначения зон класса. Знание (соблюдение) распорядка школьного дня. </w:t>
      </w:r>
      <w:proofErr w:type="gramStart"/>
      <w:r>
        <w:rPr>
          <w:rFonts w:ascii="Times New Roman" w:hAnsi="Times New Roman"/>
          <w:sz w:val="24"/>
        </w:rPr>
        <w:t xml:space="preserve">Узнавание (различение) школьных </w:t>
      </w:r>
      <w:r>
        <w:rPr>
          <w:rFonts w:ascii="Times New Roman" w:hAnsi="Times New Roman"/>
          <w:sz w:val="24"/>
        </w:rPr>
        <w:lastRenderedPageBreak/>
        <w:t>принадлежностей: школьная доска, парта, мел, ранец, учебник, тетрадь, дневник, карандаш, точилка, резинка, фломастер, пенал, ручка, линейка, краски, пластилин, альбом для рисования.</w:t>
      </w:r>
      <w:proofErr w:type="gramEnd"/>
      <w:r>
        <w:rPr>
          <w:rFonts w:ascii="Times New Roman" w:hAnsi="Times New Roman"/>
          <w:sz w:val="24"/>
        </w:rPr>
        <w:t xml:space="preserve"> Знание назначения школьных принадлежностей. Представление о себе как члене коллектива класса. Узнавание (различение) мальчика и девочки по внешнему виду. Знание положительных качеств человека. Знание способов проявления дружеских отношений (чувств). Умение </w:t>
      </w:r>
      <w:proofErr w:type="gramStart"/>
      <w:r>
        <w:rPr>
          <w:rFonts w:ascii="Times New Roman" w:hAnsi="Times New Roman"/>
          <w:sz w:val="24"/>
        </w:rPr>
        <w:t>выражать свой интерес</w:t>
      </w:r>
      <w:proofErr w:type="gramEnd"/>
      <w:r>
        <w:rPr>
          <w:rFonts w:ascii="Times New Roman" w:hAnsi="Times New Roman"/>
          <w:sz w:val="24"/>
        </w:rPr>
        <w:t xml:space="preserve"> к другому человеку.</w:t>
      </w:r>
    </w:p>
    <w:p w:rsidR="00A80359" w:rsidRDefault="00234997">
      <w:pPr>
        <w:widowControl w:val="0"/>
        <w:spacing w:after="0" w:line="274" w:lineRule="exact"/>
        <w:ind w:left="940"/>
        <w:rPr>
          <w:rFonts w:ascii="Times New Roman" w:hAnsi="Times New Roman"/>
          <w:sz w:val="24"/>
        </w:rPr>
      </w:pPr>
      <w:r>
        <w:rPr>
          <w:rFonts w:ascii="Times New Roman" w:hAnsi="Times New Roman"/>
          <w:sz w:val="24"/>
        </w:rPr>
        <w:t xml:space="preserve"> Раздел "Предметы и материалы, изготовленные человеком".</w:t>
      </w:r>
    </w:p>
    <w:p w:rsidR="00A80359" w:rsidRDefault="00234997">
      <w:pPr>
        <w:widowControl w:val="0"/>
        <w:tabs>
          <w:tab w:val="left" w:pos="798"/>
        </w:tabs>
        <w:spacing w:after="0" w:line="274" w:lineRule="exact"/>
        <w:jc w:val="both"/>
        <w:rPr>
          <w:rFonts w:ascii="Times New Roman" w:hAnsi="Times New Roman"/>
          <w:sz w:val="24"/>
        </w:rPr>
      </w:pPr>
      <w:r>
        <w:rPr>
          <w:rFonts w:ascii="Times New Roman" w:hAnsi="Times New Roman"/>
          <w:sz w:val="24"/>
        </w:rPr>
        <w:t xml:space="preserve">     -Узнавание свойств бумаги (рвется, мнется, намокает). </w:t>
      </w:r>
      <w:proofErr w:type="gramStart"/>
      <w:r>
        <w:rPr>
          <w:rFonts w:ascii="Times New Roman" w:hAnsi="Times New Roman"/>
          <w:sz w:val="24"/>
        </w:rPr>
        <w:t>Узнавание (различение) видов бумаги по плотности (альбомный лист, папиросная бумага, картон), по фактуре (глянцевая, бархатная).</w:t>
      </w:r>
      <w:proofErr w:type="gramEnd"/>
      <w:r>
        <w:rPr>
          <w:rFonts w:ascii="Times New Roman" w:hAnsi="Times New Roman"/>
          <w:sz w:val="24"/>
        </w:rPr>
        <w:t xml:space="preserve"> Узнавание предметов, изготовленных из бумаги (салфетка, коробка, газета, книга). Узнавание (различение) инструментов, с помощью которых работают с бумагой (ножницы, шило для бумаги, фигурный дырокол). Знание свойств дерева (прочность, твердость, плавает в воде, дает тепло, когда горит). Узнавание предметов, изготовленных из дерева (стол, полка, деревянные игрушки, двери). </w:t>
      </w:r>
      <w:proofErr w:type="gramStart"/>
      <w:r>
        <w:rPr>
          <w:rFonts w:ascii="Times New Roman" w:hAnsi="Times New Roman"/>
          <w:sz w:val="24"/>
        </w:rPr>
        <w:t>Узнавание (различение) инструментов, с помощью которых обрабатывают дерево (молоток, пила, топор).</w:t>
      </w:r>
      <w:proofErr w:type="gramEnd"/>
      <w:r>
        <w:rPr>
          <w:rFonts w:ascii="Times New Roman" w:hAnsi="Times New Roman"/>
          <w:sz w:val="24"/>
        </w:rPr>
        <w:t xml:space="preserve"> Знание свой</w:t>
      </w:r>
      <w:proofErr w:type="gramStart"/>
      <w:r>
        <w:rPr>
          <w:rFonts w:ascii="Times New Roman" w:hAnsi="Times New Roman"/>
          <w:sz w:val="24"/>
        </w:rPr>
        <w:t>ств ст</w:t>
      </w:r>
      <w:proofErr w:type="gramEnd"/>
      <w:r>
        <w:rPr>
          <w:rFonts w:ascii="Times New Roman" w:hAnsi="Times New Roman"/>
          <w:sz w:val="24"/>
        </w:rPr>
        <w:t>екла (прозрачность, хрупкость). Узнавание предметов, изготовленных из стекла (ваза, стакан, оконное стекло, очки).</w:t>
      </w:r>
    </w:p>
    <w:p w:rsidR="00A80359" w:rsidRDefault="00234997">
      <w:pPr>
        <w:widowControl w:val="0"/>
        <w:tabs>
          <w:tab w:val="left" w:pos="798"/>
        </w:tabs>
        <w:spacing w:after="0" w:line="278" w:lineRule="exact"/>
        <w:jc w:val="both"/>
        <w:rPr>
          <w:rFonts w:ascii="Times New Roman" w:hAnsi="Times New Roman"/>
          <w:sz w:val="24"/>
        </w:rPr>
      </w:pPr>
      <w:r>
        <w:rPr>
          <w:rFonts w:ascii="Times New Roman" w:hAnsi="Times New Roman"/>
          <w:sz w:val="24"/>
        </w:rPr>
        <w:t xml:space="preserve">     -Соблюдение правил безопасности при обращении с предметами, изготовленными из стекла. Знание свойств резины (эластичность, непрозрачность, водонепроницаемость). Узнавание предметов, изготовленных из резины (резиновые перчатки, сапоги, игрушки). Знание свойств металла (прочность, твердость - трудно сломать, тонет в воде). Узнавание предметов, изготовленных из металла (ведро, игла, кастрюля). Знание свойств ткани (</w:t>
      </w:r>
      <w:proofErr w:type="gramStart"/>
      <w:r>
        <w:rPr>
          <w:rFonts w:ascii="Times New Roman" w:hAnsi="Times New Roman"/>
          <w:sz w:val="24"/>
        </w:rPr>
        <w:t>мягкая</w:t>
      </w:r>
      <w:proofErr w:type="gramEnd"/>
      <w:r>
        <w:rPr>
          <w:rFonts w:ascii="Times New Roman" w:hAnsi="Times New Roman"/>
          <w:sz w:val="24"/>
        </w:rPr>
        <w:t>, мнется, намокает, рвется).</w:t>
      </w:r>
    </w:p>
    <w:p w:rsidR="00A80359" w:rsidRDefault="00234997">
      <w:pPr>
        <w:widowControl w:val="0"/>
        <w:tabs>
          <w:tab w:val="left" w:pos="793"/>
        </w:tabs>
        <w:spacing w:after="0" w:line="278" w:lineRule="exact"/>
        <w:jc w:val="both"/>
        <w:rPr>
          <w:rFonts w:ascii="Times New Roman" w:hAnsi="Times New Roman"/>
          <w:sz w:val="24"/>
        </w:rPr>
      </w:pPr>
      <w:r>
        <w:rPr>
          <w:rFonts w:ascii="Times New Roman" w:hAnsi="Times New Roman"/>
          <w:sz w:val="24"/>
        </w:rPr>
        <w:t xml:space="preserve">     </w:t>
      </w:r>
      <w:proofErr w:type="gramStart"/>
      <w:r>
        <w:rPr>
          <w:rFonts w:ascii="Times New Roman" w:hAnsi="Times New Roman"/>
          <w:sz w:val="24"/>
        </w:rPr>
        <w:t>-Узнавание предметов, изготовленных из ткани (одежда, скатерть, штора, покрывала, постельное белье, обивка мебели).</w:t>
      </w:r>
      <w:proofErr w:type="gramEnd"/>
      <w:r>
        <w:rPr>
          <w:rFonts w:ascii="Times New Roman" w:hAnsi="Times New Roman"/>
          <w:sz w:val="24"/>
        </w:rPr>
        <w:t xml:space="preserve"> Узнавание (различение) инструментов, с помощью которых работают с тканью (ножницы, игла). Знание свой</w:t>
      </w:r>
      <w:proofErr w:type="gramStart"/>
      <w:r>
        <w:rPr>
          <w:rFonts w:ascii="Times New Roman" w:hAnsi="Times New Roman"/>
          <w:sz w:val="24"/>
        </w:rPr>
        <w:t>ств пл</w:t>
      </w:r>
      <w:proofErr w:type="gramEnd"/>
      <w:r>
        <w:rPr>
          <w:rFonts w:ascii="Times New Roman" w:hAnsi="Times New Roman"/>
          <w:sz w:val="24"/>
        </w:rPr>
        <w:t>астмассы (легкость, хрупкость). Узнавание предметов, изготовленных из пластмассы (бытовые приборы, предметы посуды, игрушки, фломастеры, контейнеры).</w:t>
      </w:r>
    </w:p>
    <w:p w:rsidR="00A80359" w:rsidRDefault="00234997">
      <w:pPr>
        <w:widowControl w:val="0"/>
        <w:spacing w:after="0" w:line="278" w:lineRule="exact"/>
        <w:ind w:left="940"/>
        <w:rPr>
          <w:rFonts w:ascii="Times New Roman" w:hAnsi="Times New Roman"/>
          <w:sz w:val="24"/>
        </w:rPr>
      </w:pPr>
      <w:r>
        <w:rPr>
          <w:rFonts w:ascii="Times New Roman" w:hAnsi="Times New Roman"/>
          <w:sz w:val="24"/>
        </w:rPr>
        <w:t xml:space="preserve"> Раздел "Населенный пункт".</w:t>
      </w:r>
    </w:p>
    <w:p w:rsidR="00A80359" w:rsidRDefault="00234997">
      <w:pPr>
        <w:widowControl w:val="0"/>
        <w:tabs>
          <w:tab w:val="left" w:pos="802"/>
        </w:tabs>
        <w:spacing w:after="0" w:line="274" w:lineRule="exact"/>
        <w:jc w:val="both"/>
        <w:rPr>
          <w:rFonts w:ascii="Times New Roman" w:hAnsi="Times New Roman"/>
          <w:sz w:val="24"/>
        </w:rPr>
      </w:pPr>
      <w:r>
        <w:rPr>
          <w:rFonts w:ascii="Times New Roman" w:hAnsi="Times New Roman"/>
          <w:sz w:val="24"/>
        </w:rPr>
        <w:t xml:space="preserve">      </w:t>
      </w:r>
      <w:proofErr w:type="gramStart"/>
      <w:r>
        <w:rPr>
          <w:rFonts w:ascii="Times New Roman" w:hAnsi="Times New Roman"/>
          <w:sz w:val="24"/>
        </w:rPr>
        <w:t>-Узнавание (различение) элементов городской инфраструктуры, улицы (проспекты, переулки), площади, здания, парки.</w:t>
      </w:r>
      <w:proofErr w:type="gramEnd"/>
      <w:r>
        <w:rPr>
          <w:rFonts w:ascii="Times New Roman" w:hAnsi="Times New Roman"/>
          <w:sz w:val="24"/>
        </w:rPr>
        <w:t xml:space="preserve"> </w:t>
      </w:r>
      <w:proofErr w:type="gramStart"/>
      <w:r>
        <w:rPr>
          <w:rFonts w:ascii="Times New Roman" w:hAnsi="Times New Roman"/>
          <w:sz w:val="24"/>
        </w:rPr>
        <w:t>Узнавание (различение), назначение зданий: кафе, вокзал (аэропорт, железнодорожный, автовокзал, морской), службы помощи (банк, сберкасса, больница, поликлиника, парикмахерская, почта), магазин (супермаркет, одежда, посуда, мебель, цветы, продукты), театр (кукольный, драматический), цирк, жилой дом.</w:t>
      </w:r>
      <w:proofErr w:type="gramEnd"/>
      <w:r>
        <w:rPr>
          <w:rFonts w:ascii="Times New Roman" w:hAnsi="Times New Roman"/>
          <w:sz w:val="24"/>
        </w:rPr>
        <w:t xml:space="preserve"> </w:t>
      </w:r>
      <w:proofErr w:type="gramStart"/>
      <w:r>
        <w:rPr>
          <w:rFonts w:ascii="Times New Roman" w:hAnsi="Times New Roman"/>
          <w:sz w:val="24"/>
        </w:rPr>
        <w:t>Узнавание (различение) профессий (врач, продавец, кассир, повар, строитель, парикмахер, почтальон, работник химчистки, работник банка).</w:t>
      </w:r>
      <w:proofErr w:type="gramEnd"/>
      <w:r>
        <w:rPr>
          <w:rFonts w:ascii="Times New Roman" w:hAnsi="Times New Roman"/>
          <w:sz w:val="24"/>
        </w:rPr>
        <w:t xml:space="preserve"> Знание особенностей деятельности людей разных профессий. Знание (соблюдение) правил поведения в общественных местах. Узнавание (различение) частей территории улицы (проезжая часть, тротуар). </w:t>
      </w:r>
      <w:proofErr w:type="gramStart"/>
      <w:r>
        <w:rPr>
          <w:rFonts w:ascii="Times New Roman" w:hAnsi="Times New Roman"/>
          <w:sz w:val="24"/>
        </w:rPr>
        <w:t>Узнавание (различение) технических средств организации дорожного движения (дорожный знак ("Пешеходный переход"), разметка ("зебра"), светофор).</w:t>
      </w:r>
      <w:proofErr w:type="gramEnd"/>
      <w:r>
        <w:rPr>
          <w:rFonts w:ascii="Times New Roman" w:hAnsi="Times New Roman"/>
          <w:sz w:val="24"/>
        </w:rPr>
        <w:t xml:space="preserve"> Знание (соблюдение) правил перехода улицы. Знание (соблюдение) правил поведения на улице. </w:t>
      </w:r>
      <w:proofErr w:type="gramStart"/>
      <w:r>
        <w:rPr>
          <w:rFonts w:ascii="Times New Roman" w:hAnsi="Times New Roman"/>
          <w:sz w:val="24"/>
        </w:rPr>
        <w:t>Узнавание (различение) достопримечательностей своего города (например, Кремль, Троицкий собор, Приказные палаты, памятник героям).</w:t>
      </w:r>
      <w:proofErr w:type="gramEnd"/>
    </w:p>
    <w:p w:rsidR="00A80359" w:rsidRDefault="00234997">
      <w:pPr>
        <w:widowControl w:val="0"/>
        <w:spacing w:after="0" w:line="274" w:lineRule="exact"/>
        <w:ind w:left="940"/>
        <w:rPr>
          <w:rFonts w:ascii="Times New Roman" w:hAnsi="Times New Roman"/>
          <w:sz w:val="24"/>
        </w:rPr>
      </w:pPr>
      <w:r>
        <w:rPr>
          <w:rFonts w:ascii="Times New Roman" w:hAnsi="Times New Roman"/>
          <w:sz w:val="24"/>
        </w:rPr>
        <w:t xml:space="preserve"> Раздел "Транспорт".</w:t>
      </w:r>
    </w:p>
    <w:p w:rsidR="00A80359" w:rsidRDefault="00234997">
      <w:pPr>
        <w:widowControl w:val="0"/>
        <w:tabs>
          <w:tab w:val="left" w:pos="826"/>
        </w:tabs>
        <w:spacing w:after="0" w:line="274" w:lineRule="exact"/>
        <w:jc w:val="both"/>
        <w:rPr>
          <w:rFonts w:ascii="Times New Roman" w:hAnsi="Times New Roman"/>
          <w:sz w:val="24"/>
        </w:rPr>
      </w:pPr>
      <w:r>
        <w:rPr>
          <w:rFonts w:ascii="Times New Roman" w:hAnsi="Times New Roman"/>
          <w:sz w:val="24"/>
        </w:rPr>
        <w:t xml:space="preserve">      -Узнавание (различение) наземного транспорта (</w:t>
      </w:r>
      <w:proofErr w:type="gramStart"/>
      <w:r>
        <w:rPr>
          <w:rFonts w:ascii="Times New Roman" w:hAnsi="Times New Roman"/>
          <w:sz w:val="24"/>
        </w:rPr>
        <w:t>рельсовый</w:t>
      </w:r>
      <w:proofErr w:type="gramEnd"/>
      <w:r>
        <w:rPr>
          <w:rFonts w:ascii="Times New Roman" w:hAnsi="Times New Roman"/>
          <w:sz w:val="24"/>
        </w:rPr>
        <w:t>, безрельсовый). Знание</w:t>
      </w:r>
    </w:p>
    <w:p w:rsidR="00A80359" w:rsidRDefault="00234997">
      <w:pPr>
        <w:widowControl w:val="0"/>
        <w:tabs>
          <w:tab w:val="right" w:pos="4120"/>
          <w:tab w:val="center" w:pos="4882"/>
          <w:tab w:val="left" w:pos="5707"/>
          <w:tab w:val="center" w:pos="7186"/>
          <w:tab w:val="right" w:pos="9337"/>
        </w:tabs>
        <w:spacing w:after="0" w:line="274" w:lineRule="exact"/>
        <w:jc w:val="both"/>
        <w:rPr>
          <w:rFonts w:ascii="Times New Roman" w:hAnsi="Times New Roman"/>
          <w:sz w:val="24"/>
        </w:rPr>
      </w:pPr>
      <w:r>
        <w:rPr>
          <w:rFonts w:ascii="Times New Roman" w:hAnsi="Times New Roman"/>
          <w:sz w:val="24"/>
        </w:rPr>
        <w:t>назначения наземного транспорта. Узнавание (различение) составных частей наземного транспортного средства. Узнавание</w:t>
      </w:r>
      <w:r>
        <w:rPr>
          <w:rFonts w:ascii="Times New Roman" w:hAnsi="Times New Roman"/>
          <w:sz w:val="24"/>
        </w:rPr>
        <w:tab/>
        <w:t>(различение) воздушного транспорта. Знание</w:t>
      </w:r>
    </w:p>
    <w:p w:rsidR="00A80359" w:rsidRDefault="00234997">
      <w:pPr>
        <w:widowControl w:val="0"/>
        <w:tabs>
          <w:tab w:val="right" w:pos="4120"/>
          <w:tab w:val="center" w:pos="4882"/>
          <w:tab w:val="left" w:pos="5707"/>
          <w:tab w:val="right" w:pos="8413"/>
          <w:tab w:val="right" w:pos="9337"/>
        </w:tabs>
        <w:spacing w:after="0" w:line="274" w:lineRule="exact"/>
        <w:jc w:val="both"/>
        <w:rPr>
          <w:rFonts w:ascii="Times New Roman" w:hAnsi="Times New Roman"/>
          <w:sz w:val="24"/>
        </w:rPr>
      </w:pPr>
      <w:r>
        <w:rPr>
          <w:rFonts w:ascii="Times New Roman" w:hAnsi="Times New Roman"/>
          <w:sz w:val="24"/>
        </w:rPr>
        <w:t>назначения воздушного</w:t>
      </w:r>
      <w:r>
        <w:rPr>
          <w:rFonts w:ascii="Times New Roman" w:hAnsi="Times New Roman"/>
          <w:sz w:val="24"/>
        </w:rPr>
        <w:tab/>
        <w:t>транспорта.</w:t>
      </w:r>
      <w:r>
        <w:rPr>
          <w:rFonts w:ascii="Times New Roman" w:hAnsi="Times New Roman"/>
          <w:sz w:val="24"/>
        </w:rPr>
        <w:tab/>
        <w:t>Узнавание</w:t>
      </w:r>
      <w:r>
        <w:rPr>
          <w:rFonts w:ascii="Times New Roman" w:hAnsi="Times New Roman"/>
          <w:sz w:val="24"/>
        </w:rPr>
        <w:tab/>
        <w:t>(различение)</w:t>
      </w:r>
      <w:r>
        <w:rPr>
          <w:rFonts w:ascii="Times New Roman" w:hAnsi="Times New Roman"/>
          <w:sz w:val="24"/>
        </w:rPr>
        <w:tab/>
        <w:t>составных</w:t>
      </w:r>
      <w:r>
        <w:rPr>
          <w:rFonts w:ascii="Times New Roman" w:hAnsi="Times New Roman"/>
          <w:sz w:val="24"/>
        </w:rPr>
        <w:tab/>
        <w:t>частей</w:t>
      </w:r>
    </w:p>
    <w:p w:rsidR="00A80359" w:rsidRDefault="00234997">
      <w:pPr>
        <w:widowControl w:val="0"/>
        <w:tabs>
          <w:tab w:val="right" w:pos="4120"/>
          <w:tab w:val="center" w:pos="4882"/>
          <w:tab w:val="left" w:pos="5707"/>
          <w:tab w:val="right" w:pos="8413"/>
          <w:tab w:val="right" w:pos="9337"/>
        </w:tabs>
        <w:spacing w:after="0" w:line="274" w:lineRule="exact"/>
        <w:jc w:val="both"/>
        <w:rPr>
          <w:rFonts w:ascii="Times New Roman" w:hAnsi="Times New Roman"/>
          <w:sz w:val="24"/>
        </w:rPr>
      </w:pPr>
      <w:r>
        <w:rPr>
          <w:rFonts w:ascii="Times New Roman" w:hAnsi="Times New Roman"/>
          <w:sz w:val="24"/>
        </w:rPr>
        <w:t>воздушного транспортного средства. Узнавание (различение) водного транспорта. Знание назначения водного транспорта. Узнавание (различение) составных частей водного транспортного средства. Узнавание</w:t>
      </w:r>
      <w:r>
        <w:rPr>
          <w:rFonts w:ascii="Times New Roman" w:hAnsi="Times New Roman"/>
          <w:sz w:val="24"/>
        </w:rPr>
        <w:tab/>
        <w:t>(различение) космического аппарата. Знание</w:t>
      </w:r>
    </w:p>
    <w:p w:rsidR="00A80359" w:rsidRDefault="00234997">
      <w:pPr>
        <w:widowControl w:val="0"/>
        <w:tabs>
          <w:tab w:val="center" w:pos="4882"/>
          <w:tab w:val="left" w:pos="5707"/>
          <w:tab w:val="right" w:pos="8413"/>
          <w:tab w:val="right" w:pos="9337"/>
        </w:tabs>
        <w:spacing w:after="0" w:line="274" w:lineRule="exact"/>
        <w:jc w:val="both"/>
        <w:rPr>
          <w:rFonts w:ascii="Times New Roman" w:hAnsi="Times New Roman"/>
          <w:sz w:val="24"/>
        </w:rPr>
      </w:pPr>
      <w:r>
        <w:rPr>
          <w:rFonts w:ascii="Times New Roman" w:hAnsi="Times New Roman"/>
          <w:sz w:val="24"/>
        </w:rPr>
        <w:t>назначения космического аппарата. Узнавание</w:t>
      </w:r>
      <w:r>
        <w:rPr>
          <w:rFonts w:ascii="Times New Roman" w:hAnsi="Times New Roman"/>
          <w:sz w:val="24"/>
        </w:rPr>
        <w:tab/>
        <w:t>(различение) составных частей</w:t>
      </w:r>
    </w:p>
    <w:p w:rsidR="00A80359" w:rsidRDefault="00234997">
      <w:pPr>
        <w:widowControl w:val="0"/>
        <w:spacing w:after="0" w:line="274" w:lineRule="exact"/>
        <w:jc w:val="both"/>
        <w:rPr>
          <w:rFonts w:ascii="Times New Roman" w:hAnsi="Times New Roman"/>
          <w:sz w:val="24"/>
        </w:rPr>
      </w:pPr>
      <w:r>
        <w:rPr>
          <w:rFonts w:ascii="Times New Roman" w:hAnsi="Times New Roman"/>
          <w:sz w:val="24"/>
        </w:rPr>
        <w:lastRenderedPageBreak/>
        <w:t>космического аппарата. Знание (называние) профессий людей, работающих в космической отрасли. Соотнесение деятельности с профессией. Узнавание (различение) общественного транспорта. Знание (соблюдение) правил поведения в общественном транспорте. Узнавание (различение) специального транспорта (пожарная машина, скорая помощь, полицейская машина). Знание назначения специального транспорта. Знание профессий людей, работающих на специальном транспорте. Соотнесение деятельности с профессией. Знание места посадки и высадки из автобуса. Пользование общественным транспортом (посадка в автобус, покупка билета).</w:t>
      </w:r>
    </w:p>
    <w:p w:rsidR="00A80359" w:rsidRDefault="00234997">
      <w:pPr>
        <w:widowControl w:val="0"/>
        <w:spacing w:after="0" w:line="274" w:lineRule="exact"/>
        <w:ind w:left="940"/>
        <w:rPr>
          <w:rFonts w:ascii="Times New Roman" w:hAnsi="Times New Roman"/>
          <w:sz w:val="24"/>
        </w:rPr>
      </w:pPr>
      <w:r>
        <w:rPr>
          <w:rFonts w:ascii="Times New Roman" w:hAnsi="Times New Roman"/>
          <w:sz w:val="24"/>
        </w:rPr>
        <w:t xml:space="preserve"> Раздел "Страна".</w:t>
      </w:r>
    </w:p>
    <w:p w:rsidR="00A80359" w:rsidRDefault="00234997">
      <w:pPr>
        <w:widowControl w:val="0"/>
        <w:tabs>
          <w:tab w:val="left" w:pos="793"/>
        </w:tabs>
        <w:spacing w:after="0" w:line="274" w:lineRule="exact"/>
        <w:jc w:val="both"/>
        <w:rPr>
          <w:rFonts w:ascii="Times New Roman" w:hAnsi="Times New Roman"/>
          <w:sz w:val="24"/>
        </w:rPr>
      </w:pPr>
      <w:r>
        <w:rPr>
          <w:rFonts w:ascii="Times New Roman" w:hAnsi="Times New Roman"/>
          <w:sz w:val="24"/>
        </w:rPr>
        <w:t xml:space="preserve">     -Знание названия государства, в котором мы живем. Знание (узнавание) государственной символики (герб, флаг, гимн). Узнавание Президента Российской Федерации (на фото, видео). Знание государственных праздников. Знание названия столицы России. </w:t>
      </w:r>
      <w:proofErr w:type="gramStart"/>
      <w:r>
        <w:rPr>
          <w:rFonts w:ascii="Times New Roman" w:hAnsi="Times New Roman"/>
          <w:sz w:val="24"/>
        </w:rPr>
        <w:t>Знание (узнавание) основных достопримечательностей столицы (Кремль,</w:t>
      </w:r>
      <w:proofErr w:type="gramEnd"/>
    </w:p>
    <w:p w:rsidR="00A80359" w:rsidRDefault="00234997">
      <w:pPr>
        <w:widowControl w:val="0"/>
        <w:spacing w:after="0" w:line="240" w:lineRule="exact"/>
        <w:jc w:val="both"/>
        <w:rPr>
          <w:rFonts w:ascii="Times New Roman" w:hAnsi="Times New Roman"/>
          <w:sz w:val="24"/>
        </w:rPr>
      </w:pPr>
      <w:proofErr w:type="gramStart"/>
      <w:r>
        <w:rPr>
          <w:rFonts w:ascii="Times New Roman" w:hAnsi="Times New Roman"/>
          <w:sz w:val="24"/>
        </w:rPr>
        <w:t>Красная площадь, Третьяковская Галерея, Большой театр) на фото, видео.</w:t>
      </w:r>
      <w:proofErr w:type="gramEnd"/>
    </w:p>
    <w:p w:rsidR="00A80359" w:rsidRDefault="00234997">
      <w:pPr>
        <w:widowControl w:val="0"/>
        <w:tabs>
          <w:tab w:val="left" w:pos="822"/>
        </w:tabs>
        <w:spacing w:after="0" w:line="274" w:lineRule="exact"/>
        <w:jc w:val="both"/>
        <w:rPr>
          <w:rFonts w:ascii="Times New Roman" w:hAnsi="Times New Roman"/>
          <w:sz w:val="24"/>
        </w:rPr>
      </w:pPr>
      <w:r>
        <w:rPr>
          <w:rFonts w:ascii="Times New Roman" w:hAnsi="Times New Roman"/>
          <w:sz w:val="24"/>
        </w:rPr>
        <w:t xml:space="preserve">     -Знание названий городов России (Санкт-Петербург, Казань, Владивосток, Сочи). Знание достопримечательностей городов России. Знание прав и обязанностей гражданина России. Знание (различение) документов, удостоверяющих личность гражданина России (паспорт, свидетельство о рождении). Знание некоторых значимых исторических событий России. Знание выдающихся людей России.</w:t>
      </w:r>
    </w:p>
    <w:p w:rsidR="00A80359" w:rsidRDefault="00234997">
      <w:pPr>
        <w:widowControl w:val="0"/>
        <w:spacing w:after="0" w:line="274" w:lineRule="exact"/>
        <w:ind w:left="940"/>
        <w:jc w:val="both"/>
        <w:rPr>
          <w:rFonts w:ascii="Times New Roman" w:hAnsi="Times New Roman"/>
          <w:sz w:val="24"/>
        </w:rPr>
      </w:pPr>
      <w:r>
        <w:rPr>
          <w:rFonts w:ascii="Times New Roman" w:hAnsi="Times New Roman"/>
          <w:sz w:val="24"/>
        </w:rPr>
        <w:t>Раздел "Традиции, обычаи".</w:t>
      </w:r>
    </w:p>
    <w:p w:rsidR="00A80359" w:rsidRDefault="00234997">
      <w:pPr>
        <w:widowControl w:val="0"/>
        <w:tabs>
          <w:tab w:val="left" w:pos="817"/>
        </w:tabs>
        <w:spacing w:after="236" w:line="274" w:lineRule="exact"/>
        <w:jc w:val="both"/>
        <w:rPr>
          <w:rFonts w:ascii="Times New Roman" w:hAnsi="Times New Roman"/>
          <w:sz w:val="24"/>
        </w:rPr>
      </w:pPr>
      <w:r>
        <w:rPr>
          <w:rFonts w:ascii="Times New Roman" w:hAnsi="Times New Roman"/>
          <w:sz w:val="24"/>
        </w:rPr>
        <w:t xml:space="preserve">     -Знание традиций и атрибутов праздников. Знание школьных традиций. Знание символики и атрибутов различных религий. Знание нравственных традиций, принятых в различных религиях.</w:t>
      </w:r>
    </w:p>
    <w:p w:rsidR="00A80359" w:rsidRDefault="00234997">
      <w:pPr>
        <w:keepNext/>
        <w:keepLines/>
        <w:widowControl w:val="0"/>
        <w:spacing w:after="0" w:line="278" w:lineRule="exact"/>
        <w:ind w:firstLine="580"/>
        <w:outlineLvl w:val="0"/>
        <w:rPr>
          <w:rFonts w:ascii="Times New Roman" w:hAnsi="Times New Roman"/>
          <w:b/>
          <w:sz w:val="24"/>
        </w:rPr>
      </w:pPr>
      <w:bookmarkStart w:id="16" w:name="bookmark19"/>
      <w:r>
        <w:rPr>
          <w:rFonts w:ascii="Times New Roman" w:hAnsi="Times New Roman"/>
          <w:b/>
          <w:sz w:val="24"/>
        </w:rPr>
        <w:t>Предметные результаты освоения учебного предмета "Окружающий социальный мир":</w:t>
      </w:r>
      <w:bookmarkEnd w:id="16"/>
    </w:p>
    <w:p w:rsidR="00A80359" w:rsidRDefault="00234997">
      <w:pPr>
        <w:widowControl w:val="0"/>
        <w:tabs>
          <w:tab w:val="left" w:pos="922"/>
        </w:tabs>
        <w:spacing w:after="0" w:line="274" w:lineRule="exact"/>
        <w:ind w:right="2620"/>
        <w:jc w:val="both"/>
        <w:rPr>
          <w:rFonts w:ascii="Times New Roman" w:hAnsi="Times New Roman"/>
          <w:sz w:val="24"/>
        </w:rPr>
      </w:pPr>
      <w:r>
        <w:rPr>
          <w:rFonts w:ascii="Times New Roman" w:hAnsi="Times New Roman"/>
          <w:sz w:val="24"/>
        </w:rPr>
        <w:t>1)Представления о мире, созданном руками человека</w:t>
      </w:r>
      <w:proofErr w:type="gramStart"/>
      <w:r>
        <w:rPr>
          <w:rFonts w:ascii="Times New Roman" w:hAnsi="Times New Roman"/>
          <w:sz w:val="24"/>
        </w:rPr>
        <w:t>.</w:t>
      </w:r>
      <w:proofErr w:type="gramEnd"/>
      <w:r>
        <w:rPr>
          <w:rFonts w:ascii="Times New Roman" w:hAnsi="Times New Roman"/>
          <w:sz w:val="24"/>
        </w:rPr>
        <w:t xml:space="preserve"> </w:t>
      </w:r>
      <w:proofErr w:type="gramStart"/>
      <w:r>
        <w:rPr>
          <w:rFonts w:ascii="Times New Roman" w:hAnsi="Times New Roman"/>
          <w:sz w:val="24"/>
        </w:rPr>
        <w:t>и</w:t>
      </w:r>
      <w:proofErr w:type="gramEnd"/>
      <w:r>
        <w:rPr>
          <w:rFonts w:ascii="Times New Roman" w:hAnsi="Times New Roman"/>
          <w:sz w:val="24"/>
        </w:rPr>
        <w:t>нтерес к объектам, созданным человеком;</w:t>
      </w:r>
    </w:p>
    <w:p w:rsidR="00A80359" w:rsidRDefault="00234997">
      <w:pPr>
        <w:widowControl w:val="0"/>
        <w:spacing w:after="0" w:line="274" w:lineRule="exact"/>
        <w:ind w:firstLine="580"/>
        <w:jc w:val="both"/>
        <w:rPr>
          <w:rFonts w:ascii="Times New Roman" w:hAnsi="Times New Roman"/>
          <w:sz w:val="24"/>
        </w:rPr>
      </w:pPr>
      <w:r>
        <w:rPr>
          <w:rFonts w:ascii="Times New Roman" w:hAnsi="Times New Roman"/>
          <w:sz w:val="24"/>
        </w:rPr>
        <w:t>представления о доме, образовательной организации, о расположенных в них и рядом объектах (мебель, оборудование, одежда, посуда, игровая площадка), о транспорте;</w:t>
      </w:r>
    </w:p>
    <w:p w:rsidR="00A80359" w:rsidRDefault="00234997">
      <w:pPr>
        <w:widowControl w:val="0"/>
        <w:spacing w:after="0" w:line="274" w:lineRule="exact"/>
        <w:ind w:firstLine="580"/>
        <w:jc w:val="both"/>
        <w:rPr>
          <w:rFonts w:ascii="Times New Roman" w:hAnsi="Times New Roman"/>
          <w:sz w:val="24"/>
        </w:rPr>
      </w:pPr>
      <w:r>
        <w:rPr>
          <w:rFonts w:ascii="Times New Roman" w:hAnsi="Times New Roman"/>
          <w:sz w:val="24"/>
        </w:rPr>
        <w:t>умение соблюдать элементарные правила безопасности поведения в доме, на улице, в транспорте, в общественных местах.</w:t>
      </w:r>
    </w:p>
    <w:p w:rsidR="00A80359" w:rsidRDefault="00234997" w:rsidP="00A22258">
      <w:pPr>
        <w:widowControl w:val="0"/>
        <w:tabs>
          <w:tab w:val="left" w:pos="1084"/>
          <w:tab w:val="left" w:pos="6186"/>
        </w:tabs>
        <w:spacing w:after="0" w:line="274" w:lineRule="exact"/>
        <w:jc w:val="both"/>
        <w:rPr>
          <w:rFonts w:ascii="Times New Roman" w:hAnsi="Times New Roman"/>
          <w:sz w:val="24"/>
        </w:rPr>
      </w:pPr>
      <w:r>
        <w:rPr>
          <w:rFonts w:ascii="Times New Roman" w:hAnsi="Times New Roman"/>
          <w:sz w:val="24"/>
        </w:rPr>
        <w:t>2)Пре</w:t>
      </w:r>
      <w:r w:rsidR="00A22258">
        <w:rPr>
          <w:rFonts w:ascii="Times New Roman" w:hAnsi="Times New Roman"/>
          <w:sz w:val="24"/>
        </w:rPr>
        <w:t xml:space="preserve">дставления об окружающих людях: </w:t>
      </w:r>
      <w:r>
        <w:rPr>
          <w:rFonts w:ascii="Times New Roman" w:hAnsi="Times New Roman"/>
          <w:sz w:val="24"/>
        </w:rPr>
        <w:t>овладение первоначальными</w:t>
      </w:r>
      <w:r w:rsidR="00A22258">
        <w:rPr>
          <w:rFonts w:ascii="Times New Roman" w:hAnsi="Times New Roman"/>
          <w:sz w:val="24"/>
        </w:rPr>
        <w:t xml:space="preserve"> </w:t>
      </w:r>
      <w:r>
        <w:rPr>
          <w:rFonts w:ascii="Times New Roman" w:hAnsi="Times New Roman"/>
          <w:sz w:val="24"/>
        </w:rPr>
        <w:t>представлениями о социальной жизни, о профессиональных и социальных ролях людей:</w:t>
      </w:r>
    </w:p>
    <w:p w:rsidR="00A80359" w:rsidRDefault="00234997">
      <w:pPr>
        <w:widowControl w:val="0"/>
        <w:spacing w:after="0" w:line="274" w:lineRule="exact"/>
        <w:ind w:firstLine="580"/>
        <w:jc w:val="both"/>
        <w:rPr>
          <w:rFonts w:ascii="Times New Roman" w:hAnsi="Times New Roman"/>
          <w:sz w:val="24"/>
        </w:rPr>
      </w:pPr>
      <w:r>
        <w:rPr>
          <w:rFonts w:ascii="Times New Roman" w:hAnsi="Times New Roman"/>
          <w:sz w:val="24"/>
        </w:rPr>
        <w:t>представления о деятельности и профессиях людей, окружающих обучающегося ("учитель", "повар", "врач", "водитель");</w:t>
      </w:r>
    </w:p>
    <w:p w:rsidR="00A80359" w:rsidRDefault="00234997">
      <w:pPr>
        <w:widowControl w:val="0"/>
        <w:spacing w:after="0" w:line="274" w:lineRule="exact"/>
        <w:ind w:firstLine="580"/>
        <w:jc w:val="both"/>
        <w:rPr>
          <w:rFonts w:ascii="Times New Roman" w:hAnsi="Times New Roman"/>
          <w:sz w:val="24"/>
        </w:rPr>
      </w:pPr>
      <w:r>
        <w:rPr>
          <w:rFonts w:ascii="Times New Roman" w:hAnsi="Times New Roman"/>
          <w:sz w:val="24"/>
        </w:rPr>
        <w:t xml:space="preserve">представления о социальных ролях людей (пассажир, пешеход, покупатель), правилах поведения согласно социальным ролям в различных ситуациях; опыт конструктивного взаимодействия с взрослыми и сверстниками; умение соблюдать правила поведения на уроках и во внеурочной деятельности, взаимодействовать </w:t>
      </w:r>
      <w:proofErr w:type="gramStart"/>
      <w:r>
        <w:rPr>
          <w:rFonts w:ascii="Times New Roman" w:hAnsi="Times New Roman"/>
          <w:sz w:val="24"/>
        </w:rPr>
        <w:t>со</w:t>
      </w:r>
      <w:proofErr w:type="gramEnd"/>
      <w:r>
        <w:rPr>
          <w:rFonts w:ascii="Times New Roman" w:hAnsi="Times New Roman"/>
          <w:sz w:val="24"/>
        </w:rPr>
        <w:t xml:space="preserve"> взрослыми и сверстниками, выбирая адекватную дистанцию и формы контакта, соответствующие возрасту и полу обучающегося.</w:t>
      </w:r>
    </w:p>
    <w:p w:rsidR="00A80359" w:rsidRDefault="00234997" w:rsidP="00A22258">
      <w:pPr>
        <w:widowControl w:val="0"/>
        <w:tabs>
          <w:tab w:val="left" w:pos="937"/>
          <w:tab w:val="left" w:pos="9355"/>
        </w:tabs>
        <w:spacing w:after="0" w:line="274" w:lineRule="exact"/>
        <w:ind w:right="-1"/>
        <w:jc w:val="both"/>
        <w:rPr>
          <w:rFonts w:ascii="Times New Roman" w:hAnsi="Times New Roman"/>
          <w:sz w:val="24"/>
        </w:rPr>
      </w:pPr>
      <w:r>
        <w:rPr>
          <w:rFonts w:ascii="Times New Roman" w:hAnsi="Times New Roman"/>
          <w:sz w:val="24"/>
        </w:rPr>
        <w:t>3)Развитие межли</w:t>
      </w:r>
      <w:r w:rsidR="00A22258">
        <w:rPr>
          <w:rFonts w:ascii="Times New Roman" w:hAnsi="Times New Roman"/>
          <w:sz w:val="24"/>
        </w:rPr>
        <w:t xml:space="preserve">чностных и групповых отношений: </w:t>
      </w:r>
      <w:r>
        <w:rPr>
          <w:rFonts w:ascii="Times New Roman" w:hAnsi="Times New Roman"/>
          <w:sz w:val="24"/>
        </w:rPr>
        <w:t>представления о дружбе, д</w:t>
      </w:r>
      <w:r w:rsidR="00A22258">
        <w:rPr>
          <w:rFonts w:ascii="Times New Roman" w:hAnsi="Times New Roman"/>
          <w:sz w:val="24"/>
        </w:rPr>
        <w:t xml:space="preserve">ругих обучающихся, сверстниках; </w:t>
      </w:r>
      <w:r>
        <w:rPr>
          <w:rFonts w:ascii="Times New Roman" w:hAnsi="Times New Roman"/>
          <w:sz w:val="24"/>
        </w:rPr>
        <w:t>умение находить друзей на основе личных симпатий;</w:t>
      </w:r>
    </w:p>
    <w:p w:rsidR="00A80359" w:rsidRDefault="00234997">
      <w:pPr>
        <w:widowControl w:val="0"/>
        <w:spacing w:after="0" w:line="274" w:lineRule="exact"/>
        <w:ind w:firstLine="580"/>
        <w:jc w:val="both"/>
        <w:rPr>
          <w:rFonts w:ascii="Times New Roman" w:hAnsi="Times New Roman"/>
          <w:sz w:val="24"/>
        </w:rPr>
      </w:pPr>
      <w:r>
        <w:rPr>
          <w:rFonts w:ascii="Times New Roman" w:hAnsi="Times New Roman"/>
          <w:sz w:val="24"/>
        </w:rPr>
        <w:t>умение строить отношения на основе поддержки и взаимопомощи, умение сопереживать, сочувствовать, проявлять внимание;</w:t>
      </w:r>
    </w:p>
    <w:p w:rsidR="00A80359" w:rsidRDefault="00234997">
      <w:pPr>
        <w:widowControl w:val="0"/>
        <w:spacing w:after="0" w:line="274" w:lineRule="exact"/>
        <w:ind w:firstLine="580"/>
        <w:jc w:val="both"/>
        <w:rPr>
          <w:rFonts w:ascii="Times New Roman" w:hAnsi="Times New Roman"/>
          <w:sz w:val="24"/>
        </w:rPr>
      </w:pPr>
      <w:r>
        <w:rPr>
          <w:rFonts w:ascii="Times New Roman" w:hAnsi="Times New Roman"/>
          <w:sz w:val="24"/>
        </w:rPr>
        <w:t>умение взаимодействовать в группе в процессе учебной, игровой, других видах доступной деятельности;</w:t>
      </w:r>
    </w:p>
    <w:p w:rsidR="00A80359" w:rsidRDefault="00234997">
      <w:pPr>
        <w:widowControl w:val="0"/>
        <w:spacing w:after="0" w:line="274" w:lineRule="exact"/>
        <w:ind w:firstLine="580"/>
        <w:jc w:val="both"/>
        <w:rPr>
          <w:rFonts w:ascii="Times New Roman" w:hAnsi="Times New Roman"/>
          <w:sz w:val="24"/>
        </w:rPr>
      </w:pPr>
      <w:r>
        <w:rPr>
          <w:rFonts w:ascii="Times New Roman" w:hAnsi="Times New Roman"/>
          <w:sz w:val="24"/>
        </w:rPr>
        <w:t>умение организовывать свободное время с учетом своих и совместных интересов;</w:t>
      </w:r>
    </w:p>
    <w:p w:rsidR="00A80359" w:rsidRDefault="00234997">
      <w:pPr>
        <w:widowControl w:val="0"/>
        <w:tabs>
          <w:tab w:val="left" w:pos="885"/>
        </w:tabs>
        <w:spacing w:after="0" w:line="274" w:lineRule="exact"/>
        <w:jc w:val="both"/>
        <w:rPr>
          <w:rFonts w:ascii="Times New Roman" w:hAnsi="Times New Roman"/>
          <w:sz w:val="24"/>
        </w:rPr>
      </w:pPr>
      <w:r>
        <w:rPr>
          <w:rFonts w:ascii="Times New Roman" w:hAnsi="Times New Roman"/>
          <w:sz w:val="24"/>
        </w:rPr>
        <w:t>4)Накопление положительного опыта сотрудничества и участия в общественной жизни:</w:t>
      </w:r>
    </w:p>
    <w:p w:rsidR="00A80359" w:rsidRDefault="00234997">
      <w:pPr>
        <w:widowControl w:val="0"/>
        <w:spacing w:after="0" w:line="274" w:lineRule="exact"/>
        <w:ind w:firstLine="580"/>
        <w:jc w:val="both"/>
        <w:rPr>
          <w:rFonts w:ascii="Times New Roman" w:hAnsi="Times New Roman"/>
          <w:sz w:val="24"/>
        </w:rPr>
      </w:pPr>
      <w:r>
        <w:rPr>
          <w:rFonts w:ascii="Times New Roman" w:hAnsi="Times New Roman"/>
          <w:sz w:val="24"/>
        </w:rPr>
        <w:t xml:space="preserve">представление о праздниках, праздничных мероприятиях, их содержании, участие </w:t>
      </w:r>
      <w:proofErr w:type="gramStart"/>
      <w:r>
        <w:rPr>
          <w:rFonts w:ascii="Times New Roman" w:hAnsi="Times New Roman"/>
          <w:sz w:val="24"/>
        </w:rPr>
        <w:t>в</w:t>
      </w:r>
      <w:proofErr w:type="gramEnd"/>
    </w:p>
    <w:p w:rsidR="00A80359" w:rsidRDefault="00234997">
      <w:pPr>
        <w:widowControl w:val="0"/>
        <w:spacing w:after="0" w:line="274" w:lineRule="exact"/>
        <w:jc w:val="both"/>
        <w:rPr>
          <w:rFonts w:ascii="Times New Roman" w:hAnsi="Times New Roman"/>
          <w:sz w:val="24"/>
        </w:rPr>
      </w:pPr>
      <w:r>
        <w:rPr>
          <w:rFonts w:ascii="Times New Roman" w:hAnsi="Times New Roman"/>
          <w:sz w:val="24"/>
        </w:rPr>
        <w:t>них;</w:t>
      </w:r>
    </w:p>
    <w:p w:rsidR="00A80359" w:rsidRDefault="00234997">
      <w:pPr>
        <w:widowControl w:val="0"/>
        <w:spacing w:after="0" w:line="274" w:lineRule="exact"/>
        <w:ind w:firstLine="580"/>
        <w:jc w:val="both"/>
        <w:rPr>
          <w:rFonts w:ascii="Times New Roman" w:hAnsi="Times New Roman"/>
          <w:sz w:val="24"/>
        </w:rPr>
      </w:pPr>
      <w:r>
        <w:rPr>
          <w:rFonts w:ascii="Times New Roman" w:hAnsi="Times New Roman"/>
          <w:sz w:val="24"/>
        </w:rPr>
        <w:t xml:space="preserve">использование простейших эстетических ориентиров (эталонов) о внешнем виде, на </w:t>
      </w:r>
      <w:r>
        <w:rPr>
          <w:rFonts w:ascii="Times New Roman" w:hAnsi="Times New Roman"/>
          <w:sz w:val="24"/>
        </w:rPr>
        <w:lastRenderedPageBreak/>
        <w:t>праздниках, в хозяйственно-бытовой деятельности;</w:t>
      </w:r>
    </w:p>
    <w:p w:rsidR="00A80359" w:rsidRDefault="00234997">
      <w:pPr>
        <w:widowControl w:val="0"/>
        <w:spacing w:after="0" w:line="274" w:lineRule="exact"/>
        <w:ind w:firstLine="580"/>
        <w:jc w:val="both"/>
        <w:rPr>
          <w:rFonts w:ascii="Times New Roman" w:hAnsi="Times New Roman"/>
          <w:sz w:val="24"/>
        </w:rPr>
      </w:pPr>
      <w:r>
        <w:rPr>
          <w:rFonts w:ascii="Times New Roman" w:hAnsi="Times New Roman"/>
          <w:sz w:val="24"/>
        </w:rPr>
        <w:t>умение соблюдать традиции семейных, школьных, государственных праздников.</w:t>
      </w:r>
    </w:p>
    <w:p w:rsidR="00A80359" w:rsidRDefault="00234997">
      <w:pPr>
        <w:widowControl w:val="0"/>
        <w:tabs>
          <w:tab w:val="left" w:pos="927"/>
        </w:tabs>
        <w:spacing w:after="0" w:line="274" w:lineRule="exact"/>
        <w:jc w:val="both"/>
        <w:rPr>
          <w:rFonts w:ascii="Times New Roman" w:hAnsi="Times New Roman"/>
          <w:sz w:val="24"/>
        </w:rPr>
      </w:pPr>
      <w:r>
        <w:rPr>
          <w:rFonts w:ascii="Times New Roman" w:hAnsi="Times New Roman"/>
          <w:sz w:val="24"/>
        </w:rPr>
        <w:t>5)Представления об обязанностях и правах обучающегося:</w:t>
      </w:r>
    </w:p>
    <w:p w:rsidR="00A80359" w:rsidRDefault="00234997">
      <w:pPr>
        <w:widowControl w:val="0"/>
        <w:spacing w:after="0" w:line="274" w:lineRule="exact"/>
        <w:ind w:firstLine="580"/>
        <w:jc w:val="both"/>
        <w:rPr>
          <w:rFonts w:ascii="Times New Roman" w:hAnsi="Times New Roman"/>
          <w:sz w:val="24"/>
        </w:rPr>
      </w:pPr>
      <w:r>
        <w:rPr>
          <w:rFonts w:ascii="Times New Roman" w:hAnsi="Times New Roman"/>
          <w:sz w:val="24"/>
        </w:rPr>
        <w:t>представления о праве на жизнь, на образование, на труд, на неприкосновенность личности и достоинства;</w:t>
      </w:r>
    </w:p>
    <w:p w:rsidR="00A80359" w:rsidRDefault="00234997">
      <w:pPr>
        <w:widowControl w:val="0"/>
        <w:spacing w:after="0" w:line="274" w:lineRule="exact"/>
        <w:ind w:firstLine="580"/>
        <w:jc w:val="both"/>
        <w:rPr>
          <w:rFonts w:ascii="Times New Roman" w:hAnsi="Times New Roman"/>
          <w:sz w:val="24"/>
        </w:rPr>
      </w:pPr>
      <w:r>
        <w:rPr>
          <w:rFonts w:ascii="Times New Roman" w:hAnsi="Times New Roman"/>
          <w:sz w:val="24"/>
        </w:rPr>
        <w:t>представления об обязанностях обучающегося, сына или дочери, внука или внучки, гражданина.</w:t>
      </w:r>
    </w:p>
    <w:p w:rsidR="00A80359" w:rsidRDefault="00234997">
      <w:pPr>
        <w:widowControl w:val="0"/>
        <w:tabs>
          <w:tab w:val="left" w:pos="927"/>
        </w:tabs>
        <w:spacing w:after="0" w:line="274" w:lineRule="exact"/>
        <w:jc w:val="both"/>
        <w:rPr>
          <w:rFonts w:ascii="Times New Roman" w:hAnsi="Times New Roman"/>
          <w:sz w:val="24"/>
        </w:rPr>
      </w:pPr>
      <w:r>
        <w:rPr>
          <w:rFonts w:ascii="Times New Roman" w:hAnsi="Times New Roman"/>
          <w:sz w:val="24"/>
        </w:rPr>
        <w:t>6)Представление о стране проживания Россия:</w:t>
      </w:r>
    </w:p>
    <w:p w:rsidR="00A80359" w:rsidRDefault="00234997">
      <w:pPr>
        <w:widowControl w:val="0"/>
        <w:spacing w:after="0" w:line="274" w:lineRule="exact"/>
        <w:ind w:firstLine="580"/>
        <w:jc w:val="both"/>
        <w:rPr>
          <w:rFonts w:ascii="Times New Roman" w:hAnsi="Times New Roman"/>
          <w:sz w:val="24"/>
        </w:rPr>
      </w:pPr>
      <w:proofErr w:type="gramStart"/>
      <w:r>
        <w:rPr>
          <w:rFonts w:ascii="Times New Roman" w:hAnsi="Times New Roman"/>
          <w:sz w:val="24"/>
        </w:rPr>
        <w:t>представление о стране, народе, столице, больших городах, городе (селе), месте проживания;</w:t>
      </w:r>
      <w:proofErr w:type="gramEnd"/>
    </w:p>
    <w:p w:rsidR="00A80359" w:rsidRDefault="00234997">
      <w:pPr>
        <w:widowControl w:val="0"/>
        <w:spacing w:after="0" w:line="240" w:lineRule="exact"/>
        <w:ind w:firstLine="580"/>
        <w:jc w:val="both"/>
        <w:rPr>
          <w:rFonts w:ascii="Times New Roman" w:hAnsi="Times New Roman"/>
          <w:sz w:val="24"/>
        </w:rPr>
      </w:pPr>
      <w:r>
        <w:rPr>
          <w:rFonts w:ascii="Times New Roman" w:hAnsi="Times New Roman"/>
          <w:sz w:val="24"/>
        </w:rPr>
        <w:t>представление о государственно символике (флаг, герб, гимн);</w:t>
      </w:r>
    </w:p>
    <w:p w:rsidR="00A80359" w:rsidRDefault="00234997">
      <w:pPr>
        <w:widowControl w:val="0"/>
        <w:spacing w:after="256" w:line="240" w:lineRule="exact"/>
        <w:ind w:firstLine="580"/>
        <w:jc w:val="both"/>
        <w:rPr>
          <w:rFonts w:ascii="Times New Roman" w:hAnsi="Times New Roman"/>
          <w:sz w:val="24"/>
        </w:rPr>
      </w:pPr>
      <w:r>
        <w:rPr>
          <w:rFonts w:ascii="Times New Roman" w:hAnsi="Times New Roman"/>
          <w:sz w:val="24"/>
        </w:rPr>
        <w:t>представление о значимых исторических событиях и выдающихся людях России.</w:t>
      </w:r>
    </w:p>
    <w:p w:rsidR="00A80359" w:rsidRDefault="00234997">
      <w:pPr>
        <w:widowControl w:val="0"/>
        <w:spacing w:after="180" w:line="274" w:lineRule="exact"/>
        <w:ind w:firstLine="580"/>
        <w:rPr>
          <w:rFonts w:ascii="Times New Roman" w:hAnsi="Times New Roman"/>
          <w:b/>
          <w:sz w:val="24"/>
        </w:rPr>
      </w:pPr>
      <w:r>
        <w:rPr>
          <w:rFonts w:ascii="Times New Roman" w:hAnsi="Times New Roman"/>
          <w:b/>
          <w:sz w:val="24"/>
        </w:rPr>
        <w:t>Рабочая программа по учебному предмету "Музыка и движение" предметной области "Искусство" включает пояснительную записку, содержание обучения, планируемые результаты освоения программы по предмету.</w:t>
      </w:r>
    </w:p>
    <w:p w:rsidR="00A80359" w:rsidRDefault="00234997">
      <w:pPr>
        <w:keepNext/>
        <w:keepLines/>
        <w:widowControl w:val="0"/>
        <w:spacing w:after="0" w:line="274" w:lineRule="exact"/>
        <w:ind w:firstLine="580"/>
        <w:jc w:val="both"/>
        <w:outlineLvl w:val="0"/>
        <w:rPr>
          <w:rFonts w:ascii="Times New Roman" w:hAnsi="Times New Roman"/>
          <w:b/>
          <w:sz w:val="24"/>
        </w:rPr>
      </w:pPr>
      <w:bookmarkStart w:id="17" w:name="bookmark20"/>
      <w:r>
        <w:rPr>
          <w:rFonts w:ascii="Times New Roman" w:hAnsi="Times New Roman"/>
          <w:b/>
          <w:sz w:val="24"/>
        </w:rPr>
        <w:t>Пояснительная записка.</w:t>
      </w:r>
      <w:bookmarkEnd w:id="17"/>
    </w:p>
    <w:p w:rsidR="00A80359" w:rsidRDefault="00234997">
      <w:pPr>
        <w:widowControl w:val="0"/>
        <w:spacing w:after="0" w:line="274" w:lineRule="exact"/>
        <w:ind w:firstLine="580"/>
        <w:jc w:val="both"/>
        <w:rPr>
          <w:rFonts w:ascii="Times New Roman" w:hAnsi="Times New Roman"/>
          <w:sz w:val="24"/>
        </w:rPr>
      </w:pPr>
      <w:r>
        <w:rPr>
          <w:rFonts w:ascii="Times New Roman" w:hAnsi="Times New Roman"/>
          <w:sz w:val="24"/>
        </w:rPr>
        <w:t>Участие обучающегося в музыкальных выступлениях способствует его самореализации, формированию чувства собственного достоинства. Таким образом, музыка рассматривается как средство развития эмоциональной и личностной сферы, как средство социализации и самореализации обучающегося. На музыкальных занятиях развивается не только способность эмоционально воспринимать и воспроизводить музыку, но и музыкальный слух, чувство ритма, музыкальная память, индивидуальные способности к пению, танцу, ритмике.</w:t>
      </w:r>
    </w:p>
    <w:p w:rsidR="00A80359" w:rsidRDefault="00234997" w:rsidP="00A22258">
      <w:pPr>
        <w:widowControl w:val="0"/>
        <w:spacing w:after="0" w:line="274" w:lineRule="exact"/>
        <w:ind w:firstLine="580"/>
        <w:jc w:val="both"/>
        <w:rPr>
          <w:rFonts w:ascii="Times New Roman" w:hAnsi="Times New Roman"/>
          <w:sz w:val="24"/>
        </w:rPr>
      </w:pPr>
      <w:r>
        <w:rPr>
          <w:rFonts w:ascii="Times New Roman" w:hAnsi="Times New Roman"/>
          <w:sz w:val="24"/>
        </w:rPr>
        <w:t>Программно-методический материал включает 4 раздела: "Слушание музыки", "Пение", "Движение под музыку", "Игра на музыкальных инструментах".</w:t>
      </w:r>
    </w:p>
    <w:p w:rsidR="00A80359" w:rsidRDefault="00234997" w:rsidP="00A22258">
      <w:pPr>
        <w:widowControl w:val="0"/>
        <w:spacing w:after="0" w:line="274" w:lineRule="exact"/>
        <w:ind w:firstLine="580"/>
        <w:jc w:val="both"/>
        <w:rPr>
          <w:rFonts w:ascii="Times New Roman" w:hAnsi="Times New Roman"/>
          <w:sz w:val="24"/>
        </w:rPr>
      </w:pPr>
      <w:r>
        <w:rPr>
          <w:rFonts w:ascii="Times New Roman" w:hAnsi="Times New Roman"/>
          <w:sz w:val="24"/>
        </w:rPr>
        <w:t>В учебном плане предмет представлен 8</w:t>
      </w:r>
      <w:r w:rsidR="00A3728F">
        <w:rPr>
          <w:rFonts w:ascii="Times New Roman" w:hAnsi="Times New Roman"/>
          <w:sz w:val="24"/>
        </w:rPr>
        <w:t>-м</w:t>
      </w:r>
      <w:r>
        <w:rPr>
          <w:rFonts w:ascii="Times New Roman" w:hAnsi="Times New Roman"/>
          <w:sz w:val="24"/>
        </w:rPr>
        <w:t xml:space="preserve"> год</w:t>
      </w:r>
      <w:r w:rsidR="00A3728F">
        <w:rPr>
          <w:rFonts w:ascii="Times New Roman" w:hAnsi="Times New Roman"/>
          <w:sz w:val="24"/>
        </w:rPr>
        <w:t>ом</w:t>
      </w:r>
      <w:r>
        <w:rPr>
          <w:rFonts w:ascii="Times New Roman" w:hAnsi="Times New Roman"/>
          <w:sz w:val="24"/>
        </w:rPr>
        <w:t xml:space="preserve"> обучения. В системе коррекционно-развивающих занятий также возможно использование элементов музыкального воспитания в дополнительной индивидуальной работе с </w:t>
      </w:r>
      <w:proofErr w:type="gramStart"/>
      <w:r>
        <w:rPr>
          <w:rFonts w:ascii="Times New Roman" w:hAnsi="Times New Roman"/>
          <w:sz w:val="24"/>
        </w:rPr>
        <w:t>обучающимися</w:t>
      </w:r>
      <w:proofErr w:type="gramEnd"/>
      <w:r>
        <w:rPr>
          <w:rFonts w:ascii="Times New Roman" w:hAnsi="Times New Roman"/>
          <w:sz w:val="24"/>
        </w:rPr>
        <w:t>.</w:t>
      </w:r>
    </w:p>
    <w:p w:rsidR="00A80359" w:rsidRDefault="00234997" w:rsidP="00A22258">
      <w:pPr>
        <w:widowControl w:val="0"/>
        <w:spacing w:after="184" w:line="274" w:lineRule="exact"/>
        <w:ind w:firstLine="580"/>
        <w:jc w:val="both"/>
        <w:rPr>
          <w:rFonts w:ascii="Times New Roman" w:hAnsi="Times New Roman"/>
          <w:sz w:val="24"/>
        </w:rPr>
      </w:pPr>
      <w:proofErr w:type="gramStart"/>
      <w:r>
        <w:rPr>
          <w:rFonts w:ascii="Times New Roman" w:hAnsi="Times New Roman"/>
          <w:sz w:val="24"/>
        </w:rPr>
        <w:t>Материально-техническое оснащение учебного предмета "Музыка" включает: дидактический материал: изображения (картинки, фото, пиктограммы) музыкальных инструментов, оркестров; портреты композиторов; альбомы с демонстрационным материалом, составленным в соответствии с тематическими линиями учебной программы; карточки с обозначением выразительных возможностей различных музыкальных средств для различения высотности, громкости звуков, темпа, характера музыкального произведения; карточки для определения содержания музыкального произведения;</w:t>
      </w:r>
      <w:proofErr w:type="gramEnd"/>
      <w:r>
        <w:rPr>
          <w:rFonts w:ascii="Times New Roman" w:hAnsi="Times New Roman"/>
          <w:sz w:val="24"/>
        </w:rPr>
        <w:t xml:space="preserve"> платки, флажки, ленты, обручи, а также игрушки-куклы, игрушки-животные. </w:t>
      </w:r>
      <w:proofErr w:type="gramStart"/>
      <w:r>
        <w:rPr>
          <w:rFonts w:ascii="Times New Roman" w:hAnsi="Times New Roman"/>
          <w:sz w:val="24"/>
        </w:rPr>
        <w:t xml:space="preserve">Музыкальные инструменты: фортепиано, синтезатор, гитара, барабаны, бубны, маракасы, румбы, бубенцы, тарелки, ложки, блок-флейты, палочки, ударные установки, кастаньеты, </w:t>
      </w:r>
      <w:proofErr w:type="spellStart"/>
      <w:r>
        <w:rPr>
          <w:rFonts w:ascii="Times New Roman" w:hAnsi="Times New Roman"/>
          <w:sz w:val="24"/>
        </w:rPr>
        <w:t>конги</w:t>
      </w:r>
      <w:proofErr w:type="spellEnd"/>
      <w:r>
        <w:rPr>
          <w:rFonts w:ascii="Times New Roman" w:hAnsi="Times New Roman"/>
          <w:sz w:val="24"/>
        </w:rPr>
        <w:t xml:space="preserve">, жалейки, </w:t>
      </w:r>
      <w:proofErr w:type="spellStart"/>
      <w:r>
        <w:rPr>
          <w:rFonts w:ascii="Times New Roman" w:hAnsi="Times New Roman"/>
          <w:sz w:val="24"/>
        </w:rPr>
        <w:t>трещетки</w:t>
      </w:r>
      <w:proofErr w:type="spellEnd"/>
      <w:r>
        <w:rPr>
          <w:rFonts w:ascii="Times New Roman" w:hAnsi="Times New Roman"/>
          <w:sz w:val="24"/>
        </w:rPr>
        <w:t xml:space="preserve">, колокольчики, инструменты Карла </w:t>
      </w:r>
      <w:proofErr w:type="spellStart"/>
      <w:r>
        <w:rPr>
          <w:rFonts w:ascii="Times New Roman" w:hAnsi="Times New Roman"/>
          <w:sz w:val="24"/>
        </w:rPr>
        <w:t>Орфа</w:t>
      </w:r>
      <w:proofErr w:type="spellEnd"/>
      <w:r>
        <w:rPr>
          <w:rFonts w:ascii="Times New Roman" w:hAnsi="Times New Roman"/>
          <w:sz w:val="24"/>
        </w:rPr>
        <w:t>.</w:t>
      </w:r>
      <w:proofErr w:type="gramEnd"/>
      <w:r>
        <w:rPr>
          <w:rFonts w:ascii="Times New Roman" w:hAnsi="Times New Roman"/>
          <w:sz w:val="24"/>
        </w:rPr>
        <w:t xml:space="preserve"> </w:t>
      </w:r>
      <w:proofErr w:type="gramStart"/>
      <w:r>
        <w:rPr>
          <w:rFonts w:ascii="Times New Roman" w:hAnsi="Times New Roman"/>
          <w:sz w:val="24"/>
        </w:rPr>
        <w:t xml:space="preserve">Оборудование: музыкальный центр, компьютер, проекционное оборудование, стеллажи для наглядных пособий, нот, музыкальных инструментов, </w:t>
      </w:r>
      <w:proofErr w:type="spellStart"/>
      <w:r>
        <w:rPr>
          <w:rFonts w:ascii="Times New Roman" w:hAnsi="Times New Roman"/>
          <w:sz w:val="24"/>
        </w:rPr>
        <w:t>ковролиновая</w:t>
      </w:r>
      <w:proofErr w:type="spellEnd"/>
      <w:r>
        <w:rPr>
          <w:rFonts w:ascii="Times New Roman" w:hAnsi="Times New Roman"/>
          <w:sz w:val="24"/>
        </w:rPr>
        <w:t xml:space="preserve"> и магнитная доски, ширма, затемнение на окна.</w:t>
      </w:r>
      <w:proofErr w:type="gramEnd"/>
      <w:r>
        <w:rPr>
          <w:rFonts w:ascii="Times New Roman" w:hAnsi="Times New Roman"/>
          <w:sz w:val="24"/>
        </w:rPr>
        <w:t xml:space="preserve"> Аудиозаписи, видеофильмы, презентации (записи со звучанием музыкальных инструментов и музыкантов, играющих на различных инструментах, оркестровых коллективов; фрагментов из оперных спектаклей, мюзиклов, балетов, концертов разной по жанру музыки), текст песен.</w:t>
      </w:r>
    </w:p>
    <w:p w:rsidR="00A80359" w:rsidRDefault="00234997">
      <w:pPr>
        <w:widowControl w:val="0"/>
        <w:spacing w:after="203" w:line="269" w:lineRule="exact"/>
        <w:ind w:firstLine="580"/>
        <w:rPr>
          <w:rFonts w:ascii="Times New Roman" w:hAnsi="Times New Roman"/>
          <w:sz w:val="24"/>
        </w:rPr>
      </w:pPr>
      <w:r>
        <w:rPr>
          <w:rFonts w:ascii="Times New Roman" w:hAnsi="Times New Roman"/>
          <w:sz w:val="24"/>
          <w:u w:val="single"/>
        </w:rPr>
        <w:t>Содержание учебного предмета "Музыка и движение" представлено следующими разделами "Слушание музыки", "Пение", "Движение под музыку", "Игра на музыкальных инструментах".</w:t>
      </w:r>
    </w:p>
    <w:p w:rsidR="00A80359" w:rsidRDefault="00234997">
      <w:pPr>
        <w:widowControl w:val="0"/>
        <w:spacing w:after="0" w:line="240" w:lineRule="exact"/>
        <w:ind w:left="940"/>
        <w:rPr>
          <w:rFonts w:ascii="Times New Roman" w:hAnsi="Times New Roman"/>
          <w:sz w:val="24"/>
        </w:rPr>
      </w:pPr>
      <w:r>
        <w:rPr>
          <w:rFonts w:ascii="Times New Roman" w:hAnsi="Times New Roman"/>
          <w:sz w:val="24"/>
        </w:rPr>
        <w:t xml:space="preserve"> Раздел "Слушание музыки".</w:t>
      </w:r>
    </w:p>
    <w:p w:rsidR="00A80359" w:rsidRDefault="00234997">
      <w:pPr>
        <w:widowControl w:val="0"/>
        <w:spacing w:after="0" w:line="274" w:lineRule="exact"/>
        <w:jc w:val="both"/>
        <w:rPr>
          <w:rFonts w:ascii="Times New Roman" w:hAnsi="Times New Roman"/>
          <w:sz w:val="24"/>
        </w:rPr>
      </w:pPr>
      <w:r>
        <w:rPr>
          <w:rFonts w:ascii="Times New Roman" w:hAnsi="Times New Roman"/>
          <w:sz w:val="24"/>
        </w:rPr>
        <w:t xml:space="preserve">     - Слушание (различение) тихого и громкого звучания музыки. Определение начала и </w:t>
      </w:r>
      <w:r>
        <w:rPr>
          <w:rFonts w:ascii="Times New Roman" w:hAnsi="Times New Roman"/>
          <w:sz w:val="24"/>
        </w:rPr>
        <w:lastRenderedPageBreak/>
        <w:t>конца звучания музыки. Слушание (различение) быстрой, умеренной, медленной музыки. Слушание (различение) колыбельной песни и марша. Слушание (различение) веселой и грустной музыки. Узнавание знакомой песни. Определение характера музыки. Узнавание знакомой мелодии, исполненной на разных музыкальных инструментах. Слушание (различение) сольного и хорового исполнения произведения. Определение музыкального стиля произведения. Слушание (узнавание) оркестра (народных инструментов, симфонических), в исполнении которого звучит музыкальное произведение. Соотнесение музыкального образа с персонажем художественного произведения.</w:t>
      </w:r>
    </w:p>
    <w:p w:rsidR="00A80359" w:rsidRDefault="00234997">
      <w:pPr>
        <w:widowControl w:val="0"/>
        <w:spacing w:after="0" w:line="274" w:lineRule="exact"/>
        <w:ind w:left="940"/>
        <w:rPr>
          <w:rFonts w:ascii="Times New Roman" w:hAnsi="Times New Roman"/>
          <w:sz w:val="24"/>
        </w:rPr>
      </w:pPr>
      <w:r>
        <w:rPr>
          <w:rFonts w:ascii="Times New Roman" w:hAnsi="Times New Roman"/>
          <w:sz w:val="24"/>
        </w:rPr>
        <w:t xml:space="preserve"> Раздел "Пение".</w:t>
      </w:r>
    </w:p>
    <w:p w:rsidR="00A80359" w:rsidRDefault="00234997">
      <w:pPr>
        <w:widowControl w:val="0"/>
        <w:tabs>
          <w:tab w:val="left" w:pos="802"/>
        </w:tabs>
        <w:spacing w:after="0" w:line="274" w:lineRule="exact"/>
        <w:jc w:val="both"/>
        <w:rPr>
          <w:rFonts w:ascii="Times New Roman" w:hAnsi="Times New Roman"/>
          <w:sz w:val="24"/>
        </w:rPr>
      </w:pPr>
      <w:r>
        <w:rPr>
          <w:rFonts w:ascii="Times New Roman" w:hAnsi="Times New Roman"/>
          <w:sz w:val="24"/>
        </w:rPr>
        <w:t xml:space="preserve">     -Подражание характерным звукам животных во время звучания знакомой песни. Подпевание отдельных или повторяющихся звуков, слогов и слов. Подпевание повторяющихся интонаций припева песни. Пение слов песни (отдельных фраз, всей песни). Выразительное пение с соблюдением динамических оттенков. Пение в хоре. Различение запева, припева и вступления к песне.</w:t>
      </w:r>
    </w:p>
    <w:p w:rsidR="00A80359" w:rsidRDefault="00234997">
      <w:pPr>
        <w:widowControl w:val="0"/>
        <w:spacing w:after="0" w:line="274" w:lineRule="exact"/>
        <w:ind w:left="940"/>
        <w:rPr>
          <w:rFonts w:ascii="Times New Roman" w:hAnsi="Times New Roman"/>
          <w:sz w:val="24"/>
        </w:rPr>
      </w:pPr>
      <w:r>
        <w:rPr>
          <w:rFonts w:ascii="Times New Roman" w:hAnsi="Times New Roman"/>
          <w:sz w:val="24"/>
        </w:rPr>
        <w:t xml:space="preserve"> Раздел "Движение под музыку".</w:t>
      </w:r>
    </w:p>
    <w:p w:rsidR="00A80359" w:rsidRDefault="00234997">
      <w:pPr>
        <w:widowControl w:val="0"/>
        <w:tabs>
          <w:tab w:val="left" w:pos="802"/>
        </w:tabs>
        <w:spacing w:after="0" w:line="274" w:lineRule="exact"/>
        <w:jc w:val="both"/>
        <w:rPr>
          <w:rFonts w:ascii="Times New Roman" w:hAnsi="Times New Roman"/>
          <w:sz w:val="24"/>
        </w:rPr>
      </w:pPr>
      <w:r>
        <w:rPr>
          <w:rFonts w:ascii="Times New Roman" w:hAnsi="Times New Roman"/>
          <w:sz w:val="24"/>
        </w:rPr>
        <w:t xml:space="preserve">      -Топанье под музыку. Хлопки в ладоши под музыку. Покачивание с одной ноги на другую. Начало движения вместе с началом звучания музыки и окончание движения по ее окончании. Движения: ходьба, бег, прыжки, кружение, приседание под музыку разного характера. Выполнение под музыку действия с предметами: наклоны предмета в разные стороны, опускание или поднимание предмета, подбрасывание или ловля предмета, взмахивание предметом. Выполнение движений разными частями тела под музыку: "фонарики", "пружинка", наклоны головы. Соблюдение последовательности простейших танцевальных движений. Имитация движений животных. Выполнение движений, соответствующих словам песни. Соблюдение последовательности движений в соответствии с исполняемой ролью при инсценировке песни. Движение в хороводе. Движение под музыку в медленном, умеренном и быстром темпе. Ритмичная ходьба под музыку. Изменение скорости движения под музыку (ускорять, замедлять). Изменение движения при изменении метроритма произведения, при чередовании запева и припева песни, при изменении силы звучания. Выполнение танцевальных движений в паре с другим танцором. Выполнение развернутых движений одного образа. Имитация (исполнение) игры на музыкальных инструментах.</w:t>
      </w:r>
    </w:p>
    <w:p w:rsidR="00A80359" w:rsidRDefault="00234997">
      <w:pPr>
        <w:widowControl w:val="0"/>
        <w:spacing w:after="0" w:line="274" w:lineRule="exact"/>
        <w:ind w:left="940"/>
        <w:rPr>
          <w:rFonts w:ascii="Times New Roman" w:hAnsi="Times New Roman"/>
          <w:sz w:val="24"/>
        </w:rPr>
      </w:pPr>
      <w:r>
        <w:rPr>
          <w:rFonts w:ascii="Times New Roman" w:hAnsi="Times New Roman"/>
          <w:sz w:val="24"/>
        </w:rPr>
        <w:t>Раздел "Игра на музыкальных инструментах".</w:t>
      </w:r>
    </w:p>
    <w:p w:rsidR="00A80359" w:rsidRDefault="00234997">
      <w:pPr>
        <w:widowControl w:val="0"/>
        <w:tabs>
          <w:tab w:val="left" w:pos="793"/>
        </w:tabs>
        <w:spacing w:after="240" w:line="274" w:lineRule="exact"/>
        <w:jc w:val="both"/>
        <w:rPr>
          <w:rFonts w:ascii="Times New Roman" w:hAnsi="Times New Roman"/>
          <w:sz w:val="24"/>
        </w:rPr>
      </w:pPr>
      <w:r>
        <w:rPr>
          <w:rFonts w:ascii="Times New Roman" w:hAnsi="Times New Roman"/>
          <w:sz w:val="24"/>
        </w:rPr>
        <w:t xml:space="preserve">     -Слушание (различение) контрастных по звучанию музыкальных инструментов, сходных по звучанию музыкальных инструментов. Освоение приемов игры на музыкальных инструментах, не имеющих звукоряд. Тихая и громкая игра на музыкальном инструменте. Сопровождение мелодии игрой на музыкальном инструменте. Своевременное вступление и окончание игры на музыкальном инструменте. Освоение приемов игры на музыкальных инструментах, имеющих звукоряд. Сопровождение мелодии ритмичной игрой на музыкальном инструменте. Игра в ансамбле.</w:t>
      </w:r>
    </w:p>
    <w:p w:rsidR="00A80359" w:rsidRDefault="00234997">
      <w:pPr>
        <w:keepNext/>
        <w:keepLines/>
        <w:widowControl w:val="0"/>
        <w:spacing w:after="0" w:line="274" w:lineRule="exact"/>
        <w:ind w:firstLine="580"/>
        <w:jc w:val="both"/>
        <w:outlineLvl w:val="0"/>
        <w:rPr>
          <w:rFonts w:ascii="Times New Roman" w:hAnsi="Times New Roman"/>
          <w:b/>
          <w:sz w:val="24"/>
        </w:rPr>
      </w:pPr>
      <w:bookmarkStart w:id="18" w:name="bookmark21"/>
      <w:r>
        <w:rPr>
          <w:rFonts w:ascii="Times New Roman" w:hAnsi="Times New Roman"/>
          <w:b/>
          <w:sz w:val="24"/>
        </w:rPr>
        <w:t>Предметные результаты освоения учебного предмета "Музыка и движение":</w:t>
      </w:r>
      <w:bookmarkEnd w:id="18"/>
    </w:p>
    <w:p w:rsidR="00A80359" w:rsidRDefault="00234997">
      <w:pPr>
        <w:widowControl w:val="0"/>
        <w:tabs>
          <w:tab w:val="left" w:pos="926"/>
        </w:tabs>
        <w:spacing w:after="0" w:line="274" w:lineRule="exact"/>
        <w:jc w:val="both"/>
        <w:rPr>
          <w:rFonts w:ascii="Times New Roman" w:hAnsi="Times New Roman"/>
          <w:sz w:val="24"/>
        </w:rPr>
      </w:pPr>
      <w:r>
        <w:rPr>
          <w:rFonts w:ascii="Times New Roman" w:hAnsi="Times New Roman"/>
          <w:sz w:val="24"/>
        </w:rPr>
        <w:t>1)Развитие слуховых и двигательных восприятий, танцевальных, певческих, хоровых умений, освоение игре на доступных музыкальных инструментах, эмоциональное и практическое обогащение опыта в процессе музыкальных занятий, игр, музыкально-танцевальных, вокальных и инструментальных выступлений:</w:t>
      </w:r>
    </w:p>
    <w:p w:rsidR="00A80359" w:rsidRDefault="00234997">
      <w:pPr>
        <w:widowControl w:val="0"/>
        <w:spacing w:after="0" w:line="274" w:lineRule="exact"/>
        <w:ind w:firstLine="580"/>
        <w:jc w:val="both"/>
        <w:rPr>
          <w:rFonts w:ascii="Times New Roman" w:hAnsi="Times New Roman"/>
          <w:sz w:val="24"/>
        </w:rPr>
      </w:pPr>
      <w:r>
        <w:rPr>
          <w:rFonts w:ascii="Times New Roman" w:hAnsi="Times New Roman"/>
          <w:sz w:val="24"/>
        </w:rPr>
        <w:t>интерес к различным видам музыкальной деятельности (слушание, пение, движение под музыку, игра на музыкальных инструментах);</w:t>
      </w:r>
    </w:p>
    <w:p w:rsidR="00A80359" w:rsidRDefault="00234997">
      <w:pPr>
        <w:widowControl w:val="0"/>
        <w:spacing w:after="0" w:line="274" w:lineRule="exact"/>
        <w:ind w:firstLine="580"/>
        <w:jc w:val="both"/>
        <w:rPr>
          <w:rFonts w:ascii="Times New Roman" w:hAnsi="Times New Roman"/>
          <w:sz w:val="24"/>
        </w:rPr>
      </w:pPr>
      <w:r>
        <w:rPr>
          <w:rFonts w:ascii="Times New Roman" w:hAnsi="Times New Roman"/>
          <w:sz w:val="24"/>
        </w:rPr>
        <w:t>умение слушать музыку и выполнять простейшие танцевальные движения;</w:t>
      </w:r>
    </w:p>
    <w:p w:rsidR="00A80359" w:rsidRDefault="00234997">
      <w:pPr>
        <w:widowControl w:val="0"/>
        <w:spacing w:after="0" w:line="274" w:lineRule="exact"/>
        <w:ind w:firstLine="580"/>
        <w:jc w:val="both"/>
        <w:rPr>
          <w:rFonts w:ascii="Times New Roman" w:hAnsi="Times New Roman"/>
          <w:sz w:val="24"/>
        </w:rPr>
      </w:pPr>
      <w:r>
        <w:rPr>
          <w:rFonts w:ascii="Times New Roman" w:hAnsi="Times New Roman"/>
          <w:sz w:val="24"/>
        </w:rPr>
        <w:t>освоение приемов игры на музыкальных инструментах, сопровождение мелодии игрой на музыкальных инструментах;</w:t>
      </w:r>
    </w:p>
    <w:p w:rsidR="00A80359" w:rsidRDefault="00234997">
      <w:pPr>
        <w:widowControl w:val="0"/>
        <w:spacing w:after="0" w:line="274" w:lineRule="exact"/>
        <w:ind w:firstLine="580"/>
        <w:jc w:val="both"/>
        <w:rPr>
          <w:rFonts w:ascii="Times New Roman" w:hAnsi="Times New Roman"/>
          <w:sz w:val="24"/>
        </w:rPr>
      </w:pPr>
      <w:r>
        <w:rPr>
          <w:rFonts w:ascii="Times New Roman" w:hAnsi="Times New Roman"/>
          <w:sz w:val="24"/>
        </w:rPr>
        <w:t>умение узнавать знакомые песни, подпевать их, петь в хоре.</w:t>
      </w:r>
    </w:p>
    <w:p w:rsidR="00A80359" w:rsidRDefault="00234997">
      <w:pPr>
        <w:widowControl w:val="0"/>
        <w:tabs>
          <w:tab w:val="left" w:pos="926"/>
        </w:tabs>
        <w:spacing w:after="0" w:line="274" w:lineRule="exact"/>
        <w:jc w:val="both"/>
        <w:rPr>
          <w:rFonts w:ascii="Times New Roman" w:hAnsi="Times New Roman"/>
          <w:sz w:val="24"/>
        </w:rPr>
      </w:pPr>
      <w:r>
        <w:rPr>
          <w:rFonts w:ascii="Times New Roman" w:hAnsi="Times New Roman"/>
          <w:sz w:val="24"/>
        </w:rPr>
        <w:t>2)Готовность к участию в совместных музыкальных мероприятиях:</w:t>
      </w:r>
    </w:p>
    <w:p w:rsidR="00A80359" w:rsidRDefault="00234997">
      <w:pPr>
        <w:widowControl w:val="0"/>
        <w:spacing w:after="0" w:line="274" w:lineRule="exact"/>
        <w:ind w:firstLine="580"/>
        <w:jc w:val="both"/>
        <w:rPr>
          <w:rFonts w:ascii="Times New Roman" w:hAnsi="Times New Roman"/>
          <w:sz w:val="24"/>
        </w:rPr>
      </w:pPr>
      <w:r>
        <w:rPr>
          <w:rFonts w:ascii="Times New Roman" w:hAnsi="Times New Roman"/>
          <w:sz w:val="24"/>
        </w:rPr>
        <w:lastRenderedPageBreak/>
        <w:t>умение проявлять адекватные эмоциональные реакции от совместной и самостоятельной музыкальной деятельности;</w:t>
      </w:r>
    </w:p>
    <w:p w:rsidR="00A80359" w:rsidRDefault="00234997">
      <w:pPr>
        <w:widowControl w:val="0"/>
        <w:spacing w:after="0" w:line="274" w:lineRule="exact"/>
        <w:ind w:firstLine="580"/>
        <w:jc w:val="both"/>
        <w:rPr>
          <w:rFonts w:ascii="Times New Roman" w:hAnsi="Times New Roman"/>
          <w:sz w:val="24"/>
        </w:rPr>
      </w:pPr>
      <w:r>
        <w:rPr>
          <w:rFonts w:ascii="Times New Roman" w:hAnsi="Times New Roman"/>
          <w:sz w:val="24"/>
        </w:rPr>
        <w:t>стремление к совместной и самостоятельной музыкальной деятельности;</w:t>
      </w:r>
    </w:p>
    <w:p w:rsidR="00A80359" w:rsidRDefault="00234997">
      <w:pPr>
        <w:widowControl w:val="0"/>
        <w:spacing w:after="244" w:line="278" w:lineRule="exact"/>
        <w:ind w:firstLine="580"/>
        <w:jc w:val="both"/>
        <w:rPr>
          <w:rFonts w:ascii="Times New Roman" w:hAnsi="Times New Roman"/>
          <w:sz w:val="24"/>
        </w:rPr>
      </w:pPr>
      <w:r>
        <w:rPr>
          <w:rFonts w:ascii="Times New Roman" w:hAnsi="Times New Roman"/>
          <w:sz w:val="24"/>
        </w:rPr>
        <w:t>умение использовать полученные навыки для участия в представлениях, концертах, спектаклях.</w:t>
      </w:r>
    </w:p>
    <w:p w:rsidR="00A80359" w:rsidRDefault="00234997">
      <w:pPr>
        <w:widowControl w:val="0"/>
        <w:spacing w:after="240" w:line="274" w:lineRule="exact"/>
        <w:ind w:firstLine="580"/>
        <w:rPr>
          <w:rFonts w:ascii="Times New Roman" w:hAnsi="Times New Roman"/>
          <w:b/>
          <w:sz w:val="24"/>
        </w:rPr>
      </w:pPr>
      <w:r>
        <w:rPr>
          <w:rFonts w:ascii="Times New Roman" w:hAnsi="Times New Roman"/>
          <w:b/>
          <w:sz w:val="24"/>
        </w:rPr>
        <w:t>Рабочая программа по учебному предмету "Адаптивная физическая культура" предметной области "Физическая культура" включает пояснительную записку, содержание обучения, планируемые результаты освоения программы по предмету.</w:t>
      </w:r>
    </w:p>
    <w:p w:rsidR="00A80359" w:rsidRDefault="00234997">
      <w:pPr>
        <w:keepNext/>
        <w:keepLines/>
        <w:widowControl w:val="0"/>
        <w:spacing w:after="0" w:line="274" w:lineRule="exact"/>
        <w:ind w:firstLine="580"/>
        <w:jc w:val="both"/>
        <w:outlineLvl w:val="0"/>
        <w:rPr>
          <w:rFonts w:ascii="Times New Roman" w:hAnsi="Times New Roman"/>
          <w:b/>
          <w:sz w:val="24"/>
        </w:rPr>
      </w:pPr>
      <w:bookmarkStart w:id="19" w:name="bookmark24"/>
      <w:r>
        <w:rPr>
          <w:rFonts w:ascii="Times New Roman" w:hAnsi="Times New Roman"/>
          <w:b/>
          <w:sz w:val="24"/>
        </w:rPr>
        <w:t>Пояснительная записка.</w:t>
      </w:r>
      <w:bookmarkEnd w:id="19"/>
    </w:p>
    <w:p w:rsidR="00A80359" w:rsidRDefault="00234997">
      <w:pPr>
        <w:widowControl w:val="0"/>
        <w:spacing w:after="0" w:line="274" w:lineRule="exact"/>
        <w:ind w:firstLine="580"/>
        <w:jc w:val="both"/>
        <w:rPr>
          <w:rFonts w:ascii="Times New Roman" w:hAnsi="Times New Roman"/>
          <w:sz w:val="24"/>
        </w:rPr>
      </w:pPr>
      <w:r>
        <w:rPr>
          <w:rFonts w:ascii="Times New Roman" w:hAnsi="Times New Roman"/>
          <w:sz w:val="24"/>
        </w:rPr>
        <w:t>Одним из важнейших направлений работы с ребенком, имеющим умственную отсталость, ТМНР, является физическое развитие, которое происходит на занятиях по адаптивной физической культуре. Целью занятий по адаптивной физической культуре является повышение двигательной активности обучающихся и обучение использованию полученных навыков в повседневной жизни. Основные задачи: формирование и совершенствование основных и прикладных двигательных навыков; формирование туристических навыков, умения кататься на велосипеде, ходить на лыжах, плавать, играть в спортивные игры; укрепление и сохранение здоровья обучающихся, профилактика болезней и возникновения вторичных заболеваний.</w:t>
      </w:r>
    </w:p>
    <w:p w:rsidR="00A80359" w:rsidRDefault="00234997">
      <w:pPr>
        <w:widowControl w:val="0"/>
        <w:spacing w:after="0" w:line="274" w:lineRule="exact"/>
        <w:ind w:firstLine="580"/>
        <w:jc w:val="both"/>
        <w:rPr>
          <w:rFonts w:ascii="Times New Roman" w:hAnsi="Times New Roman"/>
          <w:sz w:val="24"/>
        </w:rPr>
      </w:pPr>
      <w:r>
        <w:rPr>
          <w:rFonts w:ascii="Times New Roman" w:hAnsi="Times New Roman"/>
          <w:sz w:val="24"/>
        </w:rPr>
        <w:t>Программа по адаптивно</w:t>
      </w:r>
      <w:r w:rsidR="00FD67B2">
        <w:rPr>
          <w:rFonts w:ascii="Times New Roman" w:hAnsi="Times New Roman"/>
          <w:sz w:val="24"/>
        </w:rPr>
        <w:t>й физической культуре включает 2 раздела</w:t>
      </w:r>
      <w:r>
        <w:rPr>
          <w:rFonts w:ascii="Times New Roman" w:hAnsi="Times New Roman"/>
          <w:sz w:val="24"/>
        </w:rPr>
        <w:t>: "Коррекционные подвижные игры", "Ф</w:t>
      </w:r>
      <w:r w:rsidR="00FD67B2">
        <w:rPr>
          <w:rFonts w:ascii="Times New Roman" w:hAnsi="Times New Roman"/>
          <w:sz w:val="24"/>
        </w:rPr>
        <w:t>изическая подготовка".</w:t>
      </w:r>
    </w:p>
    <w:p w:rsidR="00FD67B2" w:rsidRDefault="00234997">
      <w:pPr>
        <w:widowControl w:val="0"/>
        <w:spacing w:after="0" w:line="274" w:lineRule="exact"/>
        <w:ind w:firstLine="580"/>
        <w:jc w:val="both"/>
        <w:rPr>
          <w:rFonts w:ascii="Times New Roman" w:hAnsi="Times New Roman"/>
          <w:sz w:val="24"/>
        </w:rPr>
      </w:pPr>
      <w:r>
        <w:rPr>
          <w:rFonts w:ascii="Times New Roman" w:hAnsi="Times New Roman"/>
          <w:sz w:val="24"/>
        </w:rPr>
        <w:t>Раздел "Коррекционные подвижные игры" включает элементы спортивных игр и спортивных упражнений, подвижные игры. Основными задачами являются формирование умения взаимодействовать в процессе игры, соблюдать правила игры</w:t>
      </w:r>
      <w:r w:rsidR="00FD67B2">
        <w:rPr>
          <w:rFonts w:ascii="Times New Roman" w:hAnsi="Times New Roman"/>
          <w:sz w:val="24"/>
        </w:rPr>
        <w:t xml:space="preserve">. </w:t>
      </w:r>
      <w:r>
        <w:rPr>
          <w:rFonts w:ascii="Times New Roman" w:hAnsi="Times New Roman"/>
          <w:sz w:val="24"/>
        </w:rPr>
        <w:t xml:space="preserve">Раздел "Физическая подготовка" включает построения и перестроения, общеразвивающие и корригирующие упражнения. </w:t>
      </w:r>
    </w:p>
    <w:p w:rsidR="00A80359" w:rsidRDefault="00234997">
      <w:pPr>
        <w:widowControl w:val="0"/>
        <w:spacing w:after="0" w:line="274" w:lineRule="exact"/>
        <w:ind w:firstLine="580"/>
        <w:jc w:val="both"/>
        <w:rPr>
          <w:rFonts w:ascii="Times New Roman" w:hAnsi="Times New Roman"/>
          <w:sz w:val="24"/>
        </w:rPr>
      </w:pPr>
      <w:r>
        <w:rPr>
          <w:rFonts w:ascii="Times New Roman" w:hAnsi="Times New Roman"/>
          <w:sz w:val="24"/>
        </w:rPr>
        <w:t>В учебном плане предмет представлен 8</w:t>
      </w:r>
      <w:r w:rsidR="00A3728F">
        <w:rPr>
          <w:rFonts w:ascii="Times New Roman" w:hAnsi="Times New Roman"/>
          <w:sz w:val="24"/>
        </w:rPr>
        <w:t>-м</w:t>
      </w:r>
      <w:r>
        <w:rPr>
          <w:rFonts w:ascii="Times New Roman" w:hAnsi="Times New Roman"/>
          <w:sz w:val="24"/>
        </w:rPr>
        <w:t xml:space="preserve"> год</w:t>
      </w:r>
      <w:r w:rsidR="00A3728F">
        <w:rPr>
          <w:rFonts w:ascii="Times New Roman" w:hAnsi="Times New Roman"/>
          <w:sz w:val="24"/>
        </w:rPr>
        <w:t>ом</w:t>
      </w:r>
      <w:r>
        <w:rPr>
          <w:rFonts w:ascii="Times New Roman" w:hAnsi="Times New Roman"/>
          <w:sz w:val="24"/>
        </w:rPr>
        <w:t xml:space="preserve"> обучения.</w:t>
      </w:r>
    </w:p>
    <w:p w:rsidR="00A80359" w:rsidRDefault="00234997">
      <w:pPr>
        <w:widowControl w:val="0"/>
        <w:spacing w:after="180" w:line="274" w:lineRule="exact"/>
        <w:ind w:firstLine="580"/>
        <w:jc w:val="both"/>
        <w:rPr>
          <w:rFonts w:ascii="Times New Roman" w:hAnsi="Times New Roman"/>
          <w:sz w:val="24"/>
        </w:rPr>
      </w:pPr>
      <w:proofErr w:type="gramStart"/>
      <w:r>
        <w:rPr>
          <w:rFonts w:ascii="Times New Roman" w:hAnsi="Times New Roman"/>
          <w:sz w:val="24"/>
        </w:rPr>
        <w:t>Материально- техническое оснащение учебного предмета "Адаптивная физкультура" включает: дидактический материал: изображения (картинки,</w:t>
      </w:r>
      <w:r w:rsidR="00FD67B2">
        <w:rPr>
          <w:rFonts w:ascii="Times New Roman" w:hAnsi="Times New Roman"/>
          <w:sz w:val="24"/>
        </w:rPr>
        <w:t xml:space="preserve"> фото, пиктограммы) спортивного</w:t>
      </w:r>
      <w:r>
        <w:rPr>
          <w:rFonts w:ascii="Times New Roman" w:hAnsi="Times New Roman"/>
          <w:sz w:val="24"/>
        </w:rPr>
        <w:t xml:space="preserve"> инвентаря; альбомы с демонстрационным материалом в соответствии с темами занятий; спортивный инвентарь: гимнастические мячи разного диаметра, обручи, кегли, мягкие модули различных форм, гимнастические коврики, волейбольные, баскетбольные мячи</w:t>
      </w:r>
      <w:r w:rsidR="00FD67B2">
        <w:rPr>
          <w:rFonts w:ascii="Times New Roman" w:hAnsi="Times New Roman"/>
          <w:sz w:val="24"/>
        </w:rPr>
        <w:t>.</w:t>
      </w:r>
      <w:proofErr w:type="gramEnd"/>
    </w:p>
    <w:p w:rsidR="00A80359" w:rsidRDefault="00234997">
      <w:pPr>
        <w:widowControl w:val="0"/>
        <w:spacing w:after="207" w:line="274" w:lineRule="exact"/>
        <w:ind w:firstLine="580"/>
        <w:rPr>
          <w:rFonts w:ascii="Times New Roman" w:hAnsi="Times New Roman"/>
          <w:sz w:val="24"/>
        </w:rPr>
      </w:pPr>
      <w:r>
        <w:rPr>
          <w:rFonts w:ascii="Times New Roman" w:hAnsi="Times New Roman"/>
          <w:sz w:val="24"/>
          <w:u w:val="single"/>
        </w:rPr>
        <w:t>Содержание учебного предмета "Адаптивная физическая культура" представлено следующими разделами: "Коррекционные подвижные игры", "Физическая подготовка".</w:t>
      </w:r>
    </w:p>
    <w:p w:rsidR="00A80359" w:rsidRDefault="00234997">
      <w:pPr>
        <w:widowControl w:val="0"/>
        <w:spacing w:after="0" w:line="240" w:lineRule="exact"/>
        <w:ind w:left="940"/>
        <w:rPr>
          <w:rFonts w:ascii="Times New Roman" w:hAnsi="Times New Roman"/>
          <w:sz w:val="24"/>
        </w:rPr>
      </w:pPr>
      <w:r>
        <w:rPr>
          <w:rFonts w:ascii="Times New Roman" w:hAnsi="Times New Roman"/>
          <w:sz w:val="24"/>
        </w:rPr>
        <w:t xml:space="preserve"> Раздел "Коррекционные подвижные игры".</w:t>
      </w:r>
    </w:p>
    <w:p w:rsidR="00A80359" w:rsidRDefault="00234997">
      <w:pPr>
        <w:widowControl w:val="0"/>
        <w:tabs>
          <w:tab w:val="left" w:pos="802"/>
        </w:tabs>
        <w:spacing w:after="0" w:line="274" w:lineRule="exact"/>
        <w:jc w:val="both"/>
        <w:rPr>
          <w:rFonts w:ascii="Times New Roman" w:hAnsi="Times New Roman"/>
          <w:sz w:val="24"/>
        </w:rPr>
      </w:pPr>
      <w:r>
        <w:rPr>
          <w:rFonts w:ascii="Times New Roman" w:hAnsi="Times New Roman"/>
          <w:sz w:val="24"/>
        </w:rPr>
        <w:t xml:space="preserve">     -Элементы спортивных игр и спортивных упражнений. Баскетбол. Узнавание баскетбольного мяча. Передача баскетбольного мяча без отскока от пола (с отскоком от пола). Ловля баскетбольного мяча без отскока от пола (с отскоком от пола). Отбивание баскетбольного мяча от пола одной рукой. Ведение баскетбольного мяча по </w:t>
      </w:r>
      <w:proofErr w:type="gramStart"/>
      <w:r>
        <w:rPr>
          <w:rFonts w:ascii="Times New Roman" w:hAnsi="Times New Roman"/>
          <w:sz w:val="24"/>
        </w:rPr>
        <w:t>прямой</w:t>
      </w:r>
      <w:proofErr w:type="gramEnd"/>
      <w:r>
        <w:rPr>
          <w:rFonts w:ascii="Times New Roman" w:hAnsi="Times New Roman"/>
          <w:sz w:val="24"/>
        </w:rPr>
        <w:t xml:space="preserve"> (с обходом препятствия). Броски мяча в кольцо двумя руками. Волейбол. Узнавание волейбольного мяча. Подача волейбольного мяча сверху (снизу). Прием волейбольного мяча сверху (снизу). Игра в паре без сетки (через сетку). Футбол. Узнавание футбольного мяча. Выполнение удара в ворота с места (пустые ворота, с вратарем), с 2-х шагов (пустые ворота, с вратарем), с разбега (пустые ворота, с вратарем). Прием мяча, стоя в воротах: ловля мяча руками, отбивание мяча ногой (руками). Ведение мяча. Выполнение передачи мяча партнеру. Остановка катящегося мяча ногой. Бадминтон. Узнавание (различение) инвентаря для бадминтона. Удар по волану: нижняя (верхняя) подача. Отбивание волана снизу (сверху). Игра в паре. Подвижные игры. Соблюдение правил игры "Стоп, </w:t>
      </w:r>
      <w:proofErr w:type="gramStart"/>
      <w:r>
        <w:rPr>
          <w:rFonts w:ascii="Times New Roman" w:hAnsi="Times New Roman"/>
          <w:sz w:val="24"/>
        </w:rPr>
        <w:t>хоп</w:t>
      </w:r>
      <w:proofErr w:type="gramEnd"/>
      <w:r>
        <w:rPr>
          <w:rFonts w:ascii="Times New Roman" w:hAnsi="Times New Roman"/>
          <w:sz w:val="24"/>
        </w:rPr>
        <w:t>, раз". Соблюдение правил игры "Болото". Соблюдение последовательности действий в игр</w:t>
      </w:r>
      <w:proofErr w:type="gramStart"/>
      <w:r>
        <w:rPr>
          <w:rFonts w:ascii="Times New Roman" w:hAnsi="Times New Roman"/>
          <w:sz w:val="24"/>
        </w:rPr>
        <w:t>е-</w:t>
      </w:r>
      <w:proofErr w:type="gramEnd"/>
      <w:r>
        <w:rPr>
          <w:rFonts w:ascii="Times New Roman" w:hAnsi="Times New Roman"/>
          <w:sz w:val="24"/>
        </w:rPr>
        <w:t xml:space="preserve"> </w:t>
      </w:r>
      <w:r>
        <w:rPr>
          <w:rFonts w:ascii="Times New Roman" w:hAnsi="Times New Roman"/>
          <w:sz w:val="24"/>
        </w:rPr>
        <w:lastRenderedPageBreak/>
        <w:t xml:space="preserve">эстафете "Полоса препятствий": бег по скамейке, прыжки через кирпичики, </w:t>
      </w:r>
      <w:proofErr w:type="spellStart"/>
      <w:r>
        <w:rPr>
          <w:rFonts w:ascii="Times New Roman" w:hAnsi="Times New Roman"/>
          <w:sz w:val="24"/>
        </w:rPr>
        <w:t>пролезание</w:t>
      </w:r>
      <w:proofErr w:type="spellEnd"/>
      <w:r>
        <w:rPr>
          <w:rFonts w:ascii="Times New Roman" w:hAnsi="Times New Roman"/>
          <w:sz w:val="24"/>
        </w:rPr>
        <w:t xml:space="preserve"> по туннелю, бег, передача эстафеты. Соблюдение правил игры "Пятнашки". Соблюдение правил игры "Рыбаки и рыбки". Соблюдение последовательности действий в игр</w:t>
      </w:r>
      <w:proofErr w:type="gramStart"/>
      <w:r>
        <w:rPr>
          <w:rFonts w:ascii="Times New Roman" w:hAnsi="Times New Roman"/>
          <w:sz w:val="24"/>
        </w:rPr>
        <w:t>е-</w:t>
      </w:r>
      <w:proofErr w:type="gramEnd"/>
      <w:r>
        <w:rPr>
          <w:rFonts w:ascii="Times New Roman" w:hAnsi="Times New Roman"/>
          <w:sz w:val="24"/>
        </w:rPr>
        <w:t xml:space="preserve"> эстафете "Собери пирамидку": бег к пирамидке, надевание кольца, бег в обратную сторону, передача эстафеты. Соблюдение правил игры "Бросай-ка". Соблюдение правил игры "Быстрые санки". Соблюдение последовательности действий в игре-эстафете "Строим дом".</w:t>
      </w:r>
    </w:p>
    <w:p w:rsidR="00A80359" w:rsidRDefault="00234997">
      <w:pPr>
        <w:widowControl w:val="0"/>
        <w:spacing w:after="0" w:line="274" w:lineRule="exact"/>
        <w:ind w:left="940"/>
        <w:rPr>
          <w:rFonts w:ascii="Times New Roman" w:hAnsi="Times New Roman"/>
          <w:sz w:val="24"/>
        </w:rPr>
      </w:pPr>
      <w:r>
        <w:rPr>
          <w:rFonts w:ascii="Times New Roman" w:hAnsi="Times New Roman"/>
          <w:sz w:val="24"/>
        </w:rPr>
        <w:t xml:space="preserve"> Раздел "Физическая подготовка".</w:t>
      </w:r>
    </w:p>
    <w:p w:rsidR="00A80359" w:rsidRDefault="00234997">
      <w:pPr>
        <w:widowControl w:val="0"/>
        <w:tabs>
          <w:tab w:val="left" w:pos="802"/>
        </w:tabs>
        <w:spacing w:after="0" w:line="274" w:lineRule="exact"/>
        <w:jc w:val="both"/>
        <w:rPr>
          <w:rFonts w:ascii="Times New Roman" w:hAnsi="Times New Roman"/>
          <w:sz w:val="24"/>
        </w:rPr>
      </w:pPr>
      <w:r>
        <w:rPr>
          <w:rFonts w:ascii="Times New Roman" w:hAnsi="Times New Roman"/>
          <w:sz w:val="24"/>
        </w:rPr>
        <w:t xml:space="preserve">     -Построения и перестроения. Принятие исходного положения для построения и перестроения: основная стойка, стойка "ноги на ширине плеч" ("ноги на ширине ступни"). Построение в колонну по одному, в одну шеренгу, перестроение из шеренги в круг. Размыкание на вытянутые руки в стороны, на вытянутые руки вперед. Повороты на месте в разные стороны. Ходьба в колонне по одному, по двое. Бег в колонне.</w:t>
      </w:r>
    </w:p>
    <w:p w:rsidR="00A80359" w:rsidRDefault="00234997">
      <w:pPr>
        <w:widowControl w:val="0"/>
        <w:tabs>
          <w:tab w:val="left" w:pos="802"/>
        </w:tabs>
        <w:spacing w:after="0" w:line="274" w:lineRule="exact"/>
        <w:jc w:val="both"/>
        <w:rPr>
          <w:rFonts w:ascii="Times New Roman" w:hAnsi="Times New Roman"/>
          <w:sz w:val="24"/>
        </w:rPr>
      </w:pPr>
      <w:r>
        <w:rPr>
          <w:rFonts w:ascii="Times New Roman" w:hAnsi="Times New Roman"/>
          <w:sz w:val="24"/>
        </w:rPr>
        <w:t xml:space="preserve">     -Общеразвивающие и корригирующие упражнения. </w:t>
      </w:r>
      <w:proofErr w:type="gramStart"/>
      <w:r>
        <w:rPr>
          <w:rFonts w:ascii="Times New Roman" w:hAnsi="Times New Roman"/>
          <w:sz w:val="24"/>
        </w:rPr>
        <w:t>Дыхательные упражнения: произвольный вдох (выдох) через рот (нос), произвольный вдох через нос (рот), выдох через рот (нос).</w:t>
      </w:r>
      <w:proofErr w:type="gramEnd"/>
      <w:r>
        <w:rPr>
          <w:rFonts w:ascii="Times New Roman" w:hAnsi="Times New Roman"/>
          <w:sz w:val="24"/>
        </w:rPr>
        <w:t xml:space="preserve"> Одновременное (поочередное) сгибание (разгибание) пальцев. Противопоставление первого пальца остальным на одной руке (одновременно двумя руками), пальцы одной руки пальцам другой руки поочередно (одновременно). Сгибание пальцев в кулак на одной руке с одновременным разгибанием на другой руке. Круговые движения кистью. Сгибание фаланг пальцев. </w:t>
      </w:r>
      <w:proofErr w:type="gramStart"/>
      <w:r>
        <w:rPr>
          <w:rFonts w:ascii="Times New Roman" w:hAnsi="Times New Roman"/>
          <w:sz w:val="24"/>
        </w:rPr>
        <w:t>Одновременные (поочередные) движения руками в исходных положениях "стоя", "сидя", "лежа" (на боку, на спине, на животе): вперед, назад, в стороны, вверх, вниз, круговые движения.</w:t>
      </w:r>
      <w:proofErr w:type="gramEnd"/>
      <w:r>
        <w:rPr>
          <w:rFonts w:ascii="Times New Roman" w:hAnsi="Times New Roman"/>
          <w:sz w:val="24"/>
        </w:rPr>
        <w:t xml:space="preserve"> Круговые движения руками в исходном положении "руки к плечам". Движения плечами вперед (назад, вверх, вниз). Движения головой: наклоны вперед (назад, в стороны), повороты, круговые движения. Поднимание головы в положении "лежа на животе". Наклоны туловища вперед (в стороны, назад). Повороты туловища вправо (влево). Круговые движения прямыми руками вперед (назад). Наклоны туловища в сочетании с поворотами. Стояние на коленях.</w:t>
      </w:r>
    </w:p>
    <w:p w:rsidR="00A80359" w:rsidRDefault="00234997">
      <w:pPr>
        <w:widowControl w:val="0"/>
        <w:tabs>
          <w:tab w:val="left" w:pos="802"/>
        </w:tabs>
        <w:spacing w:after="0" w:line="274" w:lineRule="exact"/>
        <w:jc w:val="both"/>
        <w:rPr>
          <w:rFonts w:ascii="Times New Roman" w:hAnsi="Times New Roman"/>
          <w:sz w:val="24"/>
        </w:rPr>
      </w:pPr>
      <w:r>
        <w:rPr>
          <w:rFonts w:ascii="Times New Roman" w:hAnsi="Times New Roman"/>
          <w:sz w:val="24"/>
        </w:rPr>
        <w:t xml:space="preserve">     -Ходьба с высоким подниманием колен. Хлопки в ладони под поднятой прямой ногой. Движения стопами: поднимание, опускание, наклоны, круговые движения. Приседание. Ползание на четвереньках. </w:t>
      </w:r>
      <w:proofErr w:type="gramStart"/>
      <w:r>
        <w:rPr>
          <w:rFonts w:ascii="Times New Roman" w:hAnsi="Times New Roman"/>
          <w:sz w:val="24"/>
        </w:rPr>
        <w:t>Поочередные (одновременные) движения ногами: поднимание (отведение) прямых (согнутых) ног, круговые движения.</w:t>
      </w:r>
      <w:proofErr w:type="gramEnd"/>
      <w:r>
        <w:rPr>
          <w:rFonts w:ascii="Times New Roman" w:hAnsi="Times New Roman"/>
          <w:sz w:val="24"/>
        </w:rPr>
        <w:t xml:space="preserve"> </w:t>
      </w:r>
      <w:proofErr w:type="gramStart"/>
      <w:r>
        <w:rPr>
          <w:rFonts w:ascii="Times New Roman" w:hAnsi="Times New Roman"/>
          <w:sz w:val="24"/>
        </w:rPr>
        <w:t>Переход из положения "лежа" в положение "сидя" (из положения "сидя" в положение "лежа").</w:t>
      </w:r>
      <w:proofErr w:type="gramEnd"/>
      <w:r>
        <w:rPr>
          <w:rFonts w:ascii="Times New Roman" w:hAnsi="Times New Roman"/>
          <w:sz w:val="24"/>
        </w:rPr>
        <w:t xml:space="preserve"> Ходьба по доске, лежащей на полу. </w:t>
      </w:r>
      <w:proofErr w:type="gramStart"/>
      <w:r>
        <w:rPr>
          <w:rFonts w:ascii="Times New Roman" w:hAnsi="Times New Roman"/>
          <w:sz w:val="24"/>
        </w:rPr>
        <w:t>Ходьба по гимнастической скамейке: широкой (узкой) поверхности гимнастической скамейки, ровной (наклонной) поверхности гимнастической скамейки, движущейся поверхности, с предметами (препятствиями).</w:t>
      </w:r>
      <w:proofErr w:type="gramEnd"/>
    </w:p>
    <w:p w:rsidR="00A80359" w:rsidRDefault="00234997">
      <w:pPr>
        <w:widowControl w:val="0"/>
        <w:tabs>
          <w:tab w:val="left" w:pos="793"/>
        </w:tabs>
        <w:spacing w:after="0" w:line="274" w:lineRule="exact"/>
        <w:jc w:val="both"/>
        <w:rPr>
          <w:rFonts w:ascii="Times New Roman" w:hAnsi="Times New Roman"/>
          <w:sz w:val="24"/>
        </w:rPr>
      </w:pPr>
      <w:r>
        <w:rPr>
          <w:rFonts w:ascii="Times New Roman" w:hAnsi="Times New Roman"/>
          <w:sz w:val="24"/>
        </w:rPr>
        <w:t xml:space="preserve">     -Прыжки на двух ногах (с одной ноги на другую). Стойка у вертикальной плоскости в правильной осанке. Движение руками и ногами, стоя у вертикальной плоскости: отведение рук в стороны, поднимание вверх и возвращение в исходное положение, поочередное поднимание ног вперед, отведение в стороны. Отход от стены с сохранением правильной осанки.</w:t>
      </w:r>
    </w:p>
    <w:p w:rsidR="00A80359" w:rsidRDefault="00234997">
      <w:pPr>
        <w:widowControl w:val="0"/>
        <w:tabs>
          <w:tab w:val="left" w:pos="802"/>
        </w:tabs>
        <w:spacing w:after="0" w:line="274" w:lineRule="exact"/>
        <w:jc w:val="both"/>
        <w:rPr>
          <w:rFonts w:ascii="Times New Roman" w:hAnsi="Times New Roman"/>
          <w:sz w:val="24"/>
        </w:rPr>
      </w:pPr>
      <w:r>
        <w:rPr>
          <w:rFonts w:ascii="Times New Roman" w:hAnsi="Times New Roman"/>
          <w:sz w:val="24"/>
        </w:rPr>
        <w:t xml:space="preserve">      -Ходьба и бег. Ходьба с удержанием рук за спиной (на поясе, на голове, в стороны). Движения руками при ходьбе: взмахи, вращения, отведение рук назад, в стороны, подъем вверх. Ходьба ровным шагом, на носках, пятках, высоко поднимая бедро, захлестывая голень, приставным шагом, широким шагом, в </w:t>
      </w:r>
      <w:proofErr w:type="spellStart"/>
      <w:r>
        <w:rPr>
          <w:rFonts w:ascii="Times New Roman" w:hAnsi="Times New Roman"/>
          <w:sz w:val="24"/>
        </w:rPr>
        <w:t>полуприседе</w:t>
      </w:r>
      <w:proofErr w:type="spellEnd"/>
      <w:r>
        <w:rPr>
          <w:rFonts w:ascii="Times New Roman" w:hAnsi="Times New Roman"/>
          <w:sz w:val="24"/>
        </w:rPr>
        <w:t>, приседе. Ходьба в умеренном (медленном, быстром) темпе. Ходьба с изменением темпа, направления движения. Бег в умеренном (медленном, быстром) темпе. Бег с изменением темпа и направления движения. Преодоление препятствий при ходьбе (беге). Бег с высоким подниманием бедра (захлестыванием голени, приставным шагом).</w:t>
      </w:r>
    </w:p>
    <w:p w:rsidR="00A80359" w:rsidRDefault="00234997">
      <w:pPr>
        <w:widowControl w:val="0"/>
        <w:tabs>
          <w:tab w:val="left" w:pos="793"/>
        </w:tabs>
        <w:spacing w:after="0" w:line="274" w:lineRule="exact"/>
        <w:jc w:val="both"/>
        <w:rPr>
          <w:rFonts w:ascii="Times New Roman" w:hAnsi="Times New Roman"/>
          <w:sz w:val="24"/>
        </w:rPr>
      </w:pPr>
      <w:r>
        <w:rPr>
          <w:rFonts w:ascii="Times New Roman" w:hAnsi="Times New Roman"/>
          <w:sz w:val="24"/>
        </w:rPr>
        <w:t xml:space="preserve">     -Прыжки. Прыжки на двух ногах на месте (с поворотами, с движениями рук), с продвижением вперед (назад, вправо, влево). Прыжки на одной ноге на месте, с продвижением вперед (назад, вправо, влево). Перепрыгивание с одной ноги на другую на месте, с продвижением вперед. Прыжки в длину с места, с разбега. Прыжки в высоту, </w:t>
      </w:r>
      <w:r>
        <w:rPr>
          <w:rFonts w:ascii="Times New Roman" w:hAnsi="Times New Roman"/>
          <w:sz w:val="24"/>
        </w:rPr>
        <w:lastRenderedPageBreak/>
        <w:t>глубину.</w:t>
      </w:r>
    </w:p>
    <w:p w:rsidR="00A80359" w:rsidRDefault="00234997">
      <w:pPr>
        <w:widowControl w:val="0"/>
        <w:tabs>
          <w:tab w:val="left" w:pos="802"/>
        </w:tabs>
        <w:spacing w:after="0" w:line="274" w:lineRule="exact"/>
        <w:jc w:val="both"/>
        <w:rPr>
          <w:rFonts w:ascii="Times New Roman" w:hAnsi="Times New Roman"/>
          <w:sz w:val="24"/>
        </w:rPr>
      </w:pPr>
      <w:r>
        <w:rPr>
          <w:rFonts w:ascii="Times New Roman" w:hAnsi="Times New Roman"/>
          <w:sz w:val="24"/>
        </w:rPr>
        <w:t xml:space="preserve">     -Ползание, </w:t>
      </w:r>
      <w:proofErr w:type="spellStart"/>
      <w:r>
        <w:rPr>
          <w:rFonts w:ascii="Times New Roman" w:hAnsi="Times New Roman"/>
          <w:sz w:val="24"/>
        </w:rPr>
        <w:t>подлезание</w:t>
      </w:r>
      <w:proofErr w:type="spellEnd"/>
      <w:r>
        <w:rPr>
          <w:rFonts w:ascii="Times New Roman" w:hAnsi="Times New Roman"/>
          <w:sz w:val="24"/>
        </w:rPr>
        <w:t xml:space="preserve">, лазание, </w:t>
      </w:r>
      <w:proofErr w:type="spellStart"/>
      <w:r>
        <w:rPr>
          <w:rFonts w:ascii="Times New Roman" w:hAnsi="Times New Roman"/>
          <w:sz w:val="24"/>
        </w:rPr>
        <w:t>перелезание</w:t>
      </w:r>
      <w:proofErr w:type="spellEnd"/>
      <w:r>
        <w:rPr>
          <w:rFonts w:ascii="Times New Roman" w:hAnsi="Times New Roman"/>
          <w:sz w:val="24"/>
        </w:rPr>
        <w:t xml:space="preserve">. Ползание на животе, на четвереньках. </w:t>
      </w:r>
      <w:proofErr w:type="spellStart"/>
      <w:r>
        <w:rPr>
          <w:rFonts w:ascii="Times New Roman" w:hAnsi="Times New Roman"/>
          <w:sz w:val="24"/>
        </w:rPr>
        <w:t>Подлезание</w:t>
      </w:r>
      <w:proofErr w:type="spellEnd"/>
      <w:r>
        <w:rPr>
          <w:rFonts w:ascii="Times New Roman" w:hAnsi="Times New Roman"/>
          <w:sz w:val="24"/>
        </w:rPr>
        <w:t xml:space="preserve"> под препятствия на животе, на четвереньках. Лазание по гимнастической стенке вверх (вниз, в стороны), по наклонной гимнастической скамейке вверх (вниз), через препятствия, по гимнастической сетке вправо (влево), по канату. Вис на канате, рейке. </w:t>
      </w:r>
      <w:proofErr w:type="spellStart"/>
      <w:r>
        <w:rPr>
          <w:rFonts w:ascii="Times New Roman" w:hAnsi="Times New Roman"/>
          <w:sz w:val="24"/>
        </w:rPr>
        <w:t>Перелезание</w:t>
      </w:r>
      <w:proofErr w:type="spellEnd"/>
      <w:r>
        <w:rPr>
          <w:rFonts w:ascii="Times New Roman" w:hAnsi="Times New Roman"/>
          <w:sz w:val="24"/>
        </w:rPr>
        <w:t xml:space="preserve"> через препятствия.</w:t>
      </w:r>
    </w:p>
    <w:p w:rsidR="00A80359" w:rsidRDefault="00234997">
      <w:pPr>
        <w:widowControl w:val="0"/>
        <w:tabs>
          <w:tab w:val="left" w:pos="798"/>
        </w:tabs>
        <w:spacing w:after="267" w:line="274" w:lineRule="exact"/>
        <w:jc w:val="both"/>
        <w:rPr>
          <w:rFonts w:ascii="Times New Roman" w:hAnsi="Times New Roman"/>
          <w:sz w:val="24"/>
        </w:rPr>
      </w:pPr>
      <w:r>
        <w:rPr>
          <w:rFonts w:ascii="Times New Roman" w:hAnsi="Times New Roman"/>
          <w:sz w:val="24"/>
        </w:rPr>
        <w:t xml:space="preserve">     -Броски, ловля, метание, передача предметов и перенос груза. Передача предметов в шеренге (по кругу, в колонне). Броски среднего (маленького) мяча двумя руками вверх (о пол, о стенку). Ловля среднего (маленького) мяча одной (двумя) руками. Бросание мяча на дальность. Сбивание предметов большим (малым) мячом. Броски (ловля) мяча в ходьбе (беге). Метание в цель (на дальность). Перенос груза.</w:t>
      </w:r>
    </w:p>
    <w:p w:rsidR="00A80359" w:rsidRDefault="00234997">
      <w:pPr>
        <w:keepNext/>
        <w:keepLines/>
        <w:widowControl w:val="0"/>
        <w:spacing w:after="0" w:line="240" w:lineRule="exact"/>
        <w:ind w:firstLine="600"/>
        <w:jc w:val="both"/>
        <w:outlineLvl w:val="0"/>
        <w:rPr>
          <w:rFonts w:ascii="Times New Roman" w:hAnsi="Times New Roman"/>
          <w:b/>
          <w:sz w:val="24"/>
        </w:rPr>
      </w:pPr>
      <w:bookmarkStart w:id="20" w:name="bookmark25"/>
      <w:r>
        <w:rPr>
          <w:rFonts w:ascii="Times New Roman" w:hAnsi="Times New Roman"/>
          <w:b/>
          <w:sz w:val="24"/>
        </w:rPr>
        <w:t>Предметные результаты освоения учебного предмета "</w:t>
      </w:r>
      <w:proofErr w:type="gramStart"/>
      <w:r>
        <w:rPr>
          <w:rFonts w:ascii="Times New Roman" w:hAnsi="Times New Roman"/>
          <w:b/>
          <w:sz w:val="24"/>
        </w:rPr>
        <w:t>Адаптивная</w:t>
      </w:r>
      <w:proofErr w:type="gramEnd"/>
      <w:r>
        <w:rPr>
          <w:rFonts w:ascii="Times New Roman" w:hAnsi="Times New Roman"/>
          <w:b/>
          <w:sz w:val="24"/>
        </w:rPr>
        <w:t xml:space="preserve"> физическая</w:t>
      </w:r>
      <w:bookmarkEnd w:id="20"/>
    </w:p>
    <w:p w:rsidR="00A80359" w:rsidRDefault="00234997">
      <w:pPr>
        <w:keepNext/>
        <w:keepLines/>
        <w:widowControl w:val="0"/>
        <w:spacing w:after="0" w:line="274" w:lineRule="exact"/>
        <w:jc w:val="both"/>
        <w:outlineLvl w:val="0"/>
        <w:rPr>
          <w:rFonts w:ascii="Times New Roman" w:hAnsi="Times New Roman"/>
          <w:b/>
          <w:sz w:val="24"/>
        </w:rPr>
      </w:pPr>
      <w:bookmarkStart w:id="21" w:name="bookmark26"/>
      <w:r>
        <w:rPr>
          <w:rFonts w:ascii="Times New Roman" w:hAnsi="Times New Roman"/>
          <w:b/>
          <w:sz w:val="24"/>
        </w:rPr>
        <w:t>культура”.</w:t>
      </w:r>
      <w:bookmarkEnd w:id="21"/>
    </w:p>
    <w:p w:rsidR="00A80359" w:rsidRDefault="00234997">
      <w:pPr>
        <w:widowControl w:val="0"/>
        <w:tabs>
          <w:tab w:val="left" w:pos="883"/>
        </w:tabs>
        <w:spacing w:after="0" w:line="274" w:lineRule="exact"/>
        <w:jc w:val="both"/>
        <w:rPr>
          <w:rFonts w:ascii="Times New Roman" w:hAnsi="Times New Roman"/>
          <w:sz w:val="24"/>
        </w:rPr>
      </w:pPr>
      <w:r>
        <w:rPr>
          <w:rFonts w:ascii="Times New Roman" w:hAnsi="Times New Roman"/>
          <w:sz w:val="24"/>
        </w:rPr>
        <w:t>1)Восприятие собственного тела, осознание своих физических возможностей и ограничений:</w:t>
      </w:r>
    </w:p>
    <w:p w:rsidR="00A80359" w:rsidRDefault="00234997">
      <w:pPr>
        <w:widowControl w:val="0"/>
        <w:spacing w:after="0" w:line="274" w:lineRule="exact"/>
        <w:ind w:firstLine="580"/>
        <w:jc w:val="both"/>
        <w:rPr>
          <w:rFonts w:ascii="Times New Roman" w:hAnsi="Times New Roman"/>
          <w:sz w:val="24"/>
        </w:rPr>
      </w:pPr>
      <w:r>
        <w:rPr>
          <w:rFonts w:ascii="Times New Roman" w:hAnsi="Times New Roman"/>
          <w:sz w:val="24"/>
        </w:rPr>
        <w:t>освоение доступных способов контроля над функциями собственного тела: сидеть, стоять, передвигаться (с использованием технических средств);</w:t>
      </w:r>
    </w:p>
    <w:p w:rsidR="00A80359" w:rsidRDefault="00234997">
      <w:pPr>
        <w:widowControl w:val="0"/>
        <w:spacing w:after="0" w:line="274" w:lineRule="exact"/>
        <w:ind w:firstLine="580"/>
        <w:jc w:val="both"/>
        <w:rPr>
          <w:rFonts w:ascii="Times New Roman" w:hAnsi="Times New Roman"/>
          <w:sz w:val="24"/>
        </w:rPr>
      </w:pPr>
      <w:r>
        <w:rPr>
          <w:rFonts w:ascii="Times New Roman" w:hAnsi="Times New Roman"/>
          <w:sz w:val="24"/>
        </w:rPr>
        <w:t>освоение двигательных навыков, последовательности движений, развитие координационных способностей;</w:t>
      </w:r>
    </w:p>
    <w:p w:rsidR="00A80359" w:rsidRDefault="00234997">
      <w:pPr>
        <w:widowControl w:val="0"/>
        <w:spacing w:after="0" w:line="274" w:lineRule="exact"/>
        <w:ind w:firstLine="580"/>
        <w:jc w:val="both"/>
        <w:rPr>
          <w:rFonts w:ascii="Times New Roman" w:hAnsi="Times New Roman"/>
          <w:sz w:val="24"/>
        </w:rPr>
      </w:pPr>
      <w:r>
        <w:rPr>
          <w:rFonts w:ascii="Times New Roman" w:hAnsi="Times New Roman"/>
          <w:sz w:val="24"/>
        </w:rPr>
        <w:t>совершенствование физических качеств: ловкости, силы, быстроты, выносливости;</w:t>
      </w:r>
    </w:p>
    <w:p w:rsidR="00A80359" w:rsidRDefault="00234997">
      <w:pPr>
        <w:widowControl w:val="0"/>
        <w:spacing w:after="0" w:line="274" w:lineRule="exact"/>
        <w:ind w:firstLine="580"/>
        <w:jc w:val="both"/>
        <w:rPr>
          <w:rFonts w:ascii="Times New Roman" w:hAnsi="Times New Roman"/>
          <w:sz w:val="24"/>
        </w:rPr>
      </w:pPr>
      <w:r>
        <w:rPr>
          <w:rFonts w:ascii="Times New Roman" w:hAnsi="Times New Roman"/>
          <w:sz w:val="24"/>
        </w:rPr>
        <w:t>умение радоваться успехам: выше прыгнул, быстрее пробежал.</w:t>
      </w:r>
    </w:p>
    <w:p w:rsidR="00A80359" w:rsidRDefault="00234997">
      <w:pPr>
        <w:widowControl w:val="0"/>
        <w:tabs>
          <w:tab w:val="left" w:pos="1032"/>
        </w:tabs>
        <w:spacing w:after="0" w:line="278" w:lineRule="exact"/>
        <w:jc w:val="both"/>
        <w:rPr>
          <w:rFonts w:ascii="Times New Roman" w:hAnsi="Times New Roman"/>
          <w:sz w:val="24"/>
        </w:rPr>
      </w:pPr>
      <w:r>
        <w:rPr>
          <w:rFonts w:ascii="Times New Roman" w:hAnsi="Times New Roman"/>
          <w:sz w:val="24"/>
        </w:rPr>
        <w:t>2)Соотнесение самочувствия с настроением, собственной активностью, самостоятельностью и независимостью:</w:t>
      </w:r>
    </w:p>
    <w:p w:rsidR="00FD67B2" w:rsidRPr="00A22258" w:rsidRDefault="00234997" w:rsidP="00A22258">
      <w:pPr>
        <w:widowControl w:val="0"/>
        <w:spacing w:after="0" w:line="278" w:lineRule="exact"/>
        <w:ind w:firstLine="580"/>
        <w:jc w:val="both"/>
        <w:rPr>
          <w:rFonts w:ascii="Times New Roman" w:hAnsi="Times New Roman"/>
          <w:sz w:val="24"/>
        </w:rPr>
      </w:pPr>
      <w:r>
        <w:rPr>
          <w:rFonts w:ascii="Times New Roman" w:hAnsi="Times New Roman"/>
          <w:sz w:val="24"/>
        </w:rPr>
        <w:t>умение определять свое самочувствие в связи с физической нагрузкой: усталость, болевые ощущения.</w:t>
      </w:r>
    </w:p>
    <w:p w:rsidR="00A80359" w:rsidRDefault="00234997">
      <w:pPr>
        <w:widowControl w:val="0"/>
        <w:spacing w:after="240" w:line="274" w:lineRule="exact"/>
        <w:ind w:firstLine="580"/>
        <w:rPr>
          <w:rFonts w:ascii="Times New Roman" w:hAnsi="Times New Roman"/>
          <w:b/>
          <w:sz w:val="24"/>
        </w:rPr>
      </w:pPr>
      <w:r>
        <w:rPr>
          <w:rFonts w:ascii="Times New Roman" w:hAnsi="Times New Roman"/>
          <w:b/>
          <w:sz w:val="24"/>
        </w:rPr>
        <w:t>Рабочая программа по учебному предмету "Профильный труд" предметной области "Технология" включает пояснительную записку, содержание обучения, планируемые результаты освоения программы по предмету.</w:t>
      </w:r>
    </w:p>
    <w:p w:rsidR="00A80359" w:rsidRDefault="00234997">
      <w:pPr>
        <w:keepNext/>
        <w:keepLines/>
        <w:widowControl w:val="0"/>
        <w:spacing w:after="0" w:line="274" w:lineRule="exact"/>
        <w:ind w:firstLine="580"/>
        <w:jc w:val="both"/>
        <w:outlineLvl w:val="0"/>
        <w:rPr>
          <w:rFonts w:ascii="Times New Roman" w:hAnsi="Times New Roman"/>
          <w:b/>
          <w:sz w:val="24"/>
        </w:rPr>
      </w:pPr>
      <w:bookmarkStart w:id="22" w:name="bookmark27"/>
      <w:r>
        <w:rPr>
          <w:rFonts w:ascii="Times New Roman" w:hAnsi="Times New Roman"/>
          <w:b/>
          <w:sz w:val="24"/>
        </w:rPr>
        <w:t>Пояснительная записка.</w:t>
      </w:r>
      <w:bookmarkEnd w:id="22"/>
    </w:p>
    <w:p w:rsidR="00A80359" w:rsidRDefault="00234997">
      <w:pPr>
        <w:widowControl w:val="0"/>
        <w:tabs>
          <w:tab w:val="left" w:pos="3994"/>
        </w:tabs>
        <w:spacing w:after="0" w:line="274" w:lineRule="exact"/>
        <w:ind w:firstLine="580"/>
        <w:jc w:val="both"/>
        <w:rPr>
          <w:rFonts w:ascii="Times New Roman" w:hAnsi="Times New Roman"/>
          <w:sz w:val="24"/>
        </w:rPr>
      </w:pPr>
      <w:r>
        <w:rPr>
          <w:rFonts w:ascii="Times New Roman" w:hAnsi="Times New Roman"/>
          <w:sz w:val="24"/>
        </w:rPr>
        <w:t>Целью трудового обучения является подготовка обучающихся и подростков с умеренной, тяжелой, глубокой умственной отсталостью, с ТМНР к доступной трудовой деятельности. Основные задачи: развитие интереса к трудовой деятельности;</w:t>
      </w:r>
    </w:p>
    <w:p w:rsidR="00A80359" w:rsidRDefault="00234997">
      <w:pPr>
        <w:widowControl w:val="0"/>
        <w:spacing w:after="0" w:line="274" w:lineRule="exact"/>
        <w:jc w:val="both"/>
        <w:rPr>
          <w:rFonts w:ascii="Times New Roman" w:hAnsi="Times New Roman"/>
          <w:sz w:val="24"/>
        </w:rPr>
      </w:pPr>
      <w:r>
        <w:rPr>
          <w:rFonts w:ascii="Times New Roman" w:hAnsi="Times New Roman"/>
          <w:sz w:val="24"/>
        </w:rPr>
        <w:t>формирование навыков работы с различными инструментами и оборудованием; освоение отдельных операций и технологий по изготовлению различных изделий, по работе с почвой, с растениями.</w:t>
      </w:r>
    </w:p>
    <w:p w:rsidR="00A80359" w:rsidRDefault="00234997">
      <w:pPr>
        <w:widowControl w:val="0"/>
        <w:spacing w:after="0" w:line="274" w:lineRule="exact"/>
        <w:ind w:firstLine="580"/>
        <w:jc w:val="both"/>
        <w:rPr>
          <w:rFonts w:ascii="Times New Roman" w:hAnsi="Times New Roman"/>
          <w:sz w:val="24"/>
        </w:rPr>
      </w:pPr>
      <w:r>
        <w:rPr>
          <w:rFonts w:ascii="Times New Roman" w:hAnsi="Times New Roman"/>
          <w:sz w:val="24"/>
        </w:rPr>
        <w:t xml:space="preserve">Обучение труду опирается на умения и навыки, сформированные у обучающихся в ходе занятий по предметно-практической деятельности, и нацелено на освоение доступных технологий изготовления продукции. Важно формирование мотивации трудовой деятельности, развитие интереса к разным видам доступной трудовой деятельности, положительное отношение к результатам своего труда. </w:t>
      </w:r>
      <w:proofErr w:type="gramStart"/>
      <w:r>
        <w:rPr>
          <w:rFonts w:ascii="Times New Roman" w:hAnsi="Times New Roman"/>
          <w:sz w:val="24"/>
        </w:rPr>
        <w:t>Обучающихся</w:t>
      </w:r>
      <w:proofErr w:type="gramEnd"/>
      <w:r>
        <w:rPr>
          <w:rFonts w:ascii="Times New Roman" w:hAnsi="Times New Roman"/>
          <w:sz w:val="24"/>
        </w:rPr>
        <w:t xml:space="preserve"> знакомят с различными материалами и инструментами, со специальным оборудованием, учат соблюдать технику безопасности в ходе трудового процесса. У обучающихся постепенно накапливается практический опыт, происходит формирование операционно</w:t>
      </w:r>
      <w:r w:rsidR="004E254F">
        <w:rPr>
          <w:rFonts w:ascii="Times New Roman" w:hAnsi="Times New Roman"/>
          <w:sz w:val="24"/>
        </w:rPr>
        <w:t>-</w:t>
      </w:r>
      <w:r>
        <w:rPr>
          <w:rFonts w:ascii="Times New Roman" w:hAnsi="Times New Roman"/>
          <w:sz w:val="24"/>
        </w:rPr>
        <w:t>технических умений, формируются навыки самостоятельного изготовления продукции (умения намечать цель, подбирать необходимые инструменты и материалы, осуществлять задуманное, оценивать результат).</w:t>
      </w:r>
    </w:p>
    <w:p w:rsidR="00A80359" w:rsidRDefault="00234997">
      <w:pPr>
        <w:widowControl w:val="0"/>
        <w:spacing w:after="0" w:line="274" w:lineRule="exact"/>
        <w:ind w:firstLine="580"/>
        <w:jc w:val="both"/>
        <w:rPr>
          <w:rFonts w:ascii="Times New Roman" w:hAnsi="Times New Roman"/>
          <w:sz w:val="24"/>
        </w:rPr>
      </w:pPr>
      <w:r>
        <w:rPr>
          <w:rFonts w:ascii="Times New Roman" w:hAnsi="Times New Roman"/>
          <w:sz w:val="24"/>
        </w:rPr>
        <w:t xml:space="preserve">Подросток учится организовывать свое рабочее место в соответствии с используемыми материалами, инструментами, оборудованием. С помощью педагогического работника (или самостоятельно) он создает эскиз изделия, проводит анализ образца (задания) с опорой на рисунок, схему, инструкцию; планирует </w:t>
      </w:r>
      <w:r>
        <w:rPr>
          <w:rFonts w:ascii="Times New Roman" w:hAnsi="Times New Roman"/>
          <w:sz w:val="24"/>
        </w:rPr>
        <w:lastRenderedPageBreak/>
        <w:t xml:space="preserve">последовательность операций по изготовлению продукта; контролирует качество выполненной работы; обсуждает полученный результат в соответствии </w:t>
      </w:r>
      <w:proofErr w:type="gramStart"/>
      <w:r>
        <w:rPr>
          <w:rFonts w:ascii="Times New Roman" w:hAnsi="Times New Roman"/>
          <w:sz w:val="24"/>
        </w:rPr>
        <w:t>с</w:t>
      </w:r>
      <w:proofErr w:type="gramEnd"/>
      <w:r>
        <w:rPr>
          <w:rFonts w:ascii="Times New Roman" w:hAnsi="Times New Roman"/>
          <w:sz w:val="24"/>
        </w:rPr>
        <w:t xml:space="preserve"> своими представлениями. Постепенно у обучающегося формируются такие качества трудовой деятельности, которые позволяют выполнять освоенную деятельность в течение длительного времени, осуществлять работу в соответствии с требованиями,</w:t>
      </w:r>
    </w:p>
    <w:p w:rsidR="00A80359" w:rsidRDefault="00234997">
      <w:pPr>
        <w:widowControl w:val="0"/>
        <w:spacing w:after="0" w:line="274" w:lineRule="exact"/>
        <w:jc w:val="both"/>
        <w:rPr>
          <w:rFonts w:ascii="Times New Roman" w:hAnsi="Times New Roman"/>
          <w:sz w:val="24"/>
        </w:rPr>
      </w:pPr>
      <w:proofErr w:type="gramStart"/>
      <w:r>
        <w:rPr>
          <w:rFonts w:ascii="Times New Roman" w:hAnsi="Times New Roman"/>
          <w:sz w:val="24"/>
        </w:rPr>
        <w:t>предъявляемые к качеству продукта и производить его в установленные сроки.</w:t>
      </w:r>
      <w:proofErr w:type="gramEnd"/>
    </w:p>
    <w:p w:rsidR="00916A1F" w:rsidRPr="00916A1F" w:rsidRDefault="00444492" w:rsidP="00A22258">
      <w:pPr>
        <w:widowControl w:val="0"/>
        <w:autoSpaceDE w:val="0"/>
        <w:autoSpaceDN w:val="0"/>
        <w:spacing w:after="0" w:line="240" w:lineRule="auto"/>
        <w:jc w:val="both"/>
        <w:rPr>
          <w:rFonts w:ascii="Times New Roman" w:hAnsi="Times New Roman"/>
          <w:sz w:val="24"/>
          <w:szCs w:val="24"/>
          <w:lang w:bidi="ru-RU"/>
        </w:rPr>
      </w:pPr>
      <w:r w:rsidRPr="00444492">
        <w:rPr>
          <w:rFonts w:ascii="Times New Roman" w:hAnsi="Times New Roman"/>
          <w:b/>
          <w:sz w:val="24"/>
          <w:szCs w:val="24"/>
          <w:lang w:bidi="ru-RU"/>
        </w:rPr>
        <w:t>Программа по профильному труду представлена следующими разделами "Растениеводство", «Животноводство».</w:t>
      </w:r>
      <w:r w:rsidRPr="00444492">
        <w:rPr>
          <w:rFonts w:ascii="Times New Roman" w:hAnsi="Times New Roman"/>
          <w:sz w:val="24"/>
          <w:szCs w:val="24"/>
          <w:lang w:bidi="ru-RU"/>
        </w:rPr>
        <w:t xml:space="preserve"> </w:t>
      </w:r>
      <w:r w:rsidR="00916A1F" w:rsidRPr="00916A1F">
        <w:rPr>
          <w:rFonts w:ascii="Times New Roman" w:hAnsi="Times New Roman"/>
          <w:sz w:val="24"/>
          <w:szCs w:val="24"/>
          <w:lang w:bidi="ru-RU"/>
        </w:rPr>
        <w:t>С учетом местных и региональных условий и возможностей для будущей трудовой занятости обучающегося  разделы "Полиграфия", "Керамика", "Батик", "Ткачество", "Шитье", "Деревообработка"  заменены образовательной организацией профилем труда «Животноводство».</w:t>
      </w:r>
    </w:p>
    <w:p w:rsidR="00916A1F" w:rsidRPr="00916A1F" w:rsidRDefault="00916A1F" w:rsidP="00916A1F">
      <w:pPr>
        <w:widowControl w:val="0"/>
        <w:autoSpaceDE w:val="0"/>
        <w:autoSpaceDN w:val="0"/>
        <w:spacing w:after="0" w:line="240" w:lineRule="auto"/>
        <w:rPr>
          <w:rFonts w:ascii="Times New Roman" w:hAnsi="Times New Roman"/>
          <w:sz w:val="24"/>
          <w:szCs w:val="24"/>
          <w:lang w:bidi="ru-RU"/>
        </w:rPr>
      </w:pPr>
    </w:p>
    <w:p w:rsidR="00A80359" w:rsidRDefault="00234997">
      <w:pPr>
        <w:widowControl w:val="0"/>
        <w:spacing w:after="0" w:line="274" w:lineRule="exact"/>
        <w:ind w:firstLine="580"/>
        <w:rPr>
          <w:rFonts w:ascii="Times New Roman" w:hAnsi="Times New Roman"/>
          <w:sz w:val="24"/>
        </w:rPr>
      </w:pPr>
      <w:r>
        <w:rPr>
          <w:rFonts w:ascii="Times New Roman" w:hAnsi="Times New Roman"/>
          <w:sz w:val="24"/>
        </w:rPr>
        <w:t>В учебном плане предмет представлен 8</w:t>
      </w:r>
      <w:r w:rsidR="008175B4">
        <w:rPr>
          <w:rFonts w:ascii="Times New Roman" w:hAnsi="Times New Roman"/>
          <w:sz w:val="24"/>
        </w:rPr>
        <w:t>-м</w:t>
      </w:r>
      <w:r>
        <w:rPr>
          <w:rFonts w:ascii="Times New Roman" w:hAnsi="Times New Roman"/>
          <w:sz w:val="24"/>
        </w:rPr>
        <w:t xml:space="preserve"> год</w:t>
      </w:r>
      <w:r w:rsidR="008175B4">
        <w:rPr>
          <w:rFonts w:ascii="Times New Roman" w:hAnsi="Times New Roman"/>
          <w:sz w:val="24"/>
        </w:rPr>
        <w:t>ом</w:t>
      </w:r>
      <w:r>
        <w:rPr>
          <w:rFonts w:ascii="Times New Roman" w:hAnsi="Times New Roman"/>
          <w:sz w:val="24"/>
        </w:rPr>
        <w:t xml:space="preserve"> обучения.</w:t>
      </w:r>
    </w:p>
    <w:p w:rsidR="00A80359" w:rsidRDefault="00234997">
      <w:pPr>
        <w:widowControl w:val="0"/>
        <w:spacing w:after="180" w:line="274" w:lineRule="exact"/>
        <w:ind w:firstLine="580"/>
        <w:jc w:val="both"/>
        <w:rPr>
          <w:rFonts w:ascii="Times New Roman" w:hAnsi="Times New Roman"/>
          <w:sz w:val="24"/>
        </w:rPr>
      </w:pPr>
      <w:proofErr w:type="gramStart"/>
      <w:r>
        <w:rPr>
          <w:rFonts w:ascii="Times New Roman" w:hAnsi="Times New Roman"/>
          <w:sz w:val="24"/>
        </w:rPr>
        <w:t xml:space="preserve">Материально-техническое обеспечение образовательной области учебного предмета "Профильный труд" включает: дидактический материал: комплекты демонстрационных и раздаточного материалов, таблицы по разделам и темам </w:t>
      </w:r>
      <w:r w:rsidR="00444492">
        <w:rPr>
          <w:rFonts w:ascii="Times New Roman" w:hAnsi="Times New Roman"/>
          <w:sz w:val="24"/>
        </w:rPr>
        <w:t>профильного труда</w:t>
      </w:r>
      <w:r>
        <w:rPr>
          <w:rFonts w:ascii="Times New Roman" w:hAnsi="Times New Roman"/>
          <w:sz w:val="24"/>
        </w:rPr>
        <w:t>; фото, картинки, пиктограммы с изображениями действий, операций, алгоритмов работы с использованием инструментов и оборудования; технологические карты, обучающие компьютерные программы, видеофильмы, иллюстрирующие труд людей</w:t>
      </w:r>
      <w:r w:rsidR="00444492">
        <w:rPr>
          <w:rFonts w:ascii="Times New Roman" w:hAnsi="Times New Roman"/>
          <w:sz w:val="24"/>
        </w:rPr>
        <w:t>.</w:t>
      </w:r>
      <w:proofErr w:type="gramEnd"/>
    </w:p>
    <w:p w:rsidR="00916A1F" w:rsidRPr="00916A1F" w:rsidRDefault="00916A1F" w:rsidP="00916A1F">
      <w:pPr>
        <w:widowControl w:val="0"/>
        <w:autoSpaceDE w:val="0"/>
        <w:autoSpaceDN w:val="0"/>
        <w:spacing w:after="0" w:line="240" w:lineRule="auto"/>
        <w:rPr>
          <w:rFonts w:ascii="Times New Roman" w:hAnsi="Times New Roman"/>
          <w:sz w:val="24"/>
          <w:szCs w:val="24"/>
          <w:lang w:bidi="ru-RU"/>
        </w:rPr>
      </w:pPr>
      <w:r w:rsidRPr="00916A1F">
        <w:rPr>
          <w:rFonts w:ascii="Times New Roman" w:hAnsi="Times New Roman"/>
          <w:b/>
          <w:sz w:val="24"/>
          <w:szCs w:val="24"/>
          <w:lang w:bidi="ru-RU"/>
        </w:rPr>
        <w:t xml:space="preserve">Содержание учебного предмета « Профильный труд» </w:t>
      </w:r>
    </w:p>
    <w:p w:rsidR="00916A1F" w:rsidRPr="00916A1F" w:rsidRDefault="00916A1F" w:rsidP="00916A1F">
      <w:pPr>
        <w:widowControl w:val="0"/>
        <w:spacing w:after="0" w:line="274" w:lineRule="exact"/>
        <w:rPr>
          <w:rFonts w:ascii="Times New Roman" w:hAnsi="Times New Roman"/>
          <w:b/>
          <w:sz w:val="24"/>
          <w:szCs w:val="24"/>
          <w:lang w:bidi="ru-RU"/>
        </w:rPr>
      </w:pPr>
      <w:r w:rsidRPr="00916A1F">
        <w:rPr>
          <w:rFonts w:ascii="Times New Roman" w:hAnsi="Times New Roman"/>
          <w:b/>
          <w:sz w:val="24"/>
          <w:szCs w:val="24"/>
          <w:lang w:bidi="ru-RU"/>
        </w:rPr>
        <w:t>Раздел "Растениеводство" включает в себя «Овощеводство» и «Садоводство»</w:t>
      </w:r>
    </w:p>
    <w:p w:rsidR="00A557DA" w:rsidRPr="00A557DA" w:rsidRDefault="00A557DA" w:rsidP="00A557DA">
      <w:pPr>
        <w:widowControl w:val="0"/>
        <w:tabs>
          <w:tab w:val="left" w:pos="802"/>
        </w:tabs>
        <w:spacing w:after="0" w:line="274" w:lineRule="exact"/>
        <w:jc w:val="both"/>
        <w:rPr>
          <w:rFonts w:ascii="Times New Roman" w:hAnsi="Times New Roman"/>
          <w:sz w:val="24"/>
          <w:szCs w:val="24"/>
          <w:lang w:bidi="ru-RU"/>
        </w:rPr>
      </w:pPr>
      <w:r w:rsidRPr="00A557DA">
        <w:rPr>
          <w:rFonts w:ascii="Times New Roman" w:hAnsi="Times New Roman"/>
          <w:sz w:val="24"/>
          <w:szCs w:val="24"/>
          <w:lang w:bidi="ru-RU"/>
        </w:rPr>
        <w:t xml:space="preserve">     Выращивание растений в открытом грунте. Перекапывание почвы. Рыхление почвы. Внесение органических удобрений в почву. Приготовление компоста. Оформление грядки и междурядья. Изготовление бороздки (лунки) на грядке. Выкапывание ямы. Подготовка семян к посадке. Посев семян. Высаживание рассады в открытый грунт. Полив растений. Удаление сорняков. Обрезка веток. Выкапывание овощей. Срезание овощей. Подготовка овощей к хранению (очищение от земли, обрезка ботвы, просушивание). Чис</w:t>
      </w:r>
      <w:r w:rsidR="00A22258">
        <w:rPr>
          <w:rFonts w:ascii="Times New Roman" w:hAnsi="Times New Roman"/>
          <w:sz w:val="24"/>
          <w:szCs w:val="24"/>
          <w:lang w:bidi="ru-RU"/>
        </w:rPr>
        <w:t>тка и мытье садового инвентаря.</w:t>
      </w:r>
    </w:p>
    <w:p w:rsidR="00A557DA" w:rsidRPr="00A557DA" w:rsidRDefault="00A557DA" w:rsidP="00A557DA">
      <w:pPr>
        <w:shd w:val="clear" w:color="auto" w:fill="FFFFFF"/>
        <w:tabs>
          <w:tab w:val="left" w:pos="142"/>
        </w:tabs>
        <w:spacing w:after="0" w:line="240" w:lineRule="auto"/>
        <w:ind w:firstLine="142"/>
        <w:contextualSpacing/>
        <w:jc w:val="both"/>
        <w:rPr>
          <w:rFonts w:ascii="Times New Roman" w:eastAsia="Calibri" w:hAnsi="Times New Roman"/>
          <w:b/>
          <w:color w:val="auto"/>
          <w:sz w:val="24"/>
          <w:szCs w:val="24"/>
          <w:lang w:eastAsia="en-US"/>
        </w:rPr>
      </w:pPr>
      <w:r w:rsidRPr="00A557DA">
        <w:rPr>
          <w:rFonts w:ascii="Times New Roman" w:eastAsia="Calibri" w:hAnsi="Times New Roman"/>
          <w:b/>
          <w:color w:val="auto"/>
          <w:sz w:val="24"/>
          <w:szCs w:val="24"/>
          <w:lang w:eastAsia="en-US"/>
        </w:rPr>
        <w:t xml:space="preserve">Овощеводство </w:t>
      </w:r>
    </w:p>
    <w:p w:rsidR="00A557DA" w:rsidRPr="00A557DA" w:rsidRDefault="00A557DA" w:rsidP="00A22258">
      <w:pPr>
        <w:shd w:val="clear" w:color="auto" w:fill="FFFFFF"/>
        <w:tabs>
          <w:tab w:val="left" w:pos="142"/>
        </w:tabs>
        <w:spacing w:after="0" w:line="240" w:lineRule="auto"/>
        <w:ind w:firstLine="142"/>
        <w:contextualSpacing/>
        <w:jc w:val="both"/>
        <w:rPr>
          <w:rFonts w:ascii="Times New Roman" w:eastAsia="Calibri" w:hAnsi="Times New Roman"/>
          <w:color w:val="auto"/>
          <w:sz w:val="24"/>
          <w:szCs w:val="24"/>
          <w:lang w:eastAsia="en-US"/>
        </w:rPr>
      </w:pPr>
      <w:r w:rsidRPr="00A557DA">
        <w:rPr>
          <w:rFonts w:ascii="Times New Roman" w:eastAsia="Calibri" w:hAnsi="Times New Roman"/>
          <w:color w:val="auto"/>
          <w:sz w:val="24"/>
          <w:szCs w:val="24"/>
          <w:lang w:eastAsia="en-US"/>
        </w:rPr>
        <w:t>Убо</w:t>
      </w:r>
      <w:r w:rsidR="00A22258">
        <w:rPr>
          <w:rFonts w:ascii="Times New Roman" w:eastAsia="Calibri" w:hAnsi="Times New Roman"/>
          <w:color w:val="auto"/>
          <w:sz w:val="24"/>
          <w:szCs w:val="24"/>
          <w:lang w:eastAsia="en-US"/>
        </w:rPr>
        <w:t>рка семенников редиса и укропа.</w:t>
      </w:r>
      <w:r w:rsidRPr="00A557DA">
        <w:rPr>
          <w:rFonts w:ascii="Times New Roman" w:eastAsia="Calibri" w:hAnsi="Times New Roman"/>
          <w:color w:val="auto"/>
          <w:sz w:val="24"/>
          <w:szCs w:val="24"/>
          <w:lang w:eastAsia="en-US"/>
        </w:rPr>
        <w:t xml:space="preserve"> Сроки  уборки  семенников. Дозревание семян. Условия их хранения. Срезка  засохших  стеблей  редиса  и укропа  под  корень.  Подвешивание  пучков  стеблей  в проветриваемом помещении. Обмолот и очистка семян зимой. Уборка капусты.  Сроки  уборки  капусты  ранних  и поздних сортов. Причины разрыва кочана на корню и влияние этого  явления  на  его  сохранность.  Способы  уборки  капусты. Переработка капусты и зимнее хранение кочанов. Уборка  кочанов,  удаление  верхних листьев.  Отбор  кочанов  на  первоочередное  потребление  и переработку.  Отбор  на  корню  кочанов  для  зимнего  хранения, удаление и з почвы вместе с корнями, подвешивание за кочерыгу в хранилище. Овощеводство защищенный грунт. Теплица. Значение  парника  и  теплицы  в овощеводстве. Устройство и обогрев теплицы весенней и зимней. Регуляция температуры в теплице. Тепличные грунты. Теплицы стеллажная и грунтовая. Весенние работы в парнике и теплице.  Подготовка  весенней  теплицы  к работе. Заполнение стеллажей земляной смесью, полив ее теплой водой. Выращивание рассады томатов. Строение  и  биологические особенности  растения  томата.  Сорта  томатов  (для  открытого грунта, для весенней и зимней теплиц). Необходимость рассады для  выращивания  растений  </w:t>
      </w:r>
      <w:proofErr w:type="gramStart"/>
      <w:r w:rsidRPr="00A557DA">
        <w:rPr>
          <w:rFonts w:ascii="Times New Roman" w:eastAsia="Calibri" w:hAnsi="Times New Roman"/>
          <w:color w:val="auto"/>
          <w:sz w:val="24"/>
          <w:szCs w:val="24"/>
          <w:lang w:eastAsia="en-US"/>
        </w:rPr>
        <w:t>томата</w:t>
      </w:r>
      <w:proofErr w:type="gramEnd"/>
      <w:r w:rsidRPr="00A557DA">
        <w:rPr>
          <w:rFonts w:ascii="Times New Roman" w:eastAsia="Calibri" w:hAnsi="Times New Roman"/>
          <w:color w:val="auto"/>
          <w:sz w:val="24"/>
          <w:szCs w:val="24"/>
          <w:lang w:eastAsia="en-US"/>
        </w:rPr>
        <w:t xml:space="preserve">  как  в  открытом,  так  и  в защищенном  грунте.  Расчет  сроков  посева  семян  томата  для высадки  рассады  в  открытый  грунт. Расчет  количества  корней рассады  для  посадки  на  запланированном  участке.  Расчет количества  посевных  ящиков  для  посева  семян  томата.  Сроки посева семян в ящики. Выращивание помидоров.  Заполнение  посевных  ящиков земляной  смесью. Посев семян томата, полив. Уход за всходами (полив,  установка  на  светлое  место).  Подготовка  стеллажа теплицы для пикировки рассады. Пикировка рассады </w:t>
      </w:r>
      <w:r w:rsidRPr="00A557DA">
        <w:rPr>
          <w:rFonts w:ascii="Times New Roman" w:eastAsia="Calibri" w:hAnsi="Times New Roman"/>
          <w:color w:val="auto"/>
          <w:sz w:val="24"/>
          <w:szCs w:val="24"/>
          <w:lang w:eastAsia="en-US"/>
        </w:rPr>
        <w:lastRenderedPageBreak/>
        <w:t xml:space="preserve">томата на стеллажах  теплицы.  Систематический  полив  и  проветривание теплицы. Выращивание кочанного салата в теплице. Возможность  получения  ранней витаминной  продукции.  Сроки  посева  семян  салата  для получения  рассады.  Условия  выращивания  салата  кочанного. Способы посадки рассады салата. Уход за рассадой в ящике и за растениями в теп лице. Сроки уборки урожая.  Выращивание салата. Подготовка  ящиков  к посеву.  Посев семян салата. Уход за всходами. Подготовка стеллажей теплицы к посадке  рассады.  Выравнивание  грунта,  полив.  Разметка посадочных  рядков.  Посадка  рассады  (полив  ящиков  с растениями, выборка рас сады и посадка ее в лунки по разметке). Полив.  Дальнейший  уход  за  растениями.  Уборки  урожая  (в конце мая). </w:t>
      </w:r>
    </w:p>
    <w:p w:rsidR="00A557DA" w:rsidRPr="00A557DA" w:rsidRDefault="00A557DA" w:rsidP="00A22258">
      <w:pPr>
        <w:shd w:val="clear" w:color="auto" w:fill="FFFFFF"/>
        <w:tabs>
          <w:tab w:val="left" w:pos="142"/>
        </w:tabs>
        <w:spacing w:after="0" w:line="240" w:lineRule="auto"/>
        <w:ind w:firstLine="142"/>
        <w:contextualSpacing/>
        <w:jc w:val="both"/>
        <w:rPr>
          <w:rFonts w:ascii="Times New Roman" w:eastAsia="Calibri" w:hAnsi="Times New Roman"/>
          <w:color w:val="auto"/>
          <w:sz w:val="24"/>
          <w:szCs w:val="24"/>
          <w:lang w:eastAsia="en-US"/>
        </w:rPr>
      </w:pPr>
      <w:r w:rsidRPr="00A557DA">
        <w:rPr>
          <w:rFonts w:ascii="Times New Roman" w:eastAsia="Calibri" w:hAnsi="Times New Roman"/>
          <w:color w:val="auto"/>
          <w:sz w:val="24"/>
          <w:szCs w:val="24"/>
          <w:lang w:eastAsia="en-US"/>
        </w:rPr>
        <w:t>Посадка  черенков  смородины   и  уход   за   ними. Ягодный кустарник. Сроки  посадки  черенков  черной смородины. Правила посадки. Расстояния между черенками при посадке. Уход за посаженными черенками. Рыхление  вскопанной  осенью почвы.  Разметка  рядов,  полив.  Наклонная  посадка  черенков  с заглублением  до  верхней  почки.  Полив  после  посадки.  Уход  за черенками (рыхление почвы, подкормка, поливы). Наблюдения за появлением и ростом листьев и стеблей на черенках.  Весенний  уход   за  молодыми  посадками  малины.  Ягодный кустарник. Признаки  благополучной перезимовки посаженных осенью молодых растений.  Обрезка  подмерзших  верхушек стеблей.  Подкормка растений и рыхление почвы. Посадка  плодового   дерева.</w:t>
      </w:r>
    </w:p>
    <w:p w:rsidR="00A557DA" w:rsidRPr="00A557DA" w:rsidRDefault="00A557DA" w:rsidP="00A22258">
      <w:pPr>
        <w:shd w:val="clear" w:color="auto" w:fill="FFFFFF"/>
        <w:tabs>
          <w:tab w:val="left" w:pos="142"/>
        </w:tabs>
        <w:spacing w:after="0" w:line="240" w:lineRule="auto"/>
        <w:ind w:firstLine="142"/>
        <w:contextualSpacing/>
        <w:jc w:val="both"/>
        <w:rPr>
          <w:rFonts w:ascii="Times New Roman" w:eastAsia="Calibri" w:hAnsi="Times New Roman"/>
          <w:color w:val="auto"/>
          <w:sz w:val="24"/>
          <w:szCs w:val="24"/>
          <w:lang w:eastAsia="en-US"/>
        </w:rPr>
      </w:pPr>
      <w:r w:rsidRPr="00A557DA">
        <w:rPr>
          <w:rFonts w:ascii="Times New Roman" w:eastAsia="Calibri" w:hAnsi="Times New Roman"/>
          <w:color w:val="auto"/>
          <w:sz w:val="24"/>
          <w:szCs w:val="24"/>
          <w:lang w:eastAsia="en-US"/>
        </w:rPr>
        <w:t>Высокорослые  и  карликовые плодовые  деревья.  Ширина  междурядий  и  расстояния  в  ряду между  деревьями  с  большим  объемом  кроны,  с  кроной  средних размеров  и  карликовыми.  Способы  разметки  для  посадки плодовых  деревьев.  Размеры  посадочных  ям.  Правила  выкопки посадочных  ям.  Внесение  удобрений.  Подготовка  саженцев  к посадке,  инструменты  и  приспособления  для  посадки  саженцев. Правила безопасного обращения с ними. Разметка  посадочных  ям.  Выкопка посадочных ям. Заполнение посадочной ямы смесью  верхнего слоя почвы с органическими удобрениями. Установка кола в середине посадочной  ямы.  Установка  саженца  на  холмик,  расправление корней,  засыпка  почвой  посадочной  ямы,  уплотнение  почвы вокруг саженца ногами, полив. Подвязка саженца к колу. Овощеводство. Высадка  рассады   томатов   в  открытый   грунт или   под   временное   пленочное  укрытие.  Сроки  высадки  рассады  томатов  в открытый  грунт  или  под  временное  пленочное  укрытие. Расстояния  между  рядами  и  между  растениями  в  ряду. Перегной  как  лучшее  органическое  удобрение  под  томаты. Способы  устройства  временного  пленочного  укрытия  для рассады.</w:t>
      </w:r>
    </w:p>
    <w:p w:rsidR="00A557DA" w:rsidRPr="00A557DA" w:rsidRDefault="00A557DA" w:rsidP="00A22258">
      <w:pPr>
        <w:shd w:val="clear" w:color="auto" w:fill="FFFFFF"/>
        <w:tabs>
          <w:tab w:val="left" w:pos="142"/>
        </w:tabs>
        <w:spacing w:after="0" w:line="240" w:lineRule="auto"/>
        <w:ind w:firstLine="142"/>
        <w:contextualSpacing/>
        <w:jc w:val="both"/>
        <w:rPr>
          <w:rFonts w:ascii="Times New Roman" w:eastAsia="Calibri" w:hAnsi="Times New Roman"/>
          <w:color w:val="auto"/>
          <w:sz w:val="24"/>
          <w:szCs w:val="24"/>
          <w:lang w:eastAsia="en-US"/>
        </w:rPr>
      </w:pPr>
      <w:r w:rsidRPr="00A557DA">
        <w:rPr>
          <w:rFonts w:ascii="Times New Roman" w:eastAsia="Calibri" w:hAnsi="Times New Roman"/>
          <w:color w:val="auto"/>
          <w:sz w:val="24"/>
          <w:szCs w:val="24"/>
          <w:lang w:eastAsia="en-US"/>
        </w:rPr>
        <w:t xml:space="preserve"> Разметка  посадки  рассады  томатов. Выкопка лунок по разметке. Внесение перегноя в лунки, полив. Выборка рассады со стеллажей теплицы (с комом земли). Посадка рассады в лунки, полив. Первоначальный уход за растениями. Выращивание   огурцов   в  открытом   грунте. Строение  растения  огурца. Условия  произрастания  растений  огурца.  Сорта  огурцов  для открытого грунта,  распространенные  в  местных  условиях.  Сорта для потребления в  свежем виде и для заготовки на зиму. Сроки посева семян огурца в  открытый грунт. Способы посева (ширина междурядий  и  расстояния  в  рядках).  Выращивание  огурца  на утепленных гребнях и грядках. Подготовка почвы (вспашка участка, разметка линий посева). Углубление посевных борозд, внесение в них перегноя. Намачивание семян. Посев семян (раскладка в посевные  борозды, заделка). Прореживание всходов. Поливы и подкормки. Подготовка утепленных гребней и гряд (выкопка канавок для однострочной и двухстрочной посадки, закладка в канавки навоза, сухой соломы или зеленой травы, насыпка перегноя, смешанного с почвой,  выравнивание поверхности). Посев семян огурца, полив. Уход за растениями. Закладка  парника,  посадка картофеля,  уход  за  рассадой  в  парнике  или  теплице.  Уход  за плодоносящим садом. Разметка  почвы,  подготовка  лунок  и  посевных  борозд, высадка рассады томатов или посев семян огурца.  </w:t>
      </w:r>
    </w:p>
    <w:p w:rsidR="00A557DA" w:rsidRPr="00A557DA" w:rsidRDefault="00A557DA" w:rsidP="00A557DA">
      <w:pPr>
        <w:shd w:val="clear" w:color="auto" w:fill="FFFFFF"/>
        <w:tabs>
          <w:tab w:val="left" w:pos="142"/>
        </w:tabs>
        <w:spacing w:after="0" w:line="240" w:lineRule="auto"/>
        <w:ind w:firstLine="142"/>
        <w:contextualSpacing/>
        <w:rPr>
          <w:rFonts w:ascii="Times New Roman" w:eastAsia="Calibri" w:hAnsi="Times New Roman"/>
          <w:color w:val="auto"/>
          <w:sz w:val="24"/>
          <w:szCs w:val="24"/>
          <w:lang w:eastAsia="en-US"/>
        </w:rPr>
      </w:pPr>
    </w:p>
    <w:p w:rsidR="00A557DA" w:rsidRPr="00A557DA" w:rsidRDefault="00A557DA" w:rsidP="00A557DA">
      <w:pPr>
        <w:shd w:val="clear" w:color="auto" w:fill="FFFFFF"/>
        <w:tabs>
          <w:tab w:val="left" w:pos="142"/>
        </w:tabs>
        <w:spacing w:after="0" w:line="240" w:lineRule="auto"/>
        <w:ind w:firstLine="142"/>
        <w:contextualSpacing/>
        <w:jc w:val="both"/>
        <w:rPr>
          <w:rFonts w:ascii="Times New Roman" w:eastAsia="Calibri" w:hAnsi="Times New Roman"/>
          <w:b/>
          <w:color w:val="auto"/>
          <w:sz w:val="24"/>
          <w:szCs w:val="24"/>
          <w:lang w:eastAsia="en-US"/>
        </w:rPr>
      </w:pPr>
      <w:r w:rsidRPr="00A557DA">
        <w:rPr>
          <w:rFonts w:ascii="Times New Roman" w:eastAsia="Calibri" w:hAnsi="Times New Roman"/>
          <w:b/>
          <w:color w:val="auto"/>
          <w:sz w:val="24"/>
          <w:szCs w:val="24"/>
          <w:lang w:eastAsia="en-US"/>
        </w:rPr>
        <w:lastRenderedPageBreak/>
        <w:t xml:space="preserve">Садоводство </w:t>
      </w:r>
    </w:p>
    <w:p w:rsidR="00A557DA" w:rsidRPr="00A557DA" w:rsidRDefault="00A557DA" w:rsidP="00A22258">
      <w:pPr>
        <w:shd w:val="clear" w:color="auto" w:fill="FFFFFF"/>
        <w:tabs>
          <w:tab w:val="left" w:pos="142"/>
        </w:tabs>
        <w:spacing w:after="0" w:line="240" w:lineRule="auto"/>
        <w:ind w:firstLine="142"/>
        <w:contextualSpacing/>
        <w:jc w:val="both"/>
        <w:rPr>
          <w:rFonts w:ascii="Times New Roman" w:eastAsia="Calibri" w:hAnsi="Times New Roman"/>
          <w:color w:val="auto"/>
          <w:sz w:val="24"/>
          <w:szCs w:val="24"/>
          <w:lang w:eastAsia="en-US"/>
        </w:rPr>
      </w:pPr>
      <w:r w:rsidRPr="00A557DA">
        <w:rPr>
          <w:rFonts w:ascii="Times New Roman" w:eastAsia="Calibri" w:hAnsi="Times New Roman"/>
          <w:color w:val="auto"/>
          <w:sz w:val="24"/>
          <w:szCs w:val="24"/>
          <w:lang w:eastAsia="en-US"/>
        </w:rPr>
        <w:t xml:space="preserve">Малина и смородина. Объект работы. Ягодный кустарник. Теоретические  сведения.  Продолжительность  жизни  и урожайность ягодного кустарника. Влияние плодородия почвы и погоды на урожай ягод. Размножение смородины отводками и черенками.  Размножение  малины  корневыми  отпрысками. Выращивание  посадочного  материала  смородины  из  черенков. Сроки заготовки черенков. Сроки и способы посадки малины и смородины. Умение. Выращивание малины и смородины.  Подготовка  почвы  под  посадку малины  (вскапывание  почвы,  внесение  удобрений).  Разметка линий  рядов.  Выкапывание  канавки  по  линии  ряда. Выкапывания корневых отпрысков малины на старых посадках или  подвоз  сортовых,  заранее  купленных.  Установка  стеблей  в канавку,  расправка  корней,  засыпка  почвой,  уплотнение. </w:t>
      </w:r>
    </w:p>
    <w:p w:rsidR="00A557DA" w:rsidRPr="00A557DA" w:rsidRDefault="00A557DA" w:rsidP="00A22258">
      <w:pPr>
        <w:shd w:val="clear" w:color="auto" w:fill="FFFFFF"/>
        <w:tabs>
          <w:tab w:val="left" w:pos="142"/>
        </w:tabs>
        <w:spacing w:after="0" w:line="240" w:lineRule="auto"/>
        <w:ind w:firstLine="142"/>
        <w:contextualSpacing/>
        <w:jc w:val="both"/>
        <w:rPr>
          <w:rFonts w:ascii="Times New Roman" w:eastAsia="Calibri" w:hAnsi="Times New Roman"/>
          <w:color w:val="auto"/>
          <w:sz w:val="24"/>
          <w:szCs w:val="24"/>
          <w:lang w:eastAsia="en-US"/>
        </w:rPr>
      </w:pPr>
      <w:r w:rsidRPr="00A557DA">
        <w:rPr>
          <w:rFonts w:ascii="Times New Roman" w:eastAsia="Calibri" w:hAnsi="Times New Roman"/>
          <w:color w:val="auto"/>
          <w:sz w:val="24"/>
          <w:szCs w:val="24"/>
          <w:lang w:eastAsia="en-US"/>
        </w:rPr>
        <w:t>Подготовка почвы под посадку черенков смородины (внесение перегноя или компоста, глубокое вскапывание почвы)</w:t>
      </w:r>
      <w:proofErr w:type="gramStart"/>
      <w:r w:rsidRPr="00A557DA">
        <w:rPr>
          <w:rFonts w:ascii="Times New Roman" w:eastAsia="Calibri" w:hAnsi="Times New Roman"/>
          <w:color w:val="auto"/>
          <w:sz w:val="24"/>
          <w:szCs w:val="24"/>
          <w:lang w:eastAsia="en-US"/>
        </w:rPr>
        <w:t>.О</w:t>
      </w:r>
      <w:proofErr w:type="gramEnd"/>
      <w:r w:rsidRPr="00A557DA">
        <w:rPr>
          <w:rFonts w:ascii="Times New Roman" w:eastAsia="Calibri" w:hAnsi="Times New Roman"/>
          <w:color w:val="auto"/>
          <w:sz w:val="24"/>
          <w:szCs w:val="24"/>
          <w:lang w:eastAsia="en-US"/>
        </w:rPr>
        <w:t>сенний уход за плодовыми деревьями. Объект работы. Плодовое дерево. Теоретические  сведения.  Высокорослые  и  карликовые  плодовые  деревья:  виды,  их  распространение  в  местных  условиях. Понятие о приствольном круге плодового дерева. Осенние меры борьбы  с  вредителями  плодового  сада.  Правила  перекопки приствольного круга и внесения в него удобрения.</w:t>
      </w:r>
    </w:p>
    <w:p w:rsidR="00A557DA" w:rsidRDefault="00A557DA" w:rsidP="00A22258">
      <w:pPr>
        <w:shd w:val="clear" w:color="auto" w:fill="FFFFFF"/>
        <w:tabs>
          <w:tab w:val="left" w:pos="142"/>
        </w:tabs>
        <w:spacing w:after="0" w:line="240" w:lineRule="auto"/>
        <w:ind w:firstLine="142"/>
        <w:contextualSpacing/>
        <w:jc w:val="both"/>
        <w:rPr>
          <w:rFonts w:ascii="Times New Roman" w:eastAsia="Calibri" w:hAnsi="Times New Roman"/>
          <w:color w:val="auto"/>
          <w:sz w:val="24"/>
          <w:szCs w:val="24"/>
          <w:lang w:eastAsia="en-US"/>
        </w:rPr>
      </w:pPr>
      <w:r w:rsidRPr="00A557DA">
        <w:rPr>
          <w:rFonts w:ascii="Times New Roman" w:eastAsia="Calibri" w:hAnsi="Times New Roman"/>
          <w:color w:val="auto"/>
          <w:sz w:val="24"/>
          <w:szCs w:val="24"/>
          <w:lang w:eastAsia="en-US"/>
        </w:rPr>
        <w:t>Практические  работы.  Вырезка  сухих  ветвей.  Удаление отмершей  коры,  сбор  ее  на  подстилку,  сжигание.  Сбор  зимних гнезд вредителей. Выкопка канавки по периметру приствольного круга,  внесение  минеральных  удобрений  в  нее  по  норме. Перекопка  приствольных  кругов  у  плодовых  деревьев  с радиальным  направлением  борозд.  Осенний  влагозарядковый полив плодового сада (по необходимости)</w:t>
      </w:r>
      <w:proofErr w:type="gramStart"/>
      <w:r w:rsidRPr="00A557DA">
        <w:rPr>
          <w:rFonts w:ascii="Times New Roman" w:eastAsia="Calibri" w:hAnsi="Times New Roman"/>
          <w:color w:val="auto"/>
          <w:sz w:val="24"/>
          <w:szCs w:val="24"/>
          <w:lang w:eastAsia="en-US"/>
        </w:rPr>
        <w:t>.П</w:t>
      </w:r>
      <w:proofErr w:type="gramEnd"/>
      <w:r w:rsidRPr="00A557DA">
        <w:rPr>
          <w:rFonts w:ascii="Times New Roman" w:eastAsia="Calibri" w:hAnsi="Times New Roman"/>
          <w:color w:val="auto"/>
          <w:sz w:val="24"/>
          <w:szCs w:val="24"/>
          <w:lang w:eastAsia="en-US"/>
        </w:rPr>
        <w:t>рактическое  повторение. Виды  работ.  По  выбору.  Уборка  овощей  и  картофеля, заготовка  перегноя,  торфа  и  дерновой  земли,  подготовка парникового  хозяйства  к  зиме  или  осенний  уход  за  ягодными кустарниками.</w:t>
      </w:r>
    </w:p>
    <w:p w:rsidR="00B405E8" w:rsidRPr="00B405E8" w:rsidRDefault="00B405E8" w:rsidP="00A22258">
      <w:pPr>
        <w:widowControl w:val="0"/>
        <w:tabs>
          <w:tab w:val="left" w:pos="802"/>
        </w:tabs>
        <w:spacing w:after="0" w:line="274" w:lineRule="exact"/>
        <w:jc w:val="both"/>
        <w:rPr>
          <w:rFonts w:ascii="Times New Roman" w:hAnsi="Times New Roman"/>
          <w:b/>
          <w:sz w:val="24"/>
          <w:szCs w:val="24"/>
          <w:lang w:bidi="ru-RU"/>
        </w:rPr>
      </w:pPr>
      <w:r w:rsidRPr="00B405E8">
        <w:rPr>
          <w:rFonts w:ascii="Times New Roman" w:hAnsi="Times New Roman"/>
          <w:b/>
          <w:sz w:val="24"/>
          <w:szCs w:val="24"/>
          <w:lang w:bidi="ru-RU"/>
        </w:rPr>
        <w:t>Раздел «Животноводство»</w:t>
      </w:r>
    </w:p>
    <w:p w:rsidR="00B405E8" w:rsidRPr="00B405E8" w:rsidRDefault="00B405E8" w:rsidP="00A22258">
      <w:pPr>
        <w:shd w:val="clear" w:color="auto" w:fill="FFFFFF"/>
        <w:tabs>
          <w:tab w:val="left" w:pos="142"/>
        </w:tabs>
        <w:spacing w:after="0" w:line="240" w:lineRule="auto"/>
        <w:ind w:firstLine="142"/>
        <w:contextualSpacing/>
        <w:jc w:val="both"/>
        <w:rPr>
          <w:rFonts w:ascii="Times New Roman" w:eastAsia="Calibri" w:hAnsi="Times New Roman"/>
          <w:color w:val="auto"/>
          <w:sz w:val="24"/>
          <w:szCs w:val="24"/>
          <w:lang w:eastAsia="en-US"/>
        </w:rPr>
      </w:pPr>
      <w:r w:rsidRPr="00B405E8">
        <w:rPr>
          <w:rFonts w:ascii="Times New Roman" w:eastAsia="Calibri" w:hAnsi="Times New Roman"/>
          <w:color w:val="auto"/>
          <w:sz w:val="24"/>
          <w:szCs w:val="24"/>
          <w:lang w:eastAsia="en-US"/>
        </w:rPr>
        <w:t>Крупный   рогатый   скот. Виды  крупного  рогатого  скота</w:t>
      </w:r>
      <w:proofErr w:type="gramStart"/>
      <w:r w:rsidRPr="00B405E8">
        <w:rPr>
          <w:rFonts w:ascii="Times New Roman" w:eastAsia="Calibri" w:hAnsi="Times New Roman"/>
          <w:color w:val="auto"/>
          <w:sz w:val="24"/>
          <w:szCs w:val="24"/>
          <w:lang w:eastAsia="en-US"/>
        </w:rPr>
        <w:t>,(</w:t>
      </w:r>
      <w:proofErr w:type="gramEnd"/>
      <w:r w:rsidRPr="00B405E8">
        <w:rPr>
          <w:rFonts w:ascii="Times New Roman" w:eastAsia="Calibri" w:hAnsi="Times New Roman"/>
          <w:color w:val="auto"/>
          <w:sz w:val="24"/>
          <w:szCs w:val="24"/>
          <w:lang w:eastAsia="en-US"/>
        </w:rPr>
        <w:t>коровы,  быки- производители,  молодняк  разного  возраста). Раздельное  содержание  разных  видов  крупного  рогатого  скота. Внешнее  строение  коровы  и  некоторые  особенности  крупного рогатого скота. Наглядное  пособие.  Изображение  всех  видов  крупного рогатого скота. Животноводческая ферма.  Молочно-товарная   ферма. Теоретические сведения.  Коровник как основное помещение молочно-товарной  фермы.  Оборудование  коровника  в крестьянском подсобном хозяйстве. Способы удаления навоза, поение  животных  и  раздача  кормов.  Постройки  и  сооружения  для  содержания  коров  в индивидуальных    хозяйствах. Меры  безопасности   при уходе за   крупным   рогатым скотом.</w:t>
      </w:r>
    </w:p>
    <w:p w:rsidR="00B405E8" w:rsidRPr="00B405E8" w:rsidRDefault="00B405E8" w:rsidP="00A22258">
      <w:pPr>
        <w:shd w:val="clear" w:color="auto" w:fill="FFFFFF"/>
        <w:tabs>
          <w:tab w:val="left" w:pos="142"/>
        </w:tabs>
        <w:spacing w:after="0" w:line="240" w:lineRule="auto"/>
        <w:ind w:firstLine="142"/>
        <w:contextualSpacing/>
        <w:jc w:val="both"/>
        <w:rPr>
          <w:rFonts w:ascii="Times New Roman" w:eastAsia="Calibri" w:hAnsi="Times New Roman"/>
          <w:color w:val="auto"/>
          <w:sz w:val="24"/>
          <w:szCs w:val="24"/>
          <w:lang w:eastAsia="en-US"/>
        </w:rPr>
      </w:pPr>
      <w:r w:rsidRPr="00B405E8">
        <w:rPr>
          <w:rFonts w:ascii="Times New Roman" w:eastAsia="Calibri" w:hAnsi="Times New Roman"/>
          <w:color w:val="auto"/>
          <w:sz w:val="24"/>
          <w:szCs w:val="24"/>
          <w:lang w:eastAsia="en-US"/>
        </w:rPr>
        <w:t>Правила  безопасности  при уборке  стойл,  проходов  и  кормушек,  раздаче  корма,  выпуске коров  на  выгульный  двор  или  пастбище.  Меры  и  правила электр</w:t>
      </w:r>
      <w:proofErr w:type="gramStart"/>
      <w:r w:rsidRPr="00B405E8">
        <w:rPr>
          <w:rFonts w:ascii="Times New Roman" w:eastAsia="Calibri" w:hAnsi="Times New Roman"/>
          <w:color w:val="auto"/>
          <w:sz w:val="24"/>
          <w:szCs w:val="24"/>
          <w:lang w:eastAsia="en-US"/>
        </w:rPr>
        <w:t>о-</w:t>
      </w:r>
      <w:proofErr w:type="gramEnd"/>
      <w:r w:rsidRPr="00B405E8">
        <w:rPr>
          <w:rFonts w:ascii="Times New Roman" w:eastAsia="Calibri" w:hAnsi="Times New Roman"/>
          <w:color w:val="auto"/>
          <w:sz w:val="24"/>
          <w:szCs w:val="24"/>
          <w:lang w:eastAsia="en-US"/>
        </w:rPr>
        <w:t xml:space="preserve">   и пожаробезопасности при   работе на молочной ферме. Наглядное  пособие.  Плакаты  по  безопасности  труда  на животноводческой ферме. Уход  за  коровами  зимой.  Чистка  коровы,  инструменты  и  приспособления  для  этого. Правила  безопасной  работы  инструментами  и приспособлениями. Умение: Уход за коровой. Чистка  стойла  от  навоза, сбрасывание  навоза  в  проход.  Раскладка  чистой  подстилки. Удаление  навоза  из  прохода  в  навозохранилище.  Чистка коровы. Чистка кормушки.</w:t>
      </w:r>
    </w:p>
    <w:p w:rsidR="00B405E8" w:rsidRPr="00B405E8" w:rsidRDefault="00B405E8" w:rsidP="00A22258">
      <w:pPr>
        <w:shd w:val="clear" w:color="auto" w:fill="FFFFFF"/>
        <w:tabs>
          <w:tab w:val="left" w:pos="142"/>
        </w:tabs>
        <w:spacing w:after="0" w:line="240" w:lineRule="auto"/>
        <w:ind w:firstLine="142"/>
        <w:contextualSpacing/>
        <w:jc w:val="both"/>
        <w:rPr>
          <w:rFonts w:ascii="Times New Roman" w:eastAsia="Calibri" w:hAnsi="Times New Roman"/>
          <w:color w:val="auto"/>
          <w:sz w:val="24"/>
          <w:szCs w:val="24"/>
          <w:lang w:eastAsia="en-US"/>
        </w:rPr>
      </w:pPr>
      <w:r w:rsidRPr="00B405E8">
        <w:rPr>
          <w:rFonts w:ascii="Times New Roman" w:eastAsia="Calibri" w:hAnsi="Times New Roman"/>
          <w:color w:val="auto"/>
          <w:sz w:val="24"/>
          <w:szCs w:val="24"/>
          <w:lang w:eastAsia="en-US"/>
        </w:rPr>
        <w:t xml:space="preserve">Корма   для   коровы. </w:t>
      </w:r>
      <w:proofErr w:type="gramStart"/>
      <w:r w:rsidRPr="00B405E8">
        <w:rPr>
          <w:rFonts w:ascii="Times New Roman" w:eastAsia="Calibri" w:hAnsi="Times New Roman"/>
          <w:color w:val="auto"/>
          <w:sz w:val="24"/>
          <w:szCs w:val="24"/>
          <w:lang w:eastAsia="en-US"/>
        </w:rPr>
        <w:t>Виды и  характеристика корма для коровы (грубые, сочные, концентрированные, зерновой, отходы технических производств, комбикорма).</w:t>
      </w:r>
      <w:proofErr w:type="gramEnd"/>
      <w:r w:rsidRPr="00B405E8">
        <w:rPr>
          <w:rFonts w:ascii="Times New Roman" w:eastAsia="Calibri" w:hAnsi="Times New Roman"/>
          <w:color w:val="auto"/>
          <w:sz w:val="24"/>
          <w:szCs w:val="24"/>
          <w:lang w:eastAsia="en-US"/>
        </w:rPr>
        <w:t xml:space="preserve">  Распознавание кормов для коровы. Определение вида корма для коровы. Подготовка  кормов   к   скармливанию   корове. Корма,  даваемые  без  обработки. Грубые,  сочные  и  концентрированные  корма,  требующие обработки. Подготовка соломы к скармливанию корове.</w:t>
      </w:r>
    </w:p>
    <w:p w:rsidR="00B405E8" w:rsidRPr="00B405E8" w:rsidRDefault="00B405E8" w:rsidP="00A22258">
      <w:pPr>
        <w:shd w:val="clear" w:color="auto" w:fill="FFFFFF"/>
        <w:tabs>
          <w:tab w:val="left" w:pos="142"/>
        </w:tabs>
        <w:spacing w:after="0" w:line="240" w:lineRule="auto"/>
        <w:ind w:firstLine="142"/>
        <w:contextualSpacing/>
        <w:jc w:val="both"/>
        <w:rPr>
          <w:rFonts w:ascii="Times New Roman" w:hAnsi="Times New Roman"/>
          <w:color w:val="auto"/>
          <w:szCs w:val="22"/>
          <w:lang w:eastAsia="en-US"/>
        </w:rPr>
      </w:pPr>
      <w:r w:rsidRPr="00B405E8">
        <w:rPr>
          <w:rFonts w:ascii="Times New Roman" w:eastAsia="Calibri" w:hAnsi="Times New Roman"/>
          <w:color w:val="auto"/>
          <w:sz w:val="24"/>
          <w:szCs w:val="24"/>
          <w:lang w:eastAsia="en-US"/>
        </w:rPr>
        <w:t xml:space="preserve">Кормление коров зимой. Отмеривание суточной нормы кормов на одну корову. Распределение  суточной  нормы  </w:t>
      </w:r>
      <w:proofErr w:type="gramStart"/>
      <w:r w:rsidRPr="00B405E8">
        <w:rPr>
          <w:rFonts w:ascii="Times New Roman" w:eastAsia="Calibri" w:hAnsi="Times New Roman"/>
          <w:color w:val="auto"/>
          <w:sz w:val="24"/>
          <w:szCs w:val="24"/>
          <w:lang w:eastAsia="en-US"/>
        </w:rPr>
        <w:t>на</w:t>
      </w:r>
      <w:proofErr w:type="gramEnd"/>
      <w:r w:rsidRPr="00B405E8">
        <w:rPr>
          <w:rFonts w:ascii="Times New Roman" w:eastAsia="Calibri" w:hAnsi="Times New Roman"/>
          <w:color w:val="auto"/>
          <w:sz w:val="24"/>
          <w:szCs w:val="24"/>
          <w:lang w:eastAsia="en-US"/>
        </w:rPr>
        <w:t xml:space="preserve"> разовые согласно принятому  рациону.  Определение  </w:t>
      </w:r>
      <w:r w:rsidRPr="00B405E8">
        <w:rPr>
          <w:rFonts w:ascii="Times New Roman" w:eastAsia="Calibri" w:hAnsi="Times New Roman"/>
          <w:color w:val="auto"/>
          <w:sz w:val="24"/>
          <w:szCs w:val="24"/>
          <w:lang w:eastAsia="en-US"/>
        </w:rPr>
        <w:lastRenderedPageBreak/>
        <w:t xml:space="preserve">количества корма на группу коров, исходя из разовой нормы на одну голову. Раздача </w:t>
      </w:r>
      <w:proofErr w:type="gramStart"/>
      <w:r w:rsidRPr="00B405E8">
        <w:rPr>
          <w:rFonts w:ascii="Times New Roman" w:eastAsia="Calibri" w:hAnsi="Times New Roman"/>
          <w:color w:val="auto"/>
          <w:sz w:val="24"/>
          <w:szCs w:val="24"/>
          <w:lang w:eastAsia="en-US"/>
        </w:rPr>
        <w:t>кормов</w:t>
      </w:r>
      <w:proofErr w:type="gramEnd"/>
      <w:r w:rsidRPr="00B405E8">
        <w:rPr>
          <w:rFonts w:ascii="Times New Roman" w:eastAsia="Calibri" w:hAnsi="Times New Roman"/>
          <w:color w:val="auto"/>
          <w:sz w:val="24"/>
          <w:szCs w:val="24"/>
          <w:lang w:eastAsia="en-US"/>
        </w:rPr>
        <w:t xml:space="preserve"> на глаз исходя из разовой нормы. Ручное доение   коровы и учет надоя молока Первичная обработка молока и уход за молочной посудой.  Приспособления  для процеживания и охлаждения молока. Моющие средства для ухода за молочной посудой. Правила мойки и сушки молочной посуды. Процеживание молока.  Процеживание  молока.  Охлаждение молока.  Уход  за  молочной  посудой  (мытье  —  теплой  водой, ополаскивание —  холодной). Просушка молочной посуды. Доение коров. Кормление коровы. </w:t>
      </w:r>
    </w:p>
    <w:p w:rsidR="00B405E8" w:rsidRPr="00A557DA" w:rsidRDefault="00B405E8" w:rsidP="00A557DA">
      <w:pPr>
        <w:shd w:val="clear" w:color="auto" w:fill="FFFFFF"/>
        <w:tabs>
          <w:tab w:val="left" w:pos="142"/>
        </w:tabs>
        <w:spacing w:after="0" w:line="240" w:lineRule="auto"/>
        <w:ind w:firstLine="142"/>
        <w:contextualSpacing/>
        <w:rPr>
          <w:rFonts w:ascii="Times New Roman" w:eastAsia="Calibri" w:hAnsi="Times New Roman"/>
          <w:color w:val="auto"/>
          <w:sz w:val="24"/>
          <w:szCs w:val="24"/>
          <w:lang w:eastAsia="en-US"/>
        </w:rPr>
      </w:pPr>
    </w:p>
    <w:p w:rsidR="00A80359" w:rsidRDefault="00234997">
      <w:pPr>
        <w:keepNext/>
        <w:keepLines/>
        <w:widowControl w:val="0"/>
        <w:spacing w:after="0" w:line="274" w:lineRule="exact"/>
        <w:ind w:firstLine="580"/>
        <w:jc w:val="both"/>
        <w:outlineLvl w:val="0"/>
        <w:rPr>
          <w:rFonts w:ascii="Times New Roman" w:hAnsi="Times New Roman"/>
          <w:b/>
          <w:sz w:val="24"/>
        </w:rPr>
      </w:pPr>
      <w:bookmarkStart w:id="23" w:name="bookmark28"/>
      <w:r>
        <w:rPr>
          <w:rFonts w:ascii="Times New Roman" w:hAnsi="Times New Roman"/>
          <w:b/>
          <w:sz w:val="24"/>
        </w:rPr>
        <w:t>Предметные результаты освоения учебного предмета "Профильный труд".</w:t>
      </w:r>
      <w:bookmarkEnd w:id="23"/>
    </w:p>
    <w:p w:rsidR="00A80359" w:rsidRDefault="00234997">
      <w:pPr>
        <w:widowControl w:val="0"/>
        <w:tabs>
          <w:tab w:val="left" w:pos="874"/>
        </w:tabs>
        <w:spacing w:after="0" w:line="274" w:lineRule="exact"/>
        <w:jc w:val="both"/>
        <w:rPr>
          <w:rFonts w:ascii="Times New Roman" w:hAnsi="Times New Roman"/>
          <w:sz w:val="24"/>
        </w:rPr>
      </w:pPr>
      <w:r>
        <w:rPr>
          <w:rFonts w:ascii="Times New Roman" w:hAnsi="Times New Roman"/>
          <w:sz w:val="24"/>
        </w:rPr>
        <w:t>1)Овладение трудовыми умениями, необходимыми в разных жизненных сферах; овладение умением адекватно применять доступные технологические цепочки и освоенные трудовые навыки для социального и трудового взаимодействия.</w:t>
      </w:r>
    </w:p>
    <w:p w:rsidR="00A80359" w:rsidRDefault="00234997">
      <w:pPr>
        <w:widowControl w:val="0"/>
        <w:spacing w:after="0" w:line="274" w:lineRule="exact"/>
        <w:ind w:firstLine="580"/>
        <w:jc w:val="both"/>
        <w:rPr>
          <w:rFonts w:ascii="Times New Roman" w:hAnsi="Times New Roman"/>
          <w:sz w:val="24"/>
        </w:rPr>
      </w:pPr>
      <w:r>
        <w:rPr>
          <w:rFonts w:ascii="Times New Roman" w:hAnsi="Times New Roman"/>
          <w:sz w:val="24"/>
        </w:rPr>
        <w:t>Умение выполнять отдельные и комплексные элементы трудовых операций, несложные виды работ, применяемые в сф</w:t>
      </w:r>
      <w:r w:rsidR="00A557DA">
        <w:rPr>
          <w:rFonts w:ascii="Times New Roman" w:hAnsi="Times New Roman"/>
          <w:sz w:val="24"/>
        </w:rPr>
        <w:t>ерах производства</w:t>
      </w:r>
      <w:r>
        <w:rPr>
          <w:rFonts w:ascii="Times New Roman" w:hAnsi="Times New Roman"/>
          <w:sz w:val="24"/>
        </w:rPr>
        <w:t>.</w:t>
      </w:r>
    </w:p>
    <w:p w:rsidR="00A80359" w:rsidRDefault="00234997">
      <w:pPr>
        <w:widowControl w:val="0"/>
        <w:spacing w:after="0" w:line="274" w:lineRule="exact"/>
        <w:ind w:firstLine="580"/>
        <w:jc w:val="both"/>
        <w:rPr>
          <w:rFonts w:ascii="Times New Roman" w:hAnsi="Times New Roman"/>
          <w:sz w:val="24"/>
        </w:rPr>
      </w:pPr>
      <w:r>
        <w:rPr>
          <w:rFonts w:ascii="Times New Roman" w:hAnsi="Times New Roman"/>
          <w:sz w:val="24"/>
        </w:rPr>
        <w:t xml:space="preserve">Умение использовать в трудовой деятельности </w:t>
      </w:r>
      <w:r w:rsidR="00A557DA">
        <w:rPr>
          <w:rFonts w:ascii="Times New Roman" w:hAnsi="Times New Roman"/>
          <w:sz w:val="24"/>
        </w:rPr>
        <w:t>различные инструменты</w:t>
      </w:r>
      <w:r>
        <w:rPr>
          <w:rFonts w:ascii="Times New Roman" w:hAnsi="Times New Roman"/>
          <w:sz w:val="24"/>
        </w:rPr>
        <w:t>; соблюдать необходимые правила техники безопасности.</w:t>
      </w:r>
    </w:p>
    <w:p w:rsidR="00A557DA" w:rsidRDefault="00234997">
      <w:pPr>
        <w:widowControl w:val="0"/>
        <w:spacing w:after="0" w:line="274" w:lineRule="exact"/>
        <w:ind w:firstLine="580"/>
        <w:jc w:val="both"/>
        <w:rPr>
          <w:rFonts w:ascii="Times New Roman" w:hAnsi="Times New Roman"/>
          <w:sz w:val="24"/>
        </w:rPr>
      </w:pPr>
      <w:r>
        <w:rPr>
          <w:rFonts w:ascii="Times New Roman" w:hAnsi="Times New Roman"/>
          <w:sz w:val="24"/>
        </w:rPr>
        <w:t>Умение соблюдать технологические процессы, например, выращивание и уход за растениями</w:t>
      </w:r>
      <w:r w:rsidR="00A557DA">
        <w:rPr>
          <w:rFonts w:ascii="Times New Roman" w:hAnsi="Times New Roman"/>
          <w:sz w:val="24"/>
        </w:rPr>
        <w:t>.</w:t>
      </w:r>
    </w:p>
    <w:p w:rsidR="00A80359" w:rsidRDefault="00234997">
      <w:pPr>
        <w:widowControl w:val="0"/>
        <w:spacing w:after="0" w:line="274" w:lineRule="exact"/>
        <w:ind w:firstLine="580"/>
        <w:jc w:val="both"/>
        <w:rPr>
          <w:rFonts w:ascii="Times New Roman" w:hAnsi="Times New Roman"/>
          <w:sz w:val="24"/>
        </w:rPr>
      </w:pPr>
      <w:r>
        <w:rPr>
          <w:rFonts w:ascii="Times New Roman" w:hAnsi="Times New Roman"/>
          <w:sz w:val="24"/>
        </w:rPr>
        <w:t>Умение выполнять работу качественно, в установленный промежуток времени, оценивать результаты своего труда.</w:t>
      </w:r>
    </w:p>
    <w:p w:rsidR="00A80359" w:rsidRDefault="00234997">
      <w:pPr>
        <w:widowControl w:val="0"/>
        <w:tabs>
          <w:tab w:val="left" w:pos="874"/>
        </w:tabs>
        <w:spacing w:after="0" w:line="274" w:lineRule="exact"/>
        <w:jc w:val="both"/>
        <w:rPr>
          <w:rFonts w:ascii="Times New Roman" w:hAnsi="Times New Roman"/>
          <w:sz w:val="24"/>
        </w:rPr>
      </w:pPr>
      <w:r>
        <w:rPr>
          <w:rFonts w:ascii="Times New Roman" w:hAnsi="Times New Roman"/>
          <w:sz w:val="24"/>
        </w:rPr>
        <w:t xml:space="preserve">2)Обогащение положительного опыта и установка на активное использование освоенных технологий и навыков для индивидуального жизнеобеспечения, социального развития и помощи </w:t>
      </w:r>
      <w:proofErr w:type="gramStart"/>
      <w:r>
        <w:rPr>
          <w:rFonts w:ascii="Times New Roman" w:hAnsi="Times New Roman"/>
          <w:sz w:val="24"/>
        </w:rPr>
        <w:t>близким</w:t>
      </w:r>
      <w:proofErr w:type="gramEnd"/>
      <w:r>
        <w:rPr>
          <w:rFonts w:ascii="Times New Roman" w:hAnsi="Times New Roman"/>
          <w:sz w:val="24"/>
        </w:rPr>
        <w:t>.</w:t>
      </w:r>
    </w:p>
    <w:p w:rsidR="00A80359" w:rsidRDefault="00234997" w:rsidP="00A22258">
      <w:pPr>
        <w:widowControl w:val="0"/>
        <w:spacing w:after="267" w:line="274" w:lineRule="exact"/>
        <w:ind w:firstLine="580"/>
        <w:jc w:val="both"/>
        <w:rPr>
          <w:rFonts w:ascii="Times New Roman" w:hAnsi="Times New Roman"/>
          <w:sz w:val="24"/>
        </w:rPr>
      </w:pPr>
      <w:r>
        <w:rPr>
          <w:rFonts w:ascii="Times New Roman" w:hAnsi="Times New Roman"/>
          <w:sz w:val="24"/>
        </w:rPr>
        <w:t xml:space="preserve">Потребность активно участвовать в совместной с другими деятельности, направленной на свое жизнеобеспечение, социальное развитие и помощь </w:t>
      </w:r>
      <w:proofErr w:type="gramStart"/>
      <w:r>
        <w:rPr>
          <w:rFonts w:ascii="Times New Roman" w:hAnsi="Times New Roman"/>
          <w:sz w:val="24"/>
        </w:rPr>
        <w:t>близким</w:t>
      </w:r>
      <w:proofErr w:type="gramEnd"/>
      <w:r>
        <w:rPr>
          <w:rFonts w:ascii="Times New Roman" w:hAnsi="Times New Roman"/>
          <w:sz w:val="24"/>
        </w:rPr>
        <w:t>.</w:t>
      </w:r>
    </w:p>
    <w:p w:rsidR="00A80359" w:rsidRDefault="00234997">
      <w:pPr>
        <w:keepNext/>
        <w:keepLines/>
        <w:widowControl w:val="0"/>
        <w:spacing w:after="251" w:line="240" w:lineRule="exact"/>
        <w:ind w:firstLine="580"/>
        <w:jc w:val="both"/>
        <w:outlineLvl w:val="0"/>
        <w:rPr>
          <w:rFonts w:ascii="Times New Roman" w:hAnsi="Times New Roman"/>
          <w:b/>
          <w:sz w:val="24"/>
        </w:rPr>
      </w:pPr>
      <w:bookmarkStart w:id="24" w:name="bookmark29"/>
      <w:r>
        <w:rPr>
          <w:rFonts w:ascii="Times New Roman" w:hAnsi="Times New Roman"/>
          <w:b/>
          <w:sz w:val="24"/>
        </w:rPr>
        <w:t>Рабочая программа коррекционного курса "Сенсорное развитие".</w:t>
      </w:r>
      <w:bookmarkEnd w:id="24"/>
    </w:p>
    <w:p w:rsidR="00A80359" w:rsidRDefault="00234997">
      <w:pPr>
        <w:keepNext/>
        <w:keepLines/>
        <w:widowControl w:val="0"/>
        <w:spacing w:after="0" w:line="274" w:lineRule="exact"/>
        <w:ind w:firstLine="580"/>
        <w:jc w:val="both"/>
        <w:outlineLvl w:val="0"/>
        <w:rPr>
          <w:rFonts w:ascii="Times New Roman" w:hAnsi="Times New Roman"/>
          <w:b/>
          <w:sz w:val="24"/>
        </w:rPr>
      </w:pPr>
      <w:bookmarkStart w:id="25" w:name="bookmark30"/>
      <w:r>
        <w:rPr>
          <w:rFonts w:ascii="Times New Roman" w:hAnsi="Times New Roman"/>
          <w:b/>
          <w:sz w:val="24"/>
        </w:rPr>
        <w:t>Пояснительная записка.</w:t>
      </w:r>
      <w:bookmarkEnd w:id="25"/>
    </w:p>
    <w:p w:rsidR="00A80359" w:rsidRDefault="00234997" w:rsidP="00A22258">
      <w:pPr>
        <w:widowControl w:val="0"/>
        <w:spacing w:after="0" w:line="274" w:lineRule="exact"/>
        <w:ind w:firstLine="580"/>
        <w:jc w:val="both"/>
        <w:rPr>
          <w:rFonts w:ascii="Times New Roman" w:hAnsi="Times New Roman"/>
          <w:sz w:val="24"/>
        </w:rPr>
      </w:pPr>
      <w:r>
        <w:rPr>
          <w:rFonts w:ascii="Times New Roman" w:hAnsi="Times New Roman"/>
          <w:sz w:val="24"/>
        </w:rPr>
        <w:t xml:space="preserve">Сенсорное развитие направлено на формирование полноценного восприятия окружающей действительности. Первой ступенью познания мира является чувственный опыт человека. Успешность умственного, физического, эстетического воспитания в значительной степени зависит от качества сенсорного опыта </w:t>
      </w:r>
      <w:proofErr w:type="gramStart"/>
      <w:r>
        <w:rPr>
          <w:rFonts w:ascii="Times New Roman" w:hAnsi="Times New Roman"/>
          <w:sz w:val="24"/>
        </w:rPr>
        <w:t>обучающихся</w:t>
      </w:r>
      <w:proofErr w:type="gramEnd"/>
      <w:r>
        <w:rPr>
          <w:rFonts w:ascii="Times New Roman" w:hAnsi="Times New Roman"/>
          <w:sz w:val="24"/>
        </w:rPr>
        <w:t xml:space="preserve">, то есть от того, насколько полно ребенок воспринимает окружающий мир. У </w:t>
      </w:r>
      <w:proofErr w:type="gramStart"/>
      <w:r>
        <w:rPr>
          <w:rFonts w:ascii="Times New Roman" w:hAnsi="Times New Roman"/>
          <w:sz w:val="24"/>
        </w:rPr>
        <w:t>обучающихся</w:t>
      </w:r>
      <w:proofErr w:type="gramEnd"/>
      <w:r>
        <w:rPr>
          <w:rFonts w:ascii="Times New Roman" w:hAnsi="Times New Roman"/>
          <w:sz w:val="24"/>
        </w:rPr>
        <w:t xml:space="preserve"> с ТМНР сенсорный опыт спонтанно не формируется. Чем тяжелее нарушения у обучающегося, тем значительнее роль развития чувственного опыта: ощущений и восприятий. Обучающиеся с ТМНР наиболее чувствительны к воздействиям на сохранные анализаторы, поэтому педагогически продуманный выбор средств и способов сенсорного воздействия будет благоприятствовать их дальнейшему психическому и физическому развитию.</w:t>
      </w:r>
    </w:p>
    <w:p w:rsidR="00A80359" w:rsidRDefault="00234997" w:rsidP="00A22258">
      <w:pPr>
        <w:widowControl w:val="0"/>
        <w:spacing w:after="0" w:line="274" w:lineRule="exact"/>
        <w:ind w:firstLine="580"/>
        <w:jc w:val="both"/>
        <w:rPr>
          <w:rFonts w:ascii="Times New Roman" w:hAnsi="Times New Roman"/>
          <w:sz w:val="24"/>
        </w:rPr>
      </w:pPr>
      <w:r>
        <w:rPr>
          <w:rFonts w:ascii="Times New Roman" w:hAnsi="Times New Roman"/>
          <w:sz w:val="24"/>
        </w:rPr>
        <w:t>Целью обучения является обогащение чувственного опыта в процессе целенаправленного систематического воздействия на сохранные анализаторы.</w:t>
      </w:r>
    </w:p>
    <w:p w:rsidR="00A80359" w:rsidRDefault="00234997" w:rsidP="00A22258">
      <w:pPr>
        <w:widowControl w:val="0"/>
        <w:spacing w:after="0" w:line="274" w:lineRule="exact"/>
        <w:ind w:firstLine="580"/>
        <w:jc w:val="both"/>
        <w:rPr>
          <w:rFonts w:ascii="Times New Roman" w:hAnsi="Times New Roman"/>
          <w:sz w:val="24"/>
        </w:rPr>
      </w:pPr>
      <w:r>
        <w:rPr>
          <w:rFonts w:ascii="Times New Roman" w:hAnsi="Times New Roman"/>
          <w:sz w:val="24"/>
        </w:rPr>
        <w:t>Программно-методический материал включает 5 разделов: "Зрительное восприятие", "Слуховое восприятие", "Кинестетическое восприятие", "Восприятие запаха", "Восприятие вкуса".</w:t>
      </w:r>
    </w:p>
    <w:p w:rsidR="00A80359" w:rsidRDefault="00234997" w:rsidP="00A22258">
      <w:pPr>
        <w:widowControl w:val="0"/>
        <w:spacing w:after="0" w:line="274" w:lineRule="exact"/>
        <w:ind w:firstLine="580"/>
        <w:jc w:val="both"/>
        <w:rPr>
          <w:rFonts w:ascii="Times New Roman" w:hAnsi="Times New Roman"/>
          <w:sz w:val="24"/>
        </w:rPr>
      </w:pPr>
      <w:r>
        <w:rPr>
          <w:rFonts w:ascii="Times New Roman" w:hAnsi="Times New Roman"/>
          <w:sz w:val="24"/>
        </w:rPr>
        <w:t xml:space="preserve">Содержание каждого раздела представлено по принципу </w:t>
      </w:r>
      <w:proofErr w:type="gramStart"/>
      <w:r>
        <w:rPr>
          <w:rFonts w:ascii="Times New Roman" w:hAnsi="Times New Roman"/>
          <w:sz w:val="24"/>
        </w:rPr>
        <w:t>от</w:t>
      </w:r>
      <w:proofErr w:type="gramEnd"/>
      <w:r>
        <w:rPr>
          <w:rFonts w:ascii="Times New Roman" w:hAnsi="Times New Roman"/>
          <w:sz w:val="24"/>
        </w:rPr>
        <w:t xml:space="preserve"> простого к сложному. Сначала проводится работа, направленная на расширение диапазона воспринимаемых ощущений обучающегося, стимуляцию активности. Под активностью подразумеваются психические, физические, речевые реакции обучающегося, например, эмоционально</w:t>
      </w:r>
      <w:r w:rsidR="00A22258">
        <w:rPr>
          <w:rFonts w:ascii="Times New Roman" w:hAnsi="Times New Roman"/>
          <w:sz w:val="24"/>
        </w:rPr>
        <w:t>-</w:t>
      </w:r>
      <w:r>
        <w:rPr>
          <w:rFonts w:ascii="Times New Roman" w:hAnsi="Times New Roman"/>
          <w:sz w:val="24"/>
        </w:rPr>
        <w:t xml:space="preserve">двигательная отзывчивость, концентрация внимания, вокализация. В дальнейшем в ходе обучения формируются сенсорно-перцептивные действия. Ребенок учится не только распознавать свои ощущения, но и перерабатывать получаемую информацию, что в </w:t>
      </w:r>
      <w:r>
        <w:rPr>
          <w:rFonts w:ascii="Times New Roman" w:hAnsi="Times New Roman"/>
          <w:sz w:val="24"/>
        </w:rPr>
        <w:lastRenderedPageBreak/>
        <w:t>будущем поможет ему лучше ориентироваться в окружающем мире.</w:t>
      </w:r>
    </w:p>
    <w:p w:rsidR="00A80359" w:rsidRDefault="00234997" w:rsidP="00A22258">
      <w:pPr>
        <w:widowControl w:val="0"/>
        <w:spacing w:after="267" w:line="274" w:lineRule="exact"/>
        <w:ind w:firstLine="580"/>
        <w:jc w:val="both"/>
        <w:rPr>
          <w:rFonts w:ascii="Times New Roman" w:hAnsi="Times New Roman"/>
          <w:sz w:val="24"/>
        </w:rPr>
      </w:pPr>
      <w:r>
        <w:rPr>
          <w:rFonts w:ascii="Times New Roman" w:hAnsi="Times New Roman"/>
          <w:sz w:val="24"/>
        </w:rPr>
        <w:t>Для реализации курса необходимо специальное материально-техническое оснащение, включающее: игрушки и предметы со световыми, звуковыми эффектами, образцы материалов, различных по фактуре, вязкости, температу</w:t>
      </w:r>
      <w:r w:rsidR="00FD67B2">
        <w:rPr>
          <w:rFonts w:ascii="Times New Roman" w:hAnsi="Times New Roman"/>
          <w:sz w:val="24"/>
        </w:rPr>
        <w:t>ре, плотности,</w:t>
      </w:r>
      <w:r>
        <w:rPr>
          <w:rFonts w:ascii="Times New Roman" w:hAnsi="Times New Roman"/>
          <w:sz w:val="24"/>
        </w:rPr>
        <w:t xml:space="preserve"> наб</w:t>
      </w:r>
      <w:r w:rsidR="00FD67B2">
        <w:rPr>
          <w:rFonts w:ascii="Times New Roman" w:hAnsi="Times New Roman"/>
          <w:sz w:val="24"/>
        </w:rPr>
        <w:t xml:space="preserve">оры </w:t>
      </w:r>
      <w:proofErr w:type="spellStart"/>
      <w:r w:rsidR="00FD67B2">
        <w:rPr>
          <w:rFonts w:ascii="Times New Roman" w:hAnsi="Times New Roman"/>
          <w:sz w:val="24"/>
        </w:rPr>
        <w:t>аромобаночек</w:t>
      </w:r>
      <w:proofErr w:type="spellEnd"/>
      <w:r>
        <w:rPr>
          <w:rFonts w:ascii="Times New Roman" w:hAnsi="Times New Roman"/>
          <w:sz w:val="24"/>
        </w:rPr>
        <w:t>.</w:t>
      </w:r>
    </w:p>
    <w:p w:rsidR="00A80359" w:rsidRDefault="00234997">
      <w:pPr>
        <w:keepNext/>
        <w:keepLines/>
        <w:widowControl w:val="0"/>
        <w:spacing w:after="187" w:line="240" w:lineRule="exact"/>
        <w:ind w:firstLine="580"/>
        <w:outlineLvl w:val="0"/>
        <w:rPr>
          <w:rFonts w:ascii="Times New Roman" w:hAnsi="Times New Roman"/>
          <w:b/>
          <w:sz w:val="24"/>
        </w:rPr>
      </w:pPr>
      <w:bookmarkStart w:id="26" w:name="bookmark31"/>
      <w:r>
        <w:rPr>
          <w:rFonts w:ascii="Times New Roman" w:hAnsi="Times New Roman"/>
          <w:b/>
          <w:sz w:val="24"/>
        </w:rPr>
        <w:t>Содержание коррекционного курса "Сенсорное развитие".</w:t>
      </w:r>
      <w:bookmarkEnd w:id="26"/>
    </w:p>
    <w:p w:rsidR="00A80359" w:rsidRDefault="00234997">
      <w:pPr>
        <w:widowControl w:val="0"/>
        <w:spacing w:after="0" w:line="240" w:lineRule="exact"/>
        <w:ind w:left="940"/>
        <w:rPr>
          <w:rFonts w:ascii="Times New Roman" w:hAnsi="Times New Roman"/>
          <w:sz w:val="24"/>
        </w:rPr>
      </w:pPr>
      <w:r>
        <w:rPr>
          <w:rFonts w:ascii="Times New Roman" w:hAnsi="Times New Roman"/>
          <w:sz w:val="24"/>
        </w:rPr>
        <w:t xml:space="preserve"> Зрительное восприятие.</w:t>
      </w:r>
    </w:p>
    <w:p w:rsidR="00A80359" w:rsidRDefault="00234997">
      <w:pPr>
        <w:widowControl w:val="0"/>
        <w:tabs>
          <w:tab w:val="left" w:pos="798"/>
        </w:tabs>
        <w:spacing w:after="0" w:line="274" w:lineRule="exact"/>
        <w:jc w:val="both"/>
        <w:rPr>
          <w:rFonts w:ascii="Times New Roman" w:hAnsi="Times New Roman"/>
          <w:sz w:val="24"/>
        </w:rPr>
      </w:pPr>
      <w:r>
        <w:rPr>
          <w:rFonts w:ascii="Times New Roman" w:hAnsi="Times New Roman"/>
          <w:sz w:val="24"/>
        </w:rPr>
        <w:t xml:space="preserve">      -Фиксация взгляда на лице человека. Фиксация взгляда на неподвижном светящемся предмете (фонарик, пламя свечи, светящиеся игрушки). Фиксация взгляда на неподвижном предмете, расположенном (на уровне глаз, выше и ниже уровня глаз) напротив обучающегося (справа, слева </w:t>
      </w:r>
      <w:proofErr w:type="gramStart"/>
      <w:r>
        <w:rPr>
          <w:rFonts w:ascii="Times New Roman" w:hAnsi="Times New Roman"/>
          <w:sz w:val="24"/>
        </w:rPr>
        <w:t>от</w:t>
      </w:r>
      <w:proofErr w:type="gramEnd"/>
      <w:r>
        <w:rPr>
          <w:rFonts w:ascii="Times New Roman" w:hAnsi="Times New Roman"/>
          <w:sz w:val="24"/>
        </w:rPr>
        <w:t xml:space="preserve"> обучающегося). Прослеживание взглядом за движущимся близко расположенным предметом (по горизонтали, по вертикали, по кругу, вперед или назад). Прослеживание взглядом за движущимся удаленным объектом. Узнавание (различение) цвета объектов (красный, синий, желтый, зеленый, черный).</w:t>
      </w:r>
    </w:p>
    <w:p w:rsidR="00A80359" w:rsidRDefault="00234997">
      <w:pPr>
        <w:widowControl w:val="0"/>
        <w:spacing w:after="0" w:line="274" w:lineRule="exact"/>
        <w:ind w:left="940"/>
        <w:rPr>
          <w:rFonts w:ascii="Times New Roman" w:hAnsi="Times New Roman"/>
          <w:sz w:val="24"/>
        </w:rPr>
      </w:pPr>
      <w:r>
        <w:rPr>
          <w:rFonts w:ascii="Times New Roman" w:hAnsi="Times New Roman"/>
          <w:sz w:val="24"/>
        </w:rPr>
        <w:t xml:space="preserve"> Слуховое восприятие.</w:t>
      </w:r>
    </w:p>
    <w:p w:rsidR="00A80359" w:rsidRDefault="00234997">
      <w:pPr>
        <w:widowControl w:val="0"/>
        <w:tabs>
          <w:tab w:val="left" w:pos="807"/>
        </w:tabs>
        <w:spacing w:after="0" w:line="274" w:lineRule="exact"/>
        <w:jc w:val="both"/>
        <w:rPr>
          <w:rFonts w:ascii="Times New Roman" w:hAnsi="Times New Roman"/>
          <w:sz w:val="24"/>
        </w:rPr>
      </w:pPr>
      <w:r>
        <w:rPr>
          <w:rFonts w:ascii="Times New Roman" w:hAnsi="Times New Roman"/>
          <w:sz w:val="24"/>
        </w:rPr>
        <w:t xml:space="preserve">     -Локализация неподвижного источника звука, расположенного на уровне уха (плеча, талии). Прослеживание за близко расположенным перемещающимся источником звука. Локализация неподвижного удаленного источника звука. Соотнесение звука с его источником. Нахождение одинаковых по звучанию объектов.</w:t>
      </w:r>
    </w:p>
    <w:p w:rsidR="00A80359" w:rsidRDefault="00234997">
      <w:pPr>
        <w:widowControl w:val="0"/>
        <w:spacing w:after="0" w:line="274" w:lineRule="exact"/>
        <w:ind w:left="940"/>
        <w:rPr>
          <w:rFonts w:ascii="Times New Roman" w:hAnsi="Times New Roman"/>
          <w:sz w:val="24"/>
        </w:rPr>
      </w:pPr>
      <w:r>
        <w:rPr>
          <w:rFonts w:ascii="Times New Roman" w:hAnsi="Times New Roman"/>
          <w:sz w:val="24"/>
        </w:rPr>
        <w:t xml:space="preserve"> Кинестетическое восприятие.</w:t>
      </w:r>
    </w:p>
    <w:p w:rsidR="00A80359" w:rsidRDefault="00234997">
      <w:pPr>
        <w:widowControl w:val="0"/>
        <w:tabs>
          <w:tab w:val="left" w:pos="802"/>
        </w:tabs>
        <w:spacing w:after="0" w:line="274" w:lineRule="exact"/>
        <w:jc w:val="both"/>
        <w:rPr>
          <w:rFonts w:ascii="Times New Roman" w:hAnsi="Times New Roman"/>
          <w:sz w:val="24"/>
        </w:rPr>
      </w:pPr>
      <w:r>
        <w:rPr>
          <w:rFonts w:ascii="Times New Roman" w:hAnsi="Times New Roman"/>
          <w:sz w:val="24"/>
        </w:rPr>
        <w:t xml:space="preserve">     -Эмоционально-двигательная реакция на прикосновения человека. </w:t>
      </w:r>
      <w:proofErr w:type="gramStart"/>
      <w:r>
        <w:rPr>
          <w:rFonts w:ascii="Times New Roman" w:hAnsi="Times New Roman"/>
          <w:sz w:val="24"/>
        </w:rPr>
        <w:t>Реакция на соприкосновение с материалами (дерево, металл, клейстер, пластмасса, бумага, вода), различными по температуре (холодный, теплый), фактуре (гладкий, шероховатый), вязкости (жидкий, густой, сыпучий).</w:t>
      </w:r>
      <w:proofErr w:type="gramEnd"/>
      <w:r>
        <w:rPr>
          <w:rFonts w:ascii="Times New Roman" w:hAnsi="Times New Roman"/>
          <w:sz w:val="24"/>
        </w:rPr>
        <w:t xml:space="preserve"> Реакция на вибрацию, исходящую от объектов. Реакция на давление на поверхность тела. Реакция на горизонтальное (вертикальное) положение тела. Реакция на положение частей тела. Реакция на соприкосновение тела с разными видами поверхностей. </w:t>
      </w:r>
      <w:proofErr w:type="gramStart"/>
      <w:r>
        <w:rPr>
          <w:rFonts w:ascii="Times New Roman" w:hAnsi="Times New Roman"/>
          <w:sz w:val="24"/>
        </w:rPr>
        <w:t>Различение материалов (дерево, металл, клейстер, крупа, вода) по температуре (холодный, горячий), фактуре (гладкий, шероховатый), влажности (мокрый, сухой), вязкости (жидкий, густой).</w:t>
      </w:r>
      <w:proofErr w:type="gramEnd"/>
    </w:p>
    <w:p w:rsidR="00A80359" w:rsidRDefault="00234997">
      <w:pPr>
        <w:widowControl w:val="0"/>
        <w:spacing w:after="0" w:line="274" w:lineRule="exact"/>
        <w:ind w:left="940"/>
        <w:rPr>
          <w:rFonts w:ascii="Times New Roman" w:hAnsi="Times New Roman"/>
          <w:sz w:val="24"/>
        </w:rPr>
      </w:pPr>
      <w:r>
        <w:rPr>
          <w:rFonts w:ascii="Times New Roman" w:hAnsi="Times New Roman"/>
          <w:sz w:val="24"/>
        </w:rPr>
        <w:t xml:space="preserve"> Восприятие запаха.</w:t>
      </w:r>
    </w:p>
    <w:p w:rsidR="00A80359" w:rsidRDefault="00234997">
      <w:pPr>
        <w:widowControl w:val="0"/>
        <w:tabs>
          <w:tab w:val="left" w:pos="793"/>
        </w:tabs>
        <w:spacing w:after="0" w:line="269" w:lineRule="exact"/>
        <w:jc w:val="both"/>
        <w:rPr>
          <w:rFonts w:ascii="Times New Roman" w:hAnsi="Times New Roman"/>
          <w:sz w:val="24"/>
        </w:rPr>
      </w:pPr>
      <w:r>
        <w:rPr>
          <w:rFonts w:ascii="Times New Roman" w:hAnsi="Times New Roman"/>
          <w:sz w:val="24"/>
        </w:rPr>
        <w:t xml:space="preserve">     -Реакция на запахи. Узнавание (различение) объектов по запаху (лимон, банан, хвоя, кофе).</w:t>
      </w:r>
    </w:p>
    <w:p w:rsidR="00A80359" w:rsidRDefault="00234997">
      <w:pPr>
        <w:widowControl w:val="0"/>
        <w:spacing w:after="0" w:line="269" w:lineRule="exact"/>
        <w:ind w:left="940"/>
        <w:rPr>
          <w:rFonts w:ascii="Times New Roman" w:hAnsi="Times New Roman"/>
          <w:sz w:val="24"/>
        </w:rPr>
      </w:pPr>
      <w:r>
        <w:rPr>
          <w:rFonts w:ascii="Times New Roman" w:hAnsi="Times New Roman"/>
          <w:sz w:val="24"/>
        </w:rPr>
        <w:t xml:space="preserve"> Восприятие вкуса.</w:t>
      </w:r>
    </w:p>
    <w:p w:rsidR="00A80359" w:rsidRDefault="00234997">
      <w:pPr>
        <w:widowControl w:val="0"/>
        <w:tabs>
          <w:tab w:val="left" w:pos="793"/>
        </w:tabs>
        <w:spacing w:after="240" w:line="274" w:lineRule="exact"/>
        <w:jc w:val="both"/>
        <w:rPr>
          <w:rFonts w:ascii="Times New Roman" w:hAnsi="Times New Roman"/>
          <w:sz w:val="24"/>
        </w:rPr>
      </w:pPr>
      <w:r>
        <w:rPr>
          <w:rFonts w:ascii="Times New Roman" w:hAnsi="Times New Roman"/>
          <w:sz w:val="24"/>
        </w:rPr>
        <w:t xml:space="preserve">     </w:t>
      </w:r>
      <w:proofErr w:type="gramStart"/>
      <w:r>
        <w:rPr>
          <w:rFonts w:ascii="Times New Roman" w:hAnsi="Times New Roman"/>
          <w:sz w:val="24"/>
        </w:rPr>
        <w:t>-Реакция на продукты, различные по вкусовым качествам (горький, сладкий, кислый, соленый) и консистенции (жидкий, твердый, вязкий, сыпучий).</w:t>
      </w:r>
      <w:proofErr w:type="gramEnd"/>
      <w:r>
        <w:rPr>
          <w:rFonts w:ascii="Times New Roman" w:hAnsi="Times New Roman"/>
          <w:sz w:val="24"/>
        </w:rPr>
        <w:t xml:space="preserve"> Узнавание (различение) продуктов по вкусу (шоколад, груша). Узнавание (различение) основных вкусовых качеств продуктов (</w:t>
      </w:r>
      <w:proofErr w:type="gramStart"/>
      <w:r>
        <w:rPr>
          <w:rFonts w:ascii="Times New Roman" w:hAnsi="Times New Roman"/>
          <w:sz w:val="24"/>
        </w:rPr>
        <w:t>горький</w:t>
      </w:r>
      <w:proofErr w:type="gramEnd"/>
      <w:r>
        <w:rPr>
          <w:rFonts w:ascii="Times New Roman" w:hAnsi="Times New Roman"/>
          <w:sz w:val="24"/>
        </w:rPr>
        <w:t>, сладкий, кислый, соленый).</w:t>
      </w:r>
    </w:p>
    <w:p w:rsidR="00A80359" w:rsidRDefault="00234997">
      <w:pPr>
        <w:keepNext/>
        <w:keepLines/>
        <w:widowControl w:val="0"/>
        <w:spacing w:after="251" w:line="240" w:lineRule="exact"/>
        <w:ind w:firstLine="580"/>
        <w:jc w:val="both"/>
        <w:outlineLvl w:val="0"/>
        <w:rPr>
          <w:rFonts w:ascii="Times New Roman" w:hAnsi="Times New Roman"/>
          <w:b/>
          <w:sz w:val="24"/>
        </w:rPr>
      </w:pPr>
      <w:bookmarkStart w:id="27" w:name="bookmark35"/>
      <w:bookmarkStart w:id="28" w:name="bookmark38"/>
      <w:bookmarkEnd w:id="27"/>
      <w:r>
        <w:rPr>
          <w:rFonts w:ascii="Times New Roman" w:hAnsi="Times New Roman"/>
          <w:b/>
          <w:sz w:val="24"/>
        </w:rPr>
        <w:t>Рабочая программа коррекционного курса "Альтернативная и дополнительная коммуникация".</w:t>
      </w:r>
      <w:bookmarkEnd w:id="28"/>
    </w:p>
    <w:p w:rsidR="00A80359" w:rsidRDefault="00234997">
      <w:pPr>
        <w:keepNext/>
        <w:keepLines/>
        <w:widowControl w:val="0"/>
        <w:spacing w:after="0" w:line="240" w:lineRule="exact"/>
        <w:ind w:firstLine="580"/>
        <w:jc w:val="both"/>
        <w:outlineLvl w:val="0"/>
        <w:rPr>
          <w:rFonts w:ascii="Times New Roman" w:hAnsi="Times New Roman"/>
          <w:b/>
          <w:sz w:val="24"/>
        </w:rPr>
      </w:pPr>
      <w:bookmarkStart w:id="29" w:name="bookmark39"/>
      <w:r>
        <w:rPr>
          <w:rFonts w:ascii="Times New Roman" w:hAnsi="Times New Roman"/>
          <w:b/>
          <w:sz w:val="24"/>
        </w:rPr>
        <w:t>Пояснительная записка.</w:t>
      </w:r>
      <w:bookmarkEnd w:id="29"/>
    </w:p>
    <w:p w:rsidR="00A80359" w:rsidRDefault="00234997" w:rsidP="00A22258">
      <w:pPr>
        <w:widowControl w:val="0"/>
        <w:spacing w:after="0" w:line="274" w:lineRule="exact"/>
        <w:ind w:firstLine="580"/>
        <w:jc w:val="both"/>
        <w:rPr>
          <w:rFonts w:ascii="Times New Roman" w:hAnsi="Times New Roman"/>
          <w:sz w:val="24"/>
        </w:rPr>
      </w:pPr>
      <w:proofErr w:type="gramStart"/>
      <w:r>
        <w:rPr>
          <w:rFonts w:ascii="Times New Roman" w:hAnsi="Times New Roman"/>
          <w:sz w:val="24"/>
        </w:rPr>
        <w:t>У</w:t>
      </w:r>
      <w:proofErr w:type="gramEnd"/>
      <w:r>
        <w:rPr>
          <w:rFonts w:ascii="Times New Roman" w:hAnsi="Times New Roman"/>
          <w:sz w:val="24"/>
        </w:rPr>
        <w:t xml:space="preserve"> обучающегося с умеренной, тяжелой, глубокой умственной отсталостью, с ТМНР, не владеющего вербальной речью, затруднено общение с окружающими, что в целом нарушает и искажает его психическое и интеллектуальное развитие. В этой связи обучение </w:t>
      </w:r>
      <w:proofErr w:type="gramStart"/>
      <w:r>
        <w:rPr>
          <w:rFonts w:ascii="Times New Roman" w:hAnsi="Times New Roman"/>
          <w:sz w:val="24"/>
        </w:rPr>
        <w:t>обучающегося</w:t>
      </w:r>
      <w:proofErr w:type="gramEnd"/>
      <w:r>
        <w:rPr>
          <w:rFonts w:ascii="Times New Roman" w:hAnsi="Times New Roman"/>
          <w:sz w:val="24"/>
        </w:rPr>
        <w:t xml:space="preserve"> речи с использованием альтернативных (дополнительных) средств коммуникации является необходимой частью всей системы коррекционно</w:t>
      </w:r>
      <w:r w:rsidR="00A22258">
        <w:rPr>
          <w:rFonts w:ascii="Times New Roman" w:hAnsi="Times New Roman"/>
          <w:sz w:val="24"/>
        </w:rPr>
        <w:t>-</w:t>
      </w:r>
      <w:r>
        <w:rPr>
          <w:rFonts w:ascii="Times New Roman" w:hAnsi="Times New Roman"/>
          <w:sz w:val="24"/>
        </w:rPr>
        <w:t xml:space="preserve">педагогической работы. Альтернативные средства общения могут использоваться для дополнения речи (если речь невнятная, смазанная) или ее замены, в случае ее отсутствия. Основными задачами коррекционной работы являются выбор доступного ребенку средства невербальной коммуникации, овладение выбранным средством коммуникации и </w:t>
      </w:r>
      <w:r>
        <w:rPr>
          <w:rFonts w:ascii="Times New Roman" w:hAnsi="Times New Roman"/>
          <w:sz w:val="24"/>
        </w:rPr>
        <w:lastRenderedPageBreak/>
        <w:t>использование его для решения соответствующих возрасту житейских задач.</w:t>
      </w:r>
    </w:p>
    <w:p w:rsidR="00A80359" w:rsidRDefault="00234997" w:rsidP="00A22258">
      <w:pPr>
        <w:widowControl w:val="0"/>
        <w:spacing w:after="184" w:line="278" w:lineRule="exact"/>
        <w:ind w:firstLine="580"/>
        <w:jc w:val="both"/>
        <w:rPr>
          <w:rFonts w:ascii="Times New Roman" w:hAnsi="Times New Roman"/>
          <w:sz w:val="24"/>
        </w:rPr>
      </w:pPr>
      <w:r>
        <w:rPr>
          <w:rFonts w:ascii="Times New Roman" w:hAnsi="Times New Roman"/>
          <w:sz w:val="24"/>
        </w:rPr>
        <w:t>Техническое оснащение включает: предметы, графические изображения, знаковые системы, таблицы букв, карточки с напечатанными словами, наборы букв, коммуникативные таблицы и коммуникативные тетради, записывающие и воспроизводящие устройства.</w:t>
      </w:r>
    </w:p>
    <w:p w:rsidR="00A80359" w:rsidRDefault="00234997">
      <w:pPr>
        <w:keepNext/>
        <w:keepLines/>
        <w:widowControl w:val="0"/>
        <w:spacing w:after="207" w:line="274" w:lineRule="exact"/>
        <w:ind w:firstLine="580"/>
        <w:outlineLvl w:val="0"/>
        <w:rPr>
          <w:rFonts w:ascii="Times New Roman" w:hAnsi="Times New Roman"/>
          <w:b/>
          <w:sz w:val="24"/>
        </w:rPr>
      </w:pPr>
      <w:bookmarkStart w:id="30" w:name="bookmark40"/>
      <w:r>
        <w:rPr>
          <w:rFonts w:ascii="Times New Roman" w:hAnsi="Times New Roman"/>
          <w:b/>
          <w:sz w:val="24"/>
        </w:rPr>
        <w:t>Содержание коррекционного курса "Альтернативная и дополнительная коммуникация".</w:t>
      </w:r>
      <w:bookmarkEnd w:id="30"/>
    </w:p>
    <w:p w:rsidR="00A80359" w:rsidRDefault="00234997">
      <w:pPr>
        <w:widowControl w:val="0"/>
        <w:spacing w:after="0" w:line="240" w:lineRule="exact"/>
        <w:ind w:left="940"/>
        <w:rPr>
          <w:rFonts w:ascii="Times New Roman" w:hAnsi="Times New Roman"/>
          <w:sz w:val="24"/>
        </w:rPr>
      </w:pPr>
      <w:r>
        <w:rPr>
          <w:rFonts w:ascii="Times New Roman" w:hAnsi="Times New Roman"/>
          <w:sz w:val="24"/>
        </w:rPr>
        <w:t xml:space="preserve"> Коммуникация с использованием невербальных средств.</w:t>
      </w:r>
    </w:p>
    <w:p w:rsidR="00A80359" w:rsidRDefault="00234997" w:rsidP="00A22258">
      <w:pPr>
        <w:widowControl w:val="0"/>
        <w:spacing w:after="0" w:line="274" w:lineRule="exact"/>
        <w:jc w:val="both"/>
        <w:rPr>
          <w:rFonts w:ascii="Times New Roman" w:hAnsi="Times New Roman"/>
          <w:sz w:val="24"/>
        </w:rPr>
      </w:pPr>
      <w:r>
        <w:rPr>
          <w:rFonts w:ascii="Times New Roman" w:hAnsi="Times New Roman"/>
          <w:sz w:val="24"/>
        </w:rPr>
        <w:t xml:space="preserve">     -Указание взглядом на объект при выражении своих желаний, ответе на вопрос. </w:t>
      </w:r>
      <w:proofErr w:type="gramStart"/>
      <w:r>
        <w:rPr>
          <w:rFonts w:ascii="Times New Roman" w:hAnsi="Times New Roman"/>
          <w:sz w:val="24"/>
        </w:rPr>
        <w:t>Выражение мимикой согласия (несогласия), удовольствия (неудовольствия); приветствие (прощание) с использованием мимики.</w:t>
      </w:r>
      <w:proofErr w:type="gramEnd"/>
      <w:r>
        <w:rPr>
          <w:rFonts w:ascii="Times New Roman" w:hAnsi="Times New Roman"/>
          <w:sz w:val="24"/>
        </w:rPr>
        <w:t xml:space="preserve"> </w:t>
      </w:r>
      <w:proofErr w:type="gramStart"/>
      <w:r>
        <w:rPr>
          <w:rFonts w:ascii="Times New Roman" w:hAnsi="Times New Roman"/>
          <w:sz w:val="24"/>
        </w:rPr>
        <w:t>Выражение жестом согласия (несогласия), удовольствия (неудовольствия), благодарности, своих желаний; приветствие (прощание), обращение за помощью, ответы на вопросы с использованием жеста.</w:t>
      </w:r>
      <w:proofErr w:type="gramEnd"/>
      <w:r>
        <w:rPr>
          <w:rFonts w:ascii="Times New Roman" w:hAnsi="Times New Roman"/>
          <w:sz w:val="24"/>
        </w:rPr>
        <w:t xml:space="preserve"> Привлечение внимания звучащим предметом; выражение удовольствия (неудовольствия), благодарности звучащим предметом; обращение за помощью, ответы на вопросы, предполагающие согласие (несогласие) с использованием звучащего предмета. Выражение своих желаний, благодарности, обращение за помощью, приветствие (прощание), ответы на вопросы с предъявлением предметного символа. </w:t>
      </w:r>
      <w:proofErr w:type="gramStart"/>
      <w:r>
        <w:rPr>
          <w:rFonts w:ascii="Times New Roman" w:hAnsi="Times New Roman"/>
          <w:sz w:val="24"/>
        </w:rPr>
        <w:t xml:space="preserve">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графического изображения (фотография, цветная картинка, </w:t>
      </w:r>
      <w:proofErr w:type="spellStart"/>
      <w:r>
        <w:rPr>
          <w:rFonts w:ascii="Times New Roman" w:hAnsi="Times New Roman"/>
          <w:sz w:val="24"/>
        </w:rPr>
        <w:t>чернобелая</w:t>
      </w:r>
      <w:proofErr w:type="spellEnd"/>
      <w:r>
        <w:rPr>
          <w:rFonts w:ascii="Times New Roman" w:hAnsi="Times New Roman"/>
          <w:sz w:val="24"/>
        </w:rPr>
        <w:t xml:space="preserve"> картинка, пиктограмма).</w:t>
      </w:r>
      <w:proofErr w:type="gramEnd"/>
      <w:r>
        <w:rPr>
          <w:rFonts w:ascii="Times New Roman" w:hAnsi="Times New Roman"/>
          <w:sz w:val="24"/>
        </w:rPr>
        <w:t xml:space="preserve"> </w:t>
      </w:r>
      <w:proofErr w:type="gramStart"/>
      <w:r>
        <w:rPr>
          <w:rFonts w:ascii="Times New Roman" w:hAnsi="Times New Roman"/>
          <w:sz w:val="24"/>
        </w:rPr>
        <w:t>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карточек с напечатанными словами.</w:t>
      </w:r>
      <w:proofErr w:type="gramEnd"/>
      <w:r>
        <w:rPr>
          <w:rFonts w:ascii="Times New Roman" w:hAnsi="Times New Roman"/>
          <w:sz w:val="24"/>
        </w:rPr>
        <w:t xml:space="preserve"> </w:t>
      </w:r>
      <w:proofErr w:type="gramStart"/>
      <w:r>
        <w:rPr>
          <w:rFonts w:ascii="Times New Roman" w:hAnsi="Times New Roman"/>
          <w:sz w:val="24"/>
        </w:rPr>
        <w:t>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таблицы букв.</w:t>
      </w:r>
      <w:proofErr w:type="gramEnd"/>
    </w:p>
    <w:p w:rsidR="00A80359" w:rsidRDefault="00234997" w:rsidP="00A22258">
      <w:pPr>
        <w:widowControl w:val="0"/>
        <w:spacing w:after="0" w:line="274" w:lineRule="exact"/>
        <w:jc w:val="both"/>
        <w:rPr>
          <w:rFonts w:ascii="Times New Roman" w:hAnsi="Times New Roman"/>
          <w:sz w:val="24"/>
        </w:rPr>
      </w:pPr>
      <w:r>
        <w:rPr>
          <w:rFonts w:ascii="Times New Roman" w:hAnsi="Times New Roman"/>
          <w:sz w:val="24"/>
        </w:rPr>
        <w:t xml:space="preserve">     </w:t>
      </w:r>
      <w:proofErr w:type="gramStart"/>
      <w:r>
        <w:rPr>
          <w:rFonts w:ascii="Times New Roman" w:hAnsi="Times New Roman"/>
          <w:sz w:val="24"/>
        </w:rPr>
        <w:t>-Выражение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технических устройств.</w:t>
      </w:r>
      <w:proofErr w:type="gramEnd"/>
      <w:r>
        <w:rPr>
          <w:rFonts w:ascii="Times New Roman" w:hAnsi="Times New Roman"/>
          <w:sz w:val="24"/>
        </w:rPr>
        <w:t xml:space="preserve"> </w:t>
      </w:r>
      <w:proofErr w:type="gramStart"/>
      <w:r>
        <w:rPr>
          <w:rFonts w:ascii="Times New Roman" w:hAnsi="Times New Roman"/>
          <w:sz w:val="24"/>
        </w:rPr>
        <w:t>Привлечение внимания, выражение согласия (несогласия), благодарности, своих желаний, обращение за помощью, ответы на вопросы, задавание вопросов, приветствие (прощание) с использованием коммуникативной кнопки.</w:t>
      </w:r>
      <w:proofErr w:type="gramEnd"/>
      <w:r>
        <w:rPr>
          <w:rFonts w:ascii="Times New Roman" w:hAnsi="Times New Roman"/>
          <w:sz w:val="24"/>
        </w:rPr>
        <w:t xml:space="preserve"> </w:t>
      </w:r>
      <w:proofErr w:type="gramStart"/>
      <w:r>
        <w:rPr>
          <w:rFonts w:ascii="Times New Roman" w:hAnsi="Times New Roman"/>
          <w:sz w:val="24"/>
        </w:rPr>
        <w:t>Выражение согласия (несогласия), благодарности, своих желаний, приветствие (прощание), обращение за помощью, ответы на вопросы, задавание вопросов, рассказ о себе, прошедших событиях с использованием пошагового коммуникатора.</w:t>
      </w:r>
      <w:proofErr w:type="gramEnd"/>
      <w:r>
        <w:rPr>
          <w:rFonts w:ascii="Times New Roman" w:hAnsi="Times New Roman"/>
          <w:sz w:val="24"/>
        </w:rPr>
        <w:t xml:space="preserve"> </w:t>
      </w:r>
      <w:proofErr w:type="gramStart"/>
      <w:r>
        <w:rPr>
          <w:rFonts w:ascii="Times New Roman" w:hAnsi="Times New Roman"/>
          <w:sz w:val="24"/>
        </w:rPr>
        <w:t>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коммуникатора.</w:t>
      </w:r>
      <w:proofErr w:type="gramEnd"/>
      <w:r>
        <w:rPr>
          <w:rFonts w:ascii="Times New Roman" w:hAnsi="Times New Roman"/>
          <w:sz w:val="24"/>
        </w:rPr>
        <w:t xml:space="preserve"> </w:t>
      </w:r>
      <w:proofErr w:type="gramStart"/>
      <w:r>
        <w:rPr>
          <w:rFonts w:ascii="Times New Roman" w:hAnsi="Times New Roman"/>
          <w:sz w:val="24"/>
        </w:rPr>
        <w:t>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компьютера (планшетного компьютера).</w:t>
      </w:r>
      <w:proofErr w:type="gramEnd"/>
    </w:p>
    <w:p w:rsidR="00A80359" w:rsidRDefault="00234997">
      <w:pPr>
        <w:widowControl w:val="0"/>
        <w:spacing w:after="0" w:line="274" w:lineRule="exact"/>
        <w:ind w:left="940"/>
        <w:rPr>
          <w:rFonts w:ascii="Times New Roman" w:hAnsi="Times New Roman"/>
          <w:sz w:val="24"/>
        </w:rPr>
      </w:pPr>
      <w:r>
        <w:rPr>
          <w:rFonts w:ascii="Times New Roman" w:hAnsi="Times New Roman"/>
          <w:sz w:val="24"/>
        </w:rPr>
        <w:t xml:space="preserve"> Развитие речи средствами невербальной коммуникации.</w:t>
      </w:r>
    </w:p>
    <w:p w:rsidR="00A80359" w:rsidRDefault="00234997" w:rsidP="00A22258">
      <w:pPr>
        <w:widowControl w:val="0"/>
        <w:tabs>
          <w:tab w:val="left" w:pos="802"/>
        </w:tabs>
        <w:spacing w:after="0" w:line="274" w:lineRule="exact"/>
        <w:jc w:val="both"/>
        <w:rPr>
          <w:rFonts w:ascii="Times New Roman" w:hAnsi="Times New Roman"/>
          <w:sz w:val="24"/>
        </w:rPr>
      </w:pPr>
      <w:r>
        <w:rPr>
          <w:rFonts w:ascii="Times New Roman" w:hAnsi="Times New Roman"/>
          <w:sz w:val="24"/>
        </w:rPr>
        <w:t xml:space="preserve">     -</w:t>
      </w:r>
      <w:proofErr w:type="spellStart"/>
      <w:r>
        <w:rPr>
          <w:rFonts w:ascii="Times New Roman" w:hAnsi="Times New Roman"/>
          <w:sz w:val="24"/>
        </w:rPr>
        <w:t>Импрессивная</w:t>
      </w:r>
      <w:proofErr w:type="spellEnd"/>
      <w:r>
        <w:rPr>
          <w:rFonts w:ascii="Times New Roman" w:hAnsi="Times New Roman"/>
          <w:sz w:val="24"/>
        </w:rPr>
        <w:t xml:space="preserve"> речь. Понимание простых по звуковому составу слов (мама, папа, дядя). Реагирование на собственное имя. Узнавание (различение) имен членов семьи, обучающихся класса, педагогических работников. </w:t>
      </w:r>
      <w:proofErr w:type="gramStart"/>
      <w:r>
        <w:rPr>
          <w:rFonts w:ascii="Times New Roman" w:hAnsi="Times New Roman"/>
          <w:sz w:val="24"/>
        </w:rPr>
        <w:t>Понимание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w:t>
      </w:r>
      <w:proofErr w:type="gramEnd"/>
      <w:r>
        <w:rPr>
          <w:rFonts w:ascii="Times New Roman" w:hAnsi="Times New Roman"/>
          <w:sz w:val="24"/>
        </w:rPr>
        <w:t xml:space="preserve"> </w:t>
      </w:r>
      <w:proofErr w:type="gramStart"/>
      <w:r>
        <w:rPr>
          <w:rFonts w:ascii="Times New Roman" w:hAnsi="Times New Roman"/>
          <w:sz w:val="24"/>
        </w:rPr>
        <w:t>Понимание обобщающих понятий (посуда, мебель, игрушки, одежда, обувь, животные, овощи, фрукты, бытовые приборы, школьные принадлежности, продукты, транспорт, птицы).</w:t>
      </w:r>
      <w:proofErr w:type="gramEnd"/>
      <w:r>
        <w:rPr>
          <w:rFonts w:ascii="Times New Roman" w:hAnsi="Times New Roman"/>
          <w:sz w:val="24"/>
        </w:rPr>
        <w:t xml:space="preserve"> </w:t>
      </w:r>
      <w:proofErr w:type="gramStart"/>
      <w:r>
        <w:rPr>
          <w:rFonts w:ascii="Times New Roman" w:hAnsi="Times New Roman"/>
          <w:sz w:val="24"/>
        </w:rPr>
        <w:t>Понимание слов, обозначающих действия предмета (пить, есть, сидеть, стоять, бегать, спать, рисовать, играть, гулять).</w:t>
      </w:r>
      <w:proofErr w:type="gramEnd"/>
      <w:r>
        <w:rPr>
          <w:rFonts w:ascii="Times New Roman" w:hAnsi="Times New Roman"/>
          <w:sz w:val="24"/>
        </w:rPr>
        <w:t xml:space="preserve"> Понимание слов, обозначающих признак предмета (цвет, </w:t>
      </w:r>
      <w:r>
        <w:rPr>
          <w:rFonts w:ascii="Times New Roman" w:hAnsi="Times New Roman"/>
          <w:sz w:val="24"/>
        </w:rPr>
        <w:lastRenderedPageBreak/>
        <w:t xml:space="preserve">величина, форма). </w:t>
      </w:r>
      <w:proofErr w:type="gramStart"/>
      <w:r>
        <w:rPr>
          <w:rFonts w:ascii="Times New Roman" w:hAnsi="Times New Roman"/>
          <w:sz w:val="24"/>
        </w:rPr>
        <w:t>Понимание слов, обозначающих признак действия, состояние (громко, тихо, быстро, медленно, хорошо, плохо, весело, грустно).</w:t>
      </w:r>
      <w:proofErr w:type="gramEnd"/>
      <w:r>
        <w:rPr>
          <w:rFonts w:ascii="Times New Roman" w:hAnsi="Times New Roman"/>
          <w:sz w:val="24"/>
        </w:rPr>
        <w:t xml:space="preserve"> </w:t>
      </w:r>
      <w:proofErr w:type="gramStart"/>
      <w:r>
        <w:rPr>
          <w:rFonts w:ascii="Times New Roman" w:hAnsi="Times New Roman"/>
          <w:sz w:val="24"/>
        </w:rPr>
        <w:t>Понимание слов, указывающих на предмет, его признак (я, он, мой, твой).</w:t>
      </w:r>
      <w:proofErr w:type="gramEnd"/>
      <w:r>
        <w:rPr>
          <w:rFonts w:ascii="Times New Roman" w:hAnsi="Times New Roman"/>
          <w:sz w:val="24"/>
        </w:rPr>
        <w:t xml:space="preserve"> Понимание слов, обозначающих число, количество предметов (пять, второй). Понимание слов, обозначающих взаимосвязь слов в предложении (</w:t>
      </w:r>
      <w:proofErr w:type="gramStart"/>
      <w:r>
        <w:rPr>
          <w:rFonts w:ascii="Times New Roman" w:hAnsi="Times New Roman"/>
          <w:sz w:val="24"/>
        </w:rPr>
        <w:t>в</w:t>
      </w:r>
      <w:proofErr w:type="gramEnd"/>
      <w:r>
        <w:rPr>
          <w:rFonts w:ascii="Times New Roman" w:hAnsi="Times New Roman"/>
          <w:sz w:val="24"/>
        </w:rPr>
        <w:t>, на, под, из, из-за). Понимание простых предложений. Понимание сложных предложений. Понимание содержания текста.</w:t>
      </w:r>
    </w:p>
    <w:p w:rsidR="00A80359" w:rsidRDefault="00234997" w:rsidP="00A22258">
      <w:pPr>
        <w:widowControl w:val="0"/>
        <w:tabs>
          <w:tab w:val="left" w:pos="826"/>
        </w:tabs>
        <w:spacing w:after="0" w:line="240" w:lineRule="exact"/>
        <w:jc w:val="both"/>
        <w:rPr>
          <w:rFonts w:ascii="Times New Roman" w:hAnsi="Times New Roman"/>
          <w:sz w:val="24"/>
        </w:rPr>
      </w:pPr>
      <w:r>
        <w:rPr>
          <w:rFonts w:ascii="Times New Roman" w:hAnsi="Times New Roman"/>
          <w:sz w:val="24"/>
        </w:rPr>
        <w:t xml:space="preserve">     -Экспрессия с использованием средств невербальной коммуникации.</w:t>
      </w:r>
    </w:p>
    <w:p w:rsidR="00A80359" w:rsidRDefault="00234997" w:rsidP="00A22258">
      <w:pPr>
        <w:widowControl w:val="0"/>
        <w:tabs>
          <w:tab w:val="left" w:pos="802"/>
        </w:tabs>
        <w:spacing w:after="0" w:line="274" w:lineRule="exact"/>
        <w:jc w:val="both"/>
        <w:rPr>
          <w:rFonts w:ascii="Times New Roman" w:hAnsi="Times New Roman"/>
          <w:sz w:val="24"/>
        </w:rPr>
      </w:pPr>
      <w:r>
        <w:rPr>
          <w:rFonts w:ascii="Times New Roman" w:hAnsi="Times New Roman"/>
          <w:sz w:val="24"/>
        </w:rPr>
        <w:t xml:space="preserve">     -Сообщение собственного имени посредством напечатанного слова (электронного устройства). Сообщение имен членов семьи (обучающихся класса, педагогических работников класса) посредством напечатанного слова (электронного устройства). </w:t>
      </w:r>
      <w:proofErr w:type="gramStart"/>
      <w:r>
        <w:rPr>
          <w:rFonts w:ascii="Times New Roman" w:hAnsi="Times New Roman"/>
          <w:sz w:val="24"/>
        </w:rPr>
        <w:t>Использование графического изображения (электронного устройства) для обозначения предметов и объектов (посуда, мебель, игрушки, одежда, обувь, животные, овощи, фрукты, бытовые приборы, школьные принадлежности, продукты, транспорт, птицы).</w:t>
      </w:r>
      <w:proofErr w:type="gramEnd"/>
      <w:r>
        <w:rPr>
          <w:rFonts w:ascii="Times New Roman" w:hAnsi="Times New Roman"/>
          <w:sz w:val="24"/>
        </w:rPr>
        <w:t xml:space="preserve"> </w:t>
      </w:r>
      <w:proofErr w:type="gramStart"/>
      <w:r>
        <w:rPr>
          <w:rFonts w:ascii="Times New Roman" w:hAnsi="Times New Roman"/>
          <w:sz w:val="24"/>
        </w:rPr>
        <w:t>Использование графического изображения (электронного устройства) для обозначения действия предмета (пить, есть, сидеть, стоять, бегать, спать, рисовать, играть, гулять).</w:t>
      </w:r>
      <w:proofErr w:type="gramEnd"/>
      <w:r>
        <w:rPr>
          <w:rFonts w:ascii="Times New Roman" w:hAnsi="Times New Roman"/>
          <w:sz w:val="24"/>
        </w:rPr>
        <w:t xml:space="preserve"> Использование графического изображения (электронного устройства) для обозначения признака предмета (цвет, величина, форма). </w:t>
      </w:r>
      <w:proofErr w:type="gramStart"/>
      <w:r>
        <w:rPr>
          <w:rFonts w:ascii="Times New Roman" w:hAnsi="Times New Roman"/>
          <w:sz w:val="24"/>
        </w:rPr>
        <w:t>Использование графического изображения (электронного устройства) для обозначения обобщающих понятий (посуда, мебель, игрушки, одежда, обувь, животные, овощи, фрукты, бытовые приборы, школьные</w:t>
      </w:r>
      <w:proofErr w:type="gramEnd"/>
    </w:p>
    <w:p w:rsidR="00A80359" w:rsidRDefault="00234997">
      <w:pPr>
        <w:widowControl w:val="0"/>
        <w:spacing w:after="0" w:line="240" w:lineRule="exact"/>
        <w:rPr>
          <w:rFonts w:ascii="Times New Roman" w:hAnsi="Times New Roman"/>
          <w:sz w:val="24"/>
        </w:rPr>
      </w:pPr>
      <w:r>
        <w:rPr>
          <w:rFonts w:ascii="Times New Roman" w:hAnsi="Times New Roman"/>
          <w:sz w:val="24"/>
        </w:rPr>
        <w:t>принадлежности, продукты, транспорт, птицы).</w:t>
      </w:r>
    </w:p>
    <w:p w:rsidR="00A80359" w:rsidRDefault="00234997">
      <w:pPr>
        <w:widowControl w:val="0"/>
        <w:tabs>
          <w:tab w:val="left" w:pos="802"/>
        </w:tabs>
        <w:spacing w:after="0" w:line="274" w:lineRule="exact"/>
        <w:jc w:val="both"/>
        <w:rPr>
          <w:rFonts w:ascii="Times New Roman" w:hAnsi="Times New Roman"/>
          <w:sz w:val="24"/>
        </w:rPr>
      </w:pPr>
      <w:r>
        <w:rPr>
          <w:rFonts w:ascii="Times New Roman" w:hAnsi="Times New Roman"/>
          <w:sz w:val="24"/>
        </w:rPr>
        <w:t xml:space="preserve">     </w:t>
      </w:r>
      <w:proofErr w:type="gramStart"/>
      <w:r>
        <w:rPr>
          <w:rFonts w:ascii="Times New Roman" w:hAnsi="Times New Roman"/>
          <w:sz w:val="24"/>
        </w:rPr>
        <w:t>-Использование графического изображения (электронного устройства) для обозначения признака действия, состояния (громко, тихо, быстро, медленно, хорошо, плохо, весело, грустно).</w:t>
      </w:r>
      <w:proofErr w:type="gramEnd"/>
      <w:r>
        <w:rPr>
          <w:rFonts w:ascii="Times New Roman" w:hAnsi="Times New Roman"/>
          <w:sz w:val="24"/>
        </w:rPr>
        <w:t xml:space="preserve"> </w:t>
      </w:r>
      <w:proofErr w:type="gramStart"/>
      <w:r>
        <w:rPr>
          <w:rFonts w:ascii="Times New Roman" w:hAnsi="Times New Roman"/>
          <w:sz w:val="24"/>
        </w:rPr>
        <w:t>Использование напечатанного слова (электронного устройства) для обозначения слова, указывающего на предмет, его признак (я, он, мой, твой).</w:t>
      </w:r>
      <w:proofErr w:type="gramEnd"/>
      <w:r>
        <w:rPr>
          <w:rFonts w:ascii="Times New Roman" w:hAnsi="Times New Roman"/>
          <w:sz w:val="24"/>
        </w:rPr>
        <w:t xml:space="preserve"> Использование электронного устройства для обозначения числа и количества предметов (пять, второй). Составление простых предложений с использованием графического изображения (электронного устройства). Ответы на вопросы по содержанию текста с использованием графического изображения (электронного устройства). Составление рассказа по последовательно продемонстрированным действиям с использованием графического изображения (электронного устройства). Составление рассказа по одной сюжетной картинке с использованием графического изображения (электронного устройства). Составление рассказа по серии сюжетных картинок с использованием графического изображения (электронного устройства). Составление рассказа о прошедших, планируемых событиях с использованием графического изображения (электронного устройства). Составление рассказа о себе с использованием графического изображения (электронного устройства).</w:t>
      </w:r>
    </w:p>
    <w:p w:rsidR="00A80359" w:rsidRDefault="00234997">
      <w:pPr>
        <w:widowControl w:val="0"/>
        <w:spacing w:after="0" w:line="274" w:lineRule="exact"/>
        <w:ind w:left="980"/>
        <w:rPr>
          <w:rFonts w:ascii="Times New Roman" w:hAnsi="Times New Roman"/>
          <w:sz w:val="24"/>
        </w:rPr>
      </w:pPr>
      <w:r>
        <w:rPr>
          <w:rFonts w:ascii="Times New Roman" w:hAnsi="Times New Roman"/>
          <w:sz w:val="24"/>
        </w:rPr>
        <w:t xml:space="preserve"> Чтение и письмо.</w:t>
      </w:r>
    </w:p>
    <w:p w:rsidR="00A80359" w:rsidRDefault="00234997">
      <w:pPr>
        <w:widowControl w:val="0"/>
        <w:tabs>
          <w:tab w:val="left" w:pos="793"/>
        </w:tabs>
        <w:spacing w:after="0" w:line="274" w:lineRule="exact"/>
        <w:jc w:val="both"/>
        <w:rPr>
          <w:rFonts w:ascii="Times New Roman" w:hAnsi="Times New Roman"/>
          <w:sz w:val="24"/>
        </w:rPr>
      </w:pPr>
      <w:r>
        <w:rPr>
          <w:rFonts w:ascii="Times New Roman" w:hAnsi="Times New Roman"/>
          <w:sz w:val="24"/>
        </w:rPr>
        <w:t xml:space="preserve">     -Глобальное чтение. Узнавание (различение) напечатанных слов, обозначающих имена людей, названия предметов, действий. Использование карточек с напечатанными словами как средства коммуникации.</w:t>
      </w:r>
    </w:p>
    <w:p w:rsidR="00A80359" w:rsidRDefault="00A80359">
      <w:pPr>
        <w:widowControl w:val="0"/>
        <w:tabs>
          <w:tab w:val="left" w:pos="793"/>
        </w:tabs>
        <w:spacing w:after="0" w:line="274" w:lineRule="exact"/>
        <w:jc w:val="both"/>
        <w:rPr>
          <w:rFonts w:ascii="Times New Roman" w:hAnsi="Times New Roman"/>
          <w:sz w:val="24"/>
        </w:rPr>
      </w:pPr>
    </w:p>
    <w:p w:rsidR="00A80359" w:rsidRDefault="00234997">
      <w:pPr>
        <w:keepNext/>
        <w:keepLines/>
        <w:widowControl w:val="0"/>
        <w:spacing w:after="251" w:line="240" w:lineRule="exact"/>
        <w:ind w:firstLine="580"/>
        <w:jc w:val="both"/>
        <w:outlineLvl w:val="0"/>
        <w:rPr>
          <w:rFonts w:ascii="Times New Roman" w:hAnsi="Times New Roman"/>
          <w:b/>
          <w:sz w:val="24"/>
        </w:rPr>
      </w:pPr>
      <w:bookmarkStart w:id="31" w:name="bookmark42"/>
      <w:r>
        <w:rPr>
          <w:rFonts w:ascii="Times New Roman" w:hAnsi="Times New Roman"/>
          <w:b/>
          <w:sz w:val="24"/>
        </w:rPr>
        <w:t>Коррекционно-развивающие занятия.</w:t>
      </w:r>
      <w:bookmarkEnd w:id="31"/>
    </w:p>
    <w:p w:rsidR="00A80359" w:rsidRDefault="00234997">
      <w:pPr>
        <w:keepNext/>
        <w:keepLines/>
        <w:widowControl w:val="0"/>
        <w:spacing w:after="0" w:line="274" w:lineRule="exact"/>
        <w:ind w:firstLine="580"/>
        <w:jc w:val="both"/>
        <w:outlineLvl w:val="0"/>
        <w:rPr>
          <w:rFonts w:ascii="Times New Roman" w:hAnsi="Times New Roman"/>
          <w:b/>
          <w:sz w:val="24"/>
        </w:rPr>
      </w:pPr>
      <w:bookmarkStart w:id="32" w:name="bookmark43"/>
      <w:r>
        <w:rPr>
          <w:rFonts w:ascii="Times New Roman" w:hAnsi="Times New Roman"/>
          <w:b/>
          <w:sz w:val="24"/>
        </w:rPr>
        <w:t>Пояснительная записка.</w:t>
      </w:r>
      <w:bookmarkEnd w:id="32"/>
    </w:p>
    <w:p w:rsidR="00A80359" w:rsidRDefault="00234997">
      <w:pPr>
        <w:widowControl w:val="0"/>
        <w:spacing w:after="0" w:line="274" w:lineRule="exact"/>
        <w:ind w:firstLine="580"/>
        <w:jc w:val="both"/>
        <w:rPr>
          <w:rFonts w:ascii="Times New Roman" w:hAnsi="Times New Roman"/>
          <w:sz w:val="24"/>
        </w:rPr>
      </w:pPr>
      <w:proofErr w:type="gramStart"/>
      <w:r>
        <w:rPr>
          <w:rFonts w:ascii="Times New Roman" w:hAnsi="Times New Roman"/>
          <w:sz w:val="24"/>
        </w:rPr>
        <w:t>Коррекционно-развивающие занятия направлены на коррекцию отдельных сторон психической деятельности и личностной сферы; формирование социально приемлемых форм поведения, сведение к минимуму проявлений деструктивного поведения: крик, агрессия, стереотипии; на реализацию индивидуальных специфических образовательных потребностей обучающихся с умеренной, тяжелой, глубокой умственной отсталостью, с ТМНР, не охваченных содержанием программ учебных предметов и коррекционных занятий;</w:t>
      </w:r>
      <w:proofErr w:type="gramEnd"/>
      <w:r>
        <w:rPr>
          <w:rFonts w:ascii="Times New Roman" w:hAnsi="Times New Roman"/>
          <w:sz w:val="24"/>
        </w:rPr>
        <w:t xml:space="preserve"> </w:t>
      </w:r>
      <w:proofErr w:type="gramStart"/>
      <w:r>
        <w:rPr>
          <w:rFonts w:ascii="Times New Roman" w:hAnsi="Times New Roman"/>
          <w:sz w:val="24"/>
        </w:rPr>
        <w:t>дополнительную помощь в освоении отдельных действий и представлений, которые оказываются для обучающихся особенно трудными; на развитие индивидуальных способностей обучающихся, их творческого потенциала.</w:t>
      </w:r>
      <w:proofErr w:type="gramEnd"/>
    </w:p>
    <w:p w:rsidR="00A80359" w:rsidRDefault="00234997">
      <w:pPr>
        <w:widowControl w:val="0"/>
        <w:spacing w:after="0" w:line="274" w:lineRule="exact"/>
        <w:ind w:firstLine="580"/>
        <w:jc w:val="both"/>
        <w:rPr>
          <w:rFonts w:ascii="Times New Roman" w:hAnsi="Times New Roman"/>
          <w:sz w:val="24"/>
        </w:rPr>
      </w:pPr>
      <w:r>
        <w:rPr>
          <w:rFonts w:ascii="Times New Roman" w:hAnsi="Times New Roman"/>
          <w:sz w:val="24"/>
        </w:rPr>
        <w:lastRenderedPageBreak/>
        <w:t>Учитывая специфику индивидуального психофизического развития и возможности конкретного обучающегося, образовательная организация имеет возможность дополнить содержание коррекционной работы, отражая его в СИПР.</w:t>
      </w:r>
    </w:p>
    <w:p w:rsidR="00A80359" w:rsidRDefault="00234997">
      <w:pPr>
        <w:widowControl w:val="0"/>
        <w:spacing w:after="0" w:line="274" w:lineRule="exact"/>
        <w:ind w:firstLine="580"/>
        <w:jc w:val="both"/>
        <w:rPr>
          <w:rFonts w:ascii="Times New Roman" w:hAnsi="Times New Roman"/>
          <w:sz w:val="24"/>
        </w:rPr>
      </w:pPr>
      <w:proofErr w:type="gramStart"/>
      <w:r>
        <w:rPr>
          <w:rFonts w:ascii="Times New Roman" w:hAnsi="Times New Roman"/>
          <w:sz w:val="24"/>
        </w:rPr>
        <w:t>Программа формирования базовых учебных действий у обучающихся с умеренной, тяжелой, глубокой умственной отсталостью, с ТМНР направлена на формирование готовности у обучающихся к овладению содержанием АООП образования для обучающихся с умственной отсталостью (вариант 2) и включает следующие задачи:</w:t>
      </w:r>
      <w:proofErr w:type="gramEnd"/>
    </w:p>
    <w:p w:rsidR="00A80359" w:rsidRDefault="00234997">
      <w:pPr>
        <w:widowControl w:val="0"/>
        <w:tabs>
          <w:tab w:val="left" w:pos="836"/>
        </w:tabs>
        <w:spacing w:after="0" w:line="274" w:lineRule="exact"/>
        <w:jc w:val="both"/>
        <w:rPr>
          <w:rFonts w:ascii="Times New Roman" w:hAnsi="Times New Roman"/>
          <w:sz w:val="24"/>
        </w:rPr>
      </w:pPr>
      <w:r>
        <w:rPr>
          <w:rFonts w:ascii="Times New Roman" w:hAnsi="Times New Roman"/>
          <w:sz w:val="24"/>
        </w:rPr>
        <w:t xml:space="preserve">1.Подготовку </w:t>
      </w:r>
      <w:proofErr w:type="gramStart"/>
      <w:r>
        <w:rPr>
          <w:rFonts w:ascii="Times New Roman" w:hAnsi="Times New Roman"/>
          <w:sz w:val="24"/>
        </w:rPr>
        <w:t>обучающегося</w:t>
      </w:r>
      <w:proofErr w:type="gramEnd"/>
      <w:r>
        <w:rPr>
          <w:rFonts w:ascii="Times New Roman" w:hAnsi="Times New Roman"/>
          <w:sz w:val="24"/>
        </w:rPr>
        <w:t xml:space="preserve"> к нахождению и обучению в среде сверстников, к эмоциональному, коммуникативному взаимодействию с группой обучающихся.</w:t>
      </w:r>
    </w:p>
    <w:p w:rsidR="00A80359" w:rsidRDefault="00234997">
      <w:pPr>
        <w:widowControl w:val="0"/>
        <w:tabs>
          <w:tab w:val="left" w:pos="874"/>
        </w:tabs>
        <w:spacing w:after="0" w:line="274" w:lineRule="exact"/>
        <w:jc w:val="both"/>
        <w:rPr>
          <w:rFonts w:ascii="Times New Roman" w:hAnsi="Times New Roman"/>
          <w:sz w:val="24"/>
        </w:rPr>
      </w:pPr>
      <w:r>
        <w:rPr>
          <w:rFonts w:ascii="Times New Roman" w:hAnsi="Times New Roman"/>
          <w:sz w:val="24"/>
        </w:rPr>
        <w:t>2.Формирование учебного поведения: направленность взгляда (на говорящего взрослого, на задание); умение выполнять инструкции педагогического работника; использование по назначению учебных материалов; умение выполнять действия по образцу и по подражанию.</w:t>
      </w:r>
    </w:p>
    <w:p w:rsidR="00A80359" w:rsidRDefault="00234997">
      <w:pPr>
        <w:widowControl w:val="0"/>
        <w:tabs>
          <w:tab w:val="left" w:pos="874"/>
          <w:tab w:val="left" w:pos="9355"/>
        </w:tabs>
        <w:spacing w:after="0" w:line="274" w:lineRule="exact"/>
        <w:ind w:right="141"/>
        <w:rPr>
          <w:rFonts w:ascii="Times New Roman" w:hAnsi="Times New Roman"/>
          <w:sz w:val="24"/>
        </w:rPr>
      </w:pPr>
      <w:r>
        <w:rPr>
          <w:rFonts w:ascii="Times New Roman" w:hAnsi="Times New Roman"/>
          <w:sz w:val="24"/>
        </w:rPr>
        <w:t>3.Формирование умения выполнять задание: в течение определенного периода времени, от начала до конца, с заданными качественными параметрами.</w:t>
      </w:r>
    </w:p>
    <w:p w:rsidR="00A80359" w:rsidRDefault="00234997">
      <w:pPr>
        <w:widowControl w:val="0"/>
        <w:tabs>
          <w:tab w:val="left" w:pos="831"/>
        </w:tabs>
        <w:spacing w:after="0" w:line="274" w:lineRule="exact"/>
        <w:jc w:val="both"/>
        <w:rPr>
          <w:rFonts w:ascii="Times New Roman" w:hAnsi="Times New Roman"/>
          <w:sz w:val="24"/>
        </w:rPr>
      </w:pPr>
      <w:r>
        <w:rPr>
          <w:rFonts w:ascii="Times New Roman" w:hAnsi="Times New Roman"/>
          <w:sz w:val="24"/>
        </w:rPr>
        <w:t>4.Формирование умения самостоятельно переходить от одного задания (операции, действия) к другому в соответствии с расписанием занятий, алгоритмом действия.</w:t>
      </w:r>
    </w:p>
    <w:p w:rsidR="00A80359" w:rsidRDefault="00234997">
      <w:pPr>
        <w:widowControl w:val="0"/>
        <w:spacing w:after="0" w:line="274" w:lineRule="exact"/>
        <w:ind w:firstLine="580"/>
        <w:jc w:val="both"/>
        <w:rPr>
          <w:rFonts w:ascii="Times New Roman" w:hAnsi="Times New Roman"/>
          <w:sz w:val="24"/>
        </w:rPr>
      </w:pPr>
      <w:r>
        <w:rPr>
          <w:rFonts w:ascii="Times New Roman" w:hAnsi="Times New Roman"/>
          <w:sz w:val="24"/>
        </w:rPr>
        <w:t>Задачи по формированию базовых учебных действий включаются в СИПР с учетом особых образовательных потребностей обучающихся. Решение поставленных задач происходит как на групповых и индивидуальных занятиях по учебным предметам, так и на специально организованных коррекционных занятиях в рамках учебного плана.</w:t>
      </w:r>
    </w:p>
    <w:p w:rsidR="00F906F6" w:rsidRDefault="00F906F6">
      <w:pPr>
        <w:keepNext/>
        <w:keepLines/>
        <w:widowControl w:val="0"/>
        <w:spacing w:after="0" w:line="280" w:lineRule="exact"/>
        <w:jc w:val="both"/>
        <w:outlineLvl w:val="1"/>
        <w:rPr>
          <w:rFonts w:ascii="Times New Roman" w:hAnsi="Times New Roman"/>
          <w:b/>
          <w:sz w:val="28"/>
        </w:rPr>
      </w:pPr>
    </w:p>
    <w:p w:rsidR="00A80359" w:rsidRDefault="00234997">
      <w:pPr>
        <w:keepNext/>
        <w:keepLines/>
        <w:widowControl w:val="0"/>
        <w:spacing w:after="0" w:line="280" w:lineRule="exact"/>
        <w:jc w:val="both"/>
        <w:outlineLvl w:val="1"/>
        <w:rPr>
          <w:rFonts w:ascii="Times New Roman" w:hAnsi="Times New Roman"/>
          <w:b/>
          <w:sz w:val="28"/>
        </w:rPr>
      </w:pPr>
      <w:r>
        <w:rPr>
          <w:rFonts w:ascii="Times New Roman" w:hAnsi="Times New Roman"/>
          <w:b/>
          <w:sz w:val="28"/>
        </w:rPr>
        <w:t>2.2.Рабочая программа воспитания.</w:t>
      </w:r>
    </w:p>
    <w:p w:rsidR="00A80359" w:rsidRDefault="00A80359">
      <w:pPr>
        <w:keepNext/>
        <w:keepLines/>
        <w:widowControl w:val="0"/>
        <w:spacing w:after="0" w:line="280" w:lineRule="exact"/>
        <w:jc w:val="both"/>
        <w:outlineLvl w:val="1"/>
        <w:rPr>
          <w:rFonts w:ascii="Times New Roman" w:hAnsi="Times New Roman"/>
          <w:b/>
          <w:sz w:val="28"/>
        </w:rPr>
      </w:pPr>
    </w:p>
    <w:p w:rsidR="00A80359" w:rsidRDefault="00234997">
      <w:pPr>
        <w:widowControl w:val="0"/>
        <w:spacing w:after="184" w:line="280" w:lineRule="exact"/>
        <w:ind w:firstLine="600"/>
        <w:jc w:val="both"/>
        <w:rPr>
          <w:rFonts w:ascii="Times New Roman" w:hAnsi="Times New Roman"/>
          <w:b/>
          <w:sz w:val="24"/>
        </w:rPr>
      </w:pPr>
      <w:r>
        <w:rPr>
          <w:rFonts w:ascii="Times New Roman" w:hAnsi="Times New Roman"/>
          <w:b/>
          <w:sz w:val="24"/>
        </w:rPr>
        <w:t>Пояснительная записка.</w:t>
      </w:r>
    </w:p>
    <w:p w:rsidR="00A80359" w:rsidRDefault="00234997" w:rsidP="00A22258">
      <w:pPr>
        <w:widowControl w:val="0"/>
        <w:spacing w:after="0" w:line="240" w:lineRule="auto"/>
        <w:ind w:firstLine="600"/>
        <w:jc w:val="both"/>
        <w:rPr>
          <w:rFonts w:ascii="Times New Roman" w:hAnsi="Times New Roman"/>
          <w:sz w:val="24"/>
        </w:rPr>
      </w:pPr>
      <w:r>
        <w:rPr>
          <w:rFonts w:ascii="Times New Roman" w:hAnsi="Times New Roman"/>
          <w:sz w:val="24"/>
        </w:rPr>
        <w:t xml:space="preserve">Программа воспитания </w:t>
      </w:r>
      <w:proofErr w:type="gramStart"/>
      <w:r>
        <w:rPr>
          <w:rFonts w:ascii="Times New Roman" w:hAnsi="Times New Roman"/>
          <w:sz w:val="24"/>
        </w:rPr>
        <w:t>обучающихся</w:t>
      </w:r>
      <w:proofErr w:type="gramEnd"/>
      <w:r>
        <w:rPr>
          <w:rFonts w:ascii="Times New Roman" w:hAnsi="Times New Roman"/>
          <w:sz w:val="24"/>
        </w:rPr>
        <w:t xml:space="preserve"> направлена на обеспечение личностного и социокультурного развития обучающихся с умеренной, тяжелой, глубокой умственной отсталостью в единстве урочной, внеурочной и внешкольной деятельности, в совместной педагогической работе МБОУ Н-УООШ № 14.</w:t>
      </w:r>
    </w:p>
    <w:p w:rsidR="00A80359" w:rsidRDefault="00234997" w:rsidP="00A22258">
      <w:pPr>
        <w:widowControl w:val="0"/>
        <w:spacing w:after="0" w:line="240" w:lineRule="auto"/>
        <w:ind w:firstLine="600"/>
        <w:jc w:val="both"/>
        <w:rPr>
          <w:rFonts w:ascii="Times New Roman" w:hAnsi="Times New Roman"/>
          <w:sz w:val="24"/>
        </w:rPr>
      </w:pPr>
      <w:r>
        <w:rPr>
          <w:rFonts w:ascii="Times New Roman" w:hAnsi="Times New Roman"/>
          <w:sz w:val="24"/>
        </w:rPr>
        <w:t xml:space="preserve">Программа воспитания призвана создать организационно-педагогические условия для достижения личностных образовательных результатов, указанных в ФГОС образования обучающихся с умственной отсталостью (интеллектуальными нарушениями), связанных </w:t>
      </w:r>
      <w:proofErr w:type="gramStart"/>
      <w:r>
        <w:rPr>
          <w:rFonts w:ascii="Times New Roman" w:hAnsi="Times New Roman"/>
          <w:sz w:val="24"/>
        </w:rPr>
        <w:t>с</w:t>
      </w:r>
      <w:proofErr w:type="gramEnd"/>
      <w:r>
        <w:rPr>
          <w:rFonts w:ascii="Times New Roman" w:hAnsi="Times New Roman"/>
          <w:sz w:val="24"/>
        </w:rPr>
        <w:t>:</w:t>
      </w:r>
    </w:p>
    <w:p w:rsidR="00A80359" w:rsidRDefault="00234997" w:rsidP="00A22258">
      <w:pPr>
        <w:widowControl w:val="0"/>
        <w:spacing w:after="0" w:line="240" w:lineRule="auto"/>
        <w:ind w:firstLine="600"/>
        <w:jc w:val="both"/>
        <w:rPr>
          <w:rFonts w:ascii="Times New Roman" w:hAnsi="Times New Roman"/>
          <w:sz w:val="24"/>
        </w:rPr>
      </w:pPr>
      <w:r>
        <w:rPr>
          <w:rFonts w:ascii="Times New Roman" w:hAnsi="Times New Roman"/>
          <w:sz w:val="24"/>
        </w:rPr>
        <w:t>социально-эмоциональным участием в процессе общения и совместной деятельности;</w:t>
      </w:r>
    </w:p>
    <w:p w:rsidR="00A80359" w:rsidRDefault="00234997" w:rsidP="00A22258">
      <w:pPr>
        <w:widowControl w:val="0"/>
        <w:spacing w:after="0" w:line="240" w:lineRule="auto"/>
        <w:ind w:firstLine="600"/>
        <w:jc w:val="both"/>
        <w:rPr>
          <w:rFonts w:ascii="Times New Roman" w:hAnsi="Times New Roman"/>
          <w:sz w:val="24"/>
        </w:rPr>
      </w:pPr>
      <w:r>
        <w:rPr>
          <w:rFonts w:ascii="Times New Roman" w:hAnsi="Times New Roman"/>
          <w:sz w:val="24"/>
        </w:rPr>
        <w:t>формированием социально ориентированного взгляда на окружающий мир, уважительного отношения к окружающим;</w:t>
      </w:r>
    </w:p>
    <w:p w:rsidR="00A80359" w:rsidRDefault="00234997" w:rsidP="00A22258">
      <w:pPr>
        <w:widowControl w:val="0"/>
        <w:spacing w:after="0" w:line="240" w:lineRule="auto"/>
        <w:ind w:firstLine="600"/>
        <w:jc w:val="both"/>
        <w:rPr>
          <w:rFonts w:ascii="Times New Roman" w:hAnsi="Times New Roman"/>
          <w:sz w:val="24"/>
        </w:rPr>
      </w:pPr>
      <w:r>
        <w:rPr>
          <w:rFonts w:ascii="Times New Roman" w:hAnsi="Times New Roman"/>
          <w:sz w:val="24"/>
        </w:rPr>
        <w:t>овладением начальными навыками адаптации в динамично изменяющемся и развивающемся мире;</w:t>
      </w:r>
    </w:p>
    <w:p w:rsidR="00A80359" w:rsidRDefault="00234997" w:rsidP="00A22258">
      <w:pPr>
        <w:widowControl w:val="0"/>
        <w:spacing w:after="0" w:line="240" w:lineRule="auto"/>
        <w:ind w:firstLine="600"/>
        <w:jc w:val="both"/>
        <w:rPr>
          <w:rFonts w:ascii="Times New Roman" w:hAnsi="Times New Roman"/>
          <w:sz w:val="24"/>
        </w:rPr>
      </w:pPr>
      <w:r>
        <w:rPr>
          <w:rFonts w:ascii="Times New Roman" w:hAnsi="Times New Roman"/>
          <w:sz w:val="24"/>
        </w:rPr>
        <w:t>освоением доступных социальных ролей;</w:t>
      </w:r>
    </w:p>
    <w:p w:rsidR="00A80359" w:rsidRDefault="00234997" w:rsidP="00A22258">
      <w:pPr>
        <w:widowControl w:val="0"/>
        <w:spacing w:after="0" w:line="240" w:lineRule="auto"/>
        <w:ind w:firstLine="600"/>
        <w:jc w:val="both"/>
        <w:rPr>
          <w:rFonts w:ascii="Times New Roman" w:hAnsi="Times New Roman"/>
          <w:sz w:val="24"/>
        </w:rPr>
      </w:pPr>
      <w:r>
        <w:rPr>
          <w:rFonts w:ascii="Times New Roman" w:hAnsi="Times New Roman"/>
          <w:sz w:val="24"/>
        </w:rPr>
        <w:t>развитием мотивов учебной деятельности и формированием личностного смысла учения;</w:t>
      </w:r>
    </w:p>
    <w:p w:rsidR="00A80359" w:rsidRDefault="00234997" w:rsidP="00A22258">
      <w:pPr>
        <w:widowControl w:val="0"/>
        <w:spacing w:after="0" w:line="240" w:lineRule="auto"/>
        <w:ind w:firstLine="600"/>
        <w:jc w:val="both"/>
        <w:rPr>
          <w:rFonts w:ascii="Times New Roman" w:hAnsi="Times New Roman"/>
          <w:sz w:val="24"/>
        </w:rPr>
      </w:pPr>
      <w:r>
        <w:rPr>
          <w:rFonts w:ascii="Times New Roman" w:hAnsi="Times New Roman"/>
          <w:sz w:val="24"/>
        </w:rPr>
        <w:t>развитием самостоятельности и личной ответственности за свои поступки на основе представлений о нравственных нормах, общепринятых правилах;</w:t>
      </w:r>
    </w:p>
    <w:p w:rsidR="00A80359" w:rsidRDefault="00234997">
      <w:pPr>
        <w:widowControl w:val="0"/>
        <w:spacing w:after="0" w:line="322" w:lineRule="exact"/>
        <w:ind w:firstLine="600"/>
        <w:jc w:val="both"/>
        <w:rPr>
          <w:rFonts w:ascii="Times New Roman" w:hAnsi="Times New Roman"/>
          <w:sz w:val="24"/>
        </w:rPr>
      </w:pPr>
      <w:r>
        <w:rPr>
          <w:rFonts w:ascii="Times New Roman" w:hAnsi="Times New Roman"/>
          <w:sz w:val="24"/>
        </w:rPr>
        <w:t>формированием эстетических потребностей, ценностей и чувств;</w:t>
      </w:r>
    </w:p>
    <w:p w:rsidR="00A80359" w:rsidRDefault="00234997">
      <w:pPr>
        <w:widowControl w:val="0"/>
        <w:tabs>
          <w:tab w:val="left" w:pos="2722"/>
          <w:tab w:val="left" w:pos="4838"/>
          <w:tab w:val="left" w:pos="6600"/>
          <w:tab w:val="left" w:pos="9989"/>
        </w:tabs>
        <w:spacing w:after="0" w:line="322" w:lineRule="exact"/>
        <w:ind w:firstLine="600"/>
        <w:jc w:val="both"/>
        <w:rPr>
          <w:rFonts w:ascii="Times New Roman" w:hAnsi="Times New Roman"/>
          <w:sz w:val="24"/>
        </w:rPr>
      </w:pPr>
      <w:r>
        <w:rPr>
          <w:rFonts w:ascii="Times New Roman" w:hAnsi="Times New Roman"/>
          <w:sz w:val="24"/>
        </w:rPr>
        <w:t>развитием этических чувств, доброжелательности и эмоционально-нравственной отзывчивости, понимания и сопереживания чувствам других людей;</w:t>
      </w:r>
    </w:p>
    <w:p w:rsidR="00A80359" w:rsidRDefault="00234997">
      <w:pPr>
        <w:widowControl w:val="0"/>
        <w:spacing w:after="0" w:line="322" w:lineRule="exact"/>
        <w:ind w:firstLine="600"/>
        <w:jc w:val="both"/>
        <w:rPr>
          <w:rFonts w:ascii="Times New Roman" w:hAnsi="Times New Roman"/>
          <w:sz w:val="24"/>
        </w:rPr>
      </w:pPr>
      <w:r>
        <w:rPr>
          <w:rFonts w:ascii="Times New Roman" w:hAnsi="Times New Roman"/>
          <w:sz w:val="24"/>
        </w:rPr>
        <w:t>развитием навыков сотрудничества с взрослыми и сверстниками в разных социальных ситуациях, умения не создавать конфликтов и находить выходы из спорных ситуаций;</w:t>
      </w:r>
    </w:p>
    <w:p w:rsidR="00A80359" w:rsidRDefault="00234997">
      <w:pPr>
        <w:widowControl w:val="0"/>
        <w:spacing w:after="0" w:line="322" w:lineRule="exact"/>
        <w:ind w:firstLine="600"/>
        <w:jc w:val="both"/>
        <w:rPr>
          <w:rFonts w:ascii="Times New Roman" w:hAnsi="Times New Roman"/>
          <w:sz w:val="24"/>
        </w:rPr>
      </w:pPr>
      <w:r>
        <w:rPr>
          <w:rFonts w:ascii="Times New Roman" w:hAnsi="Times New Roman"/>
          <w:sz w:val="24"/>
        </w:rPr>
        <w:lastRenderedPageBreak/>
        <w:t>формированием установки на безопасный, здоровый образ жизни, наличие мотивации к труду, работе на результат, бережному отношению к материальным и духовным ценностям.</w:t>
      </w:r>
    </w:p>
    <w:p w:rsidR="00A80359" w:rsidRDefault="00234997">
      <w:pPr>
        <w:widowControl w:val="0"/>
        <w:spacing w:after="0" w:line="322" w:lineRule="exact"/>
        <w:ind w:firstLine="600"/>
        <w:jc w:val="both"/>
        <w:rPr>
          <w:rFonts w:ascii="Times New Roman" w:hAnsi="Times New Roman"/>
          <w:sz w:val="24"/>
        </w:rPr>
      </w:pPr>
      <w:proofErr w:type="gramStart"/>
      <w:r>
        <w:rPr>
          <w:rFonts w:ascii="Times New Roman" w:hAnsi="Times New Roman"/>
          <w:sz w:val="24"/>
        </w:rPr>
        <w:t>Воспитательная работа ориентирована на помощь в формировании жизненной компетенции обучающегося, на развитие адекватных отношений между ребенком, педагогическим работниками, другими обучающимися, родителями (законными представителями); на профилактику конфликтов в классе, образовательной организации, на поддержание эмоционально комфортной обстановки в обучении; развитие компенсаторных способов деятельности в учебно-познавательном процессе и повседневной жизни; развитие познавательного интереса, познавательной активности;</w:t>
      </w:r>
      <w:proofErr w:type="gramEnd"/>
      <w:r>
        <w:rPr>
          <w:rFonts w:ascii="Times New Roman" w:hAnsi="Times New Roman"/>
          <w:sz w:val="24"/>
        </w:rPr>
        <w:t xml:space="preserve"> расширение умения адекватно использовать речевые и неречевые средства общения; систематическое и целенаправленное развитие всех органов чувств.</w:t>
      </w:r>
    </w:p>
    <w:p w:rsidR="00A80359" w:rsidRDefault="00234997">
      <w:pPr>
        <w:widowControl w:val="0"/>
        <w:spacing w:after="0" w:line="322" w:lineRule="exact"/>
        <w:ind w:left="1340"/>
        <w:rPr>
          <w:rFonts w:ascii="Times New Roman" w:hAnsi="Times New Roman"/>
          <w:b/>
          <w:sz w:val="24"/>
        </w:rPr>
      </w:pPr>
      <w:r>
        <w:rPr>
          <w:rFonts w:ascii="Times New Roman" w:hAnsi="Times New Roman"/>
          <w:b/>
          <w:sz w:val="24"/>
        </w:rPr>
        <w:t>Особенности организуемого в школе воспитательного процесса</w:t>
      </w:r>
    </w:p>
    <w:p w:rsidR="00A80359" w:rsidRDefault="00234997">
      <w:pPr>
        <w:widowControl w:val="0"/>
        <w:tabs>
          <w:tab w:val="left" w:pos="4078"/>
        </w:tabs>
        <w:spacing w:after="0" w:line="322" w:lineRule="exact"/>
        <w:ind w:firstLine="600"/>
        <w:jc w:val="both"/>
        <w:rPr>
          <w:rFonts w:ascii="Times New Roman" w:hAnsi="Times New Roman"/>
          <w:sz w:val="24"/>
        </w:rPr>
      </w:pPr>
      <w:r>
        <w:rPr>
          <w:rFonts w:ascii="Times New Roman" w:hAnsi="Times New Roman"/>
          <w:sz w:val="24"/>
        </w:rPr>
        <w:t xml:space="preserve">Программа воспитания </w:t>
      </w:r>
      <w:proofErr w:type="gramStart"/>
      <w:r>
        <w:rPr>
          <w:rFonts w:ascii="Times New Roman" w:hAnsi="Times New Roman"/>
          <w:sz w:val="24"/>
        </w:rPr>
        <w:t>обучающихся</w:t>
      </w:r>
      <w:proofErr w:type="gramEnd"/>
      <w:r>
        <w:rPr>
          <w:rFonts w:ascii="Times New Roman" w:hAnsi="Times New Roman"/>
          <w:sz w:val="24"/>
        </w:rPr>
        <w:t xml:space="preserve"> с умственной отсталостью</w:t>
      </w:r>
    </w:p>
    <w:p w:rsidR="00A80359" w:rsidRDefault="00234997">
      <w:pPr>
        <w:widowControl w:val="0"/>
        <w:tabs>
          <w:tab w:val="left" w:pos="4078"/>
        </w:tabs>
        <w:spacing w:after="0" w:line="322" w:lineRule="exact"/>
        <w:jc w:val="both"/>
        <w:rPr>
          <w:rFonts w:ascii="Times New Roman" w:hAnsi="Times New Roman"/>
          <w:sz w:val="24"/>
        </w:rPr>
      </w:pPr>
      <w:r>
        <w:rPr>
          <w:rFonts w:ascii="Times New Roman" w:hAnsi="Times New Roman"/>
          <w:sz w:val="24"/>
        </w:rPr>
        <w:t>(интеллектуальными нарушениями) предусматривает формирование духовно-нравственного уклада школьной жизни, обеспечивающего создание соответствующей социальной среды для развития обучающихся и включающую игровую, познавательную, спортивно-оздоровительную, социально значимую и другую деятельность школьников. Программа направлена на обеспечение духовно - нравственного развития и</w:t>
      </w:r>
      <w:r>
        <w:rPr>
          <w:rFonts w:ascii="Times New Roman" w:hAnsi="Times New Roman"/>
          <w:sz w:val="24"/>
        </w:rPr>
        <w:tab/>
        <w:t xml:space="preserve">воспитания, социализации, дополнительного образования, формирование культуры здорового и безопасного образа жизни </w:t>
      </w:r>
      <w:proofErr w:type="gramStart"/>
      <w:r>
        <w:rPr>
          <w:rFonts w:ascii="Times New Roman" w:hAnsi="Times New Roman"/>
          <w:sz w:val="24"/>
        </w:rPr>
        <w:t>обучающихся</w:t>
      </w:r>
      <w:proofErr w:type="gramEnd"/>
      <w:r>
        <w:rPr>
          <w:rFonts w:ascii="Times New Roman" w:hAnsi="Times New Roman"/>
          <w:sz w:val="24"/>
        </w:rPr>
        <w:t xml:space="preserve">. </w:t>
      </w:r>
      <w:proofErr w:type="gramStart"/>
      <w:r>
        <w:rPr>
          <w:rFonts w:ascii="Times New Roman" w:hAnsi="Times New Roman"/>
          <w:sz w:val="24"/>
        </w:rPr>
        <w:t>Для обучающихся с умственной отсталостью предметом специального формирования является закрепление социально приемлемых форм поведения, освоение норм поведения, принятых в обществе, формирование нравственных установок и ценностных ориентиров, направленных на успешную адаптацию обучающегося в современное общество.</w:t>
      </w:r>
      <w:proofErr w:type="gramEnd"/>
      <w:r>
        <w:rPr>
          <w:rFonts w:ascii="Times New Roman" w:hAnsi="Times New Roman"/>
          <w:sz w:val="24"/>
        </w:rPr>
        <w:t xml:space="preserve"> </w:t>
      </w:r>
      <w:proofErr w:type="gramStart"/>
      <w:r>
        <w:rPr>
          <w:rFonts w:ascii="Times New Roman" w:hAnsi="Times New Roman"/>
          <w:sz w:val="24"/>
        </w:rPr>
        <w:t>Данные установки должны многократно закрепляться в активной практической деятельности ребенка с использованием моделирования жизненных ситуаций, тематических игр, практической деятельности разной направленности и др. Другой особенностью реализации программы воспитательной работы является ведущая роль педагога в связи с низкой способностью детей с умеренной, тяжелой и глубокой умственной отсталостью (интеллектуальными нарушениями) тяжелыми множественными нарушениями развития  к самостоятельности и самоорганизации собственной деятельности, а также</w:t>
      </w:r>
      <w:proofErr w:type="gramEnd"/>
      <w:r>
        <w:rPr>
          <w:rFonts w:ascii="Times New Roman" w:hAnsi="Times New Roman"/>
          <w:sz w:val="24"/>
        </w:rPr>
        <w:t xml:space="preserve"> сниженной критичностью и способности адекватно оценивать свои поступки и поступки других людей. Для учащихся с умственной отсталостью, проводится целенаправленное формирование устойчивых представлений ребенка о поведении в обществе, нравственности, человечности, отношениями между людьми, обращении с домашними питомцами.</w:t>
      </w:r>
    </w:p>
    <w:p w:rsidR="00A80359" w:rsidRDefault="00234997">
      <w:pPr>
        <w:widowControl w:val="0"/>
        <w:spacing w:after="0" w:line="322" w:lineRule="exact"/>
        <w:jc w:val="both"/>
        <w:rPr>
          <w:rFonts w:ascii="Times New Roman" w:hAnsi="Times New Roman"/>
          <w:sz w:val="24"/>
        </w:rPr>
      </w:pPr>
      <w:r>
        <w:rPr>
          <w:rFonts w:ascii="Times New Roman" w:hAnsi="Times New Roman"/>
          <w:sz w:val="24"/>
        </w:rPr>
        <w:t xml:space="preserve">Освоение данных норм и представлений достигается путем многократных повторений и закрепления на конкретных примерах, доступных для понимания ребенку. Примеры поведения взрослых, педагогов, родителей, их поступки, ценности и оценки способствуют формированию форм нормативного поведения ребенка с умственной отсталостью. Используются примеры реального нравственного поведения, которые могут активно противодействовать тем образцам циничного, аморального, откровенно разрушительного поведения, которые в большом количестве и привлекательной форме обрушивают на детское сознание компьютерные игры, телевидение и другие источники информации. </w:t>
      </w:r>
      <w:r>
        <w:rPr>
          <w:rFonts w:ascii="Times New Roman" w:hAnsi="Times New Roman"/>
          <w:sz w:val="24"/>
        </w:rPr>
        <w:lastRenderedPageBreak/>
        <w:t>Нравственное развитие обучающихся с умственной отсталостью (интеллектуальными нарушениями) лежит в основе их «врастания в человеческую культуру», подлинной социализации и интеграции в общество. Для этого необходимо формировать и стимулировать стремление ребенка включиться в посильное решение проблем школьного коллектива, своей семьи, города, района, участвовать в совместной общественно полезной деятельности детей и взрослых. Программа воспитательной работы реализуется на основе тесного сотрудничества всех систем образовательной организации: педагогической, дефектологической, логопедической, психологической, социально-педагогической. Процесс воспитания в образовательной организации основывается на следующих принципах построения взаимодействия педагогов и обучающихся:</w:t>
      </w:r>
    </w:p>
    <w:p w:rsidR="00A80359" w:rsidRDefault="00234997">
      <w:pPr>
        <w:widowControl w:val="0"/>
        <w:spacing w:after="37" w:line="280" w:lineRule="exact"/>
        <w:jc w:val="both"/>
        <w:rPr>
          <w:rFonts w:ascii="Times New Roman" w:hAnsi="Times New Roman"/>
          <w:sz w:val="24"/>
        </w:rPr>
      </w:pPr>
      <w:r>
        <w:rPr>
          <w:rFonts w:ascii="Times New Roman" w:hAnsi="Times New Roman"/>
          <w:sz w:val="24"/>
        </w:rPr>
        <w:t>-неукоснительное соблюдение законности и прав семьи и ребенка</w:t>
      </w:r>
    </w:p>
    <w:p w:rsidR="00A80359" w:rsidRDefault="00234997">
      <w:pPr>
        <w:widowControl w:val="0"/>
        <w:spacing w:after="8" w:line="280" w:lineRule="exact"/>
        <w:jc w:val="both"/>
        <w:rPr>
          <w:rFonts w:ascii="Times New Roman" w:hAnsi="Times New Roman"/>
          <w:sz w:val="24"/>
        </w:rPr>
      </w:pPr>
      <w:r>
        <w:rPr>
          <w:rFonts w:ascii="Times New Roman" w:hAnsi="Times New Roman"/>
          <w:sz w:val="24"/>
        </w:rPr>
        <w:t>-соблюдения конфиденциальности информации о ребенке и семье</w:t>
      </w:r>
    </w:p>
    <w:p w:rsidR="00A80359" w:rsidRDefault="00234997">
      <w:pPr>
        <w:widowControl w:val="0"/>
        <w:tabs>
          <w:tab w:val="left" w:pos="853"/>
        </w:tabs>
        <w:spacing w:after="0" w:line="317" w:lineRule="exact"/>
        <w:jc w:val="both"/>
        <w:rPr>
          <w:rFonts w:ascii="Times New Roman" w:hAnsi="Times New Roman"/>
          <w:sz w:val="24"/>
        </w:rPr>
      </w:pPr>
      <w:r>
        <w:rPr>
          <w:rFonts w:ascii="Times New Roman" w:hAnsi="Times New Roman"/>
          <w:sz w:val="24"/>
        </w:rPr>
        <w:t>-приоритета безопасности ребенка при нахождении в образовательной организации</w:t>
      </w:r>
    </w:p>
    <w:p w:rsidR="00A80359" w:rsidRDefault="00234997">
      <w:pPr>
        <w:widowControl w:val="0"/>
        <w:tabs>
          <w:tab w:val="left" w:pos="853"/>
        </w:tabs>
        <w:spacing w:after="0" w:line="322" w:lineRule="exact"/>
        <w:jc w:val="both"/>
        <w:rPr>
          <w:rFonts w:ascii="Times New Roman" w:hAnsi="Times New Roman"/>
          <w:sz w:val="24"/>
        </w:rPr>
      </w:pPr>
      <w:proofErr w:type="gramStart"/>
      <w:r>
        <w:rPr>
          <w:rFonts w:ascii="Times New Roman" w:hAnsi="Times New Roman"/>
          <w:sz w:val="24"/>
        </w:rPr>
        <w:t>-ориентирование на создание в образовательной организации психологически комфортной среды для каждого ребенка и взрослого, без которой невозможно конструктивное взаимодействие школьников и педагогов</w:t>
      </w:r>
      <w:proofErr w:type="gramEnd"/>
    </w:p>
    <w:p w:rsidR="00A80359" w:rsidRDefault="00234997">
      <w:pPr>
        <w:widowControl w:val="0"/>
        <w:tabs>
          <w:tab w:val="left" w:pos="853"/>
        </w:tabs>
        <w:spacing w:after="0" w:line="322" w:lineRule="exact"/>
        <w:jc w:val="both"/>
        <w:rPr>
          <w:rFonts w:ascii="Times New Roman" w:hAnsi="Times New Roman"/>
          <w:sz w:val="24"/>
        </w:rPr>
      </w:pPr>
      <w:r>
        <w:rPr>
          <w:rFonts w:ascii="Times New Roman" w:hAnsi="Times New Roman"/>
          <w:sz w:val="24"/>
        </w:rPr>
        <w:t xml:space="preserve">-ключевой фигурой воспитания в школе является классный руководитель, реализующий по отношению к детям защитную, личностно развивающую, организационную, посредническую (в разрешении конфликтов) функции. </w:t>
      </w:r>
    </w:p>
    <w:p w:rsidR="00A80359" w:rsidRDefault="00234997">
      <w:pPr>
        <w:widowControl w:val="0"/>
        <w:tabs>
          <w:tab w:val="left" w:pos="853"/>
        </w:tabs>
        <w:spacing w:after="0" w:line="322" w:lineRule="exact"/>
        <w:jc w:val="both"/>
        <w:rPr>
          <w:rFonts w:ascii="Times New Roman" w:hAnsi="Times New Roman"/>
          <w:sz w:val="24"/>
        </w:rPr>
      </w:pPr>
      <w:proofErr w:type="gramStart"/>
      <w:r>
        <w:rPr>
          <w:rFonts w:ascii="Times New Roman" w:hAnsi="Times New Roman"/>
          <w:sz w:val="24"/>
        </w:rPr>
        <w:t>Цель и задачи воспитания в соответствии с Концепцией духовно-нравственного воспитания российских школьников, современный национальный воспитательный идеал — это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укоренённый в духовных и культурных традициях многонационального народа Российской Федерации.</w:t>
      </w:r>
      <w:proofErr w:type="gramEnd"/>
      <w:r>
        <w:rPr>
          <w:rFonts w:ascii="Times New Roman" w:hAnsi="Times New Roman"/>
          <w:sz w:val="24"/>
        </w:rPr>
        <w:t xml:space="preserve"> </w:t>
      </w:r>
      <w:proofErr w:type="gramStart"/>
      <w:r>
        <w:rPr>
          <w:rFonts w:ascii="Times New Roman" w:hAnsi="Times New Roman"/>
          <w:sz w:val="24"/>
        </w:rPr>
        <w:t>Исходя из этого воспитательного идеала, а также основываясь на базовых для нашего общества ценностях (таких как семья, труд, отечество, природа, мир, знания, культура, здоровье, человек) определена общая цель воспитания в общеобразовательной организации - личностное развитие школьников, проявляющееся:</w:t>
      </w:r>
      <w:proofErr w:type="gramEnd"/>
    </w:p>
    <w:p w:rsidR="00A80359" w:rsidRDefault="00234997">
      <w:pPr>
        <w:widowControl w:val="0"/>
        <w:tabs>
          <w:tab w:val="left" w:pos="927"/>
        </w:tabs>
        <w:spacing w:after="0" w:line="322" w:lineRule="exact"/>
        <w:jc w:val="both"/>
        <w:rPr>
          <w:rFonts w:ascii="Times New Roman" w:hAnsi="Times New Roman"/>
          <w:sz w:val="24"/>
        </w:rPr>
      </w:pPr>
      <w:r>
        <w:rPr>
          <w:rFonts w:ascii="Times New Roman" w:hAnsi="Times New Roman"/>
          <w:sz w:val="24"/>
        </w:rPr>
        <w:t>1)в усвоении ими знаний основных норм, которые общество выработало на основе этих ценностей (то есть, в усвоении ими социально значимых знаний);</w:t>
      </w:r>
    </w:p>
    <w:p w:rsidR="00A80359" w:rsidRDefault="00234997">
      <w:pPr>
        <w:widowControl w:val="0"/>
        <w:tabs>
          <w:tab w:val="left" w:pos="922"/>
        </w:tabs>
        <w:spacing w:after="0" w:line="322" w:lineRule="exact"/>
        <w:jc w:val="both"/>
        <w:rPr>
          <w:rFonts w:ascii="Times New Roman" w:hAnsi="Times New Roman"/>
          <w:sz w:val="24"/>
        </w:rPr>
      </w:pPr>
      <w:r>
        <w:rPr>
          <w:rFonts w:ascii="Times New Roman" w:hAnsi="Times New Roman"/>
          <w:sz w:val="24"/>
        </w:rPr>
        <w:t>2)в развитии их позитивного отношения к этим общественным ценностям (то есть в развитии их социально значимых отношений);</w:t>
      </w:r>
    </w:p>
    <w:p w:rsidR="00A80359" w:rsidRDefault="00234997">
      <w:pPr>
        <w:widowControl w:val="0"/>
        <w:tabs>
          <w:tab w:val="left" w:pos="937"/>
        </w:tabs>
        <w:spacing w:after="0" w:line="322" w:lineRule="exact"/>
        <w:jc w:val="both"/>
        <w:rPr>
          <w:rFonts w:ascii="Times New Roman" w:hAnsi="Times New Roman"/>
          <w:sz w:val="24"/>
        </w:rPr>
      </w:pPr>
      <w:r>
        <w:rPr>
          <w:rFonts w:ascii="Times New Roman" w:hAnsi="Times New Roman"/>
          <w:sz w:val="24"/>
        </w:rPr>
        <w:t>3)в приобретении ими соответствующего этим ценностям опыта поведения, опыта применения сформированных знаний и отношений на практике (то есть в приобретении ими опыта осуществления социально значимых дел).</w:t>
      </w:r>
    </w:p>
    <w:p w:rsidR="00A80359" w:rsidRDefault="00234997">
      <w:pPr>
        <w:widowControl w:val="0"/>
        <w:tabs>
          <w:tab w:val="left" w:pos="6486"/>
        </w:tabs>
        <w:spacing w:after="0" w:line="322" w:lineRule="exact"/>
        <w:ind w:left="160" w:right="180" w:firstLine="580"/>
        <w:jc w:val="both"/>
        <w:rPr>
          <w:rFonts w:ascii="Times New Roman" w:hAnsi="Times New Roman"/>
          <w:sz w:val="24"/>
        </w:rPr>
      </w:pPr>
      <w:r>
        <w:rPr>
          <w:rFonts w:ascii="Times New Roman" w:hAnsi="Times New Roman"/>
          <w:sz w:val="24"/>
        </w:rPr>
        <w:t xml:space="preserve">Цель ориентирует педагогов не столько на обеспечение соответствия личности ребенка единому уровню воспитанности, сколько на обеспечение позитивной динамики развития его личности. В связи с этим важно сочетание усилий педагога по развитию личности ребенка и усилий самого ребенка по своему саморазвитию. Их сотрудничество, партнерские отношения являются важным фактором успеха в достижении цели. Приоритетом является создание благоприятных условий для усвоения школьниками социально значимых знаний - знаний основных норм и традиций того общества, в котором они живут. Выделение данного приоритета связано с особенностями детей младшего школьного возраста: с их потребностью </w:t>
      </w:r>
      <w:r>
        <w:rPr>
          <w:rFonts w:ascii="Times New Roman" w:hAnsi="Times New Roman"/>
          <w:sz w:val="24"/>
        </w:rPr>
        <w:lastRenderedPageBreak/>
        <w:t>самоутвердиться в своем новом социальном статусе - статусе школьника, то есть научиться соответствовать предъявляемым к носителям данного статуса нормам и принятым традициям поведения. Такого рода нормы и традиции задаются в школе педагогами и воспринимаются детьми именно как нормы и традиции поведения школьника. Знание их станет базой для развития социально значимых отношений школьников и накопления ими опыта осуществления социально значимых дел и в дальнейшем, в подростковом и юношеском возрасте.</w:t>
      </w:r>
    </w:p>
    <w:p w:rsidR="00A80359" w:rsidRDefault="00234997">
      <w:pPr>
        <w:widowControl w:val="0"/>
        <w:tabs>
          <w:tab w:val="left" w:pos="6486"/>
        </w:tabs>
        <w:spacing w:after="0" w:line="322" w:lineRule="exact"/>
        <w:ind w:left="160" w:right="180" w:firstLine="580"/>
        <w:rPr>
          <w:rFonts w:ascii="Times New Roman" w:hAnsi="Times New Roman"/>
          <w:sz w:val="24"/>
        </w:rPr>
      </w:pPr>
      <w:r>
        <w:rPr>
          <w:rFonts w:ascii="Times New Roman" w:hAnsi="Times New Roman"/>
          <w:sz w:val="24"/>
        </w:rPr>
        <w:t xml:space="preserve"> </w:t>
      </w:r>
      <w:proofErr w:type="gramStart"/>
      <w:r>
        <w:rPr>
          <w:rFonts w:ascii="Times New Roman" w:hAnsi="Times New Roman"/>
          <w:sz w:val="24"/>
        </w:rPr>
        <w:t>К наиболее важным из них относятся следующие:</w:t>
      </w:r>
      <w:proofErr w:type="gramEnd"/>
    </w:p>
    <w:p w:rsidR="00A80359" w:rsidRDefault="00234997">
      <w:pPr>
        <w:widowControl w:val="0"/>
        <w:tabs>
          <w:tab w:val="left" w:pos="6486"/>
        </w:tabs>
        <w:spacing w:after="0" w:line="322" w:lineRule="exact"/>
        <w:ind w:left="160" w:right="180" w:firstLine="580"/>
        <w:jc w:val="both"/>
        <w:rPr>
          <w:rFonts w:ascii="Times New Roman" w:hAnsi="Times New Roman"/>
          <w:sz w:val="24"/>
        </w:rPr>
      </w:pPr>
      <w:r>
        <w:rPr>
          <w:rFonts w:ascii="Times New Roman" w:hAnsi="Times New Roman"/>
          <w:sz w:val="24"/>
        </w:rPr>
        <w:t xml:space="preserve"> </w:t>
      </w:r>
      <w:proofErr w:type="gramStart"/>
      <w:r>
        <w:rPr>
          <w:rFonts w:ascii="Times New Roman" w:hAnsi="Times New Roman"/>
          <w:sz w:val="24"/>
        </w:rPr>
        <w:t xml:space="preserve">быть любящим, послушным и  отзывчивым сыном (дочерью), братом (сестрой), внуком (внучкой); </w:t>
      </w:r>
      <w:proofErr w:type="gramEnd"/>
    </w:p>
    <w:p w:rsidR="00A80359" w:rsidRDefault="00234997">
      <w:pPr>
        <w:widowControl w:val="0"/>
        <w:tabs>
          <w:tab w:val="left" w:pos="6486"/>
        </w:tabs>
        <w:spacing w:after="0" w:line="322" w:lineRule="exact"/>
        <w:ind w:left="160" w:right="180" w:firstLine="580"/>
        <w:jc w:val="both"/>
        <w:rPr>
          <w:rFonts w:ascii="Times New Roman" w:hAnsi="Times New Roman"/>
          <w:sz w:val="24"/>
        </w:rPr>
      </w:pPr>
      <w:r>
        <w:rPr>
          <w:rFonts w:ascii="Times New Roman" w:hAnsi="Times New Roman"/>
          <w:sz w:val="24"/>
        </w:rPr>
        <w:t xml:space="preserve">уважать старших и заботиться о младших членах семьи; выполнять посильную для ребёнка домашнюю работу, помогая старшим; </w:t>
      </w:r>
    </w:p>
    <w:p w:rsidR="00A80359" w:rsidRDefault="00234997">
      <w:pPr>
        <w:widowControl w:val="0"/>
        <w:tabs>
          <w:tab w:val="left" w:pos="6486"/>
        </w:tabs>
        <w:spacing w:after="0" w:line="322" w:lineRule="exact"/>
        <w:ind w:left="160" w:right="180" w:firstLine="580"/>
        <w:jc w:val="both"/>
        <w:rPr>
          <w:rFonts w:ascii="Times New Roman" w:hAnsi="Times New Roman"/>
          <w:sz w:val="24"/>
        </w:rPr>
      </w:pPr>
      <w:r>
        <w:rPr>
          <w:rFonts w:ascii="Times New Roman" w:hAnsi="Times New Roman"/>
          <w:sz w:val="24"/>
        </w:rPr>
        <w:t>быть трудолюбивым, следуя принципу «делу — время, потехе — час» как в учебных занятиях, так и в домашних делах, доводить начатое дело до конца;</w:t>
      </w:r>
    </w:p>
    <w:p w:rsidR="00A80359" w:rsidRDefault="00234997">
      <w:pPr>
        <w:widowControl w:val="0"/>
        <w:tabs>
          <w:tab w:val="left" w:pos="6486"/>
        </w:tabs>
        <w:spacing w:after="0" w:line="322" w:lineRule="exact"/>
        <w:ind w:left="160" w:right="180" w:firstLine="580"/>
        <w:jc w:val="both"/>
        <w:rPr>
          <w:rFonts w:ascii="Times New Roman" w:hAnsi="Times New Roman"/>
          <w:sz w:val="24"/>
        </w:rPr>
      </w:pPr>
      <w:r>
        <w:rPr>
          <w:rFonts w:ascii="Times New Roman" w:hAnsi="Times New Roman"/>
          <w:sz w:val="24"/>
        </w:rPr>
        <w:t xml:space="preserve"> знать и любить свою Родину - свой родной дом, двор, улицу, город, село, свою страну; </w:t>
      </w:r>
    </w:p>
    <w:p w:rsidR="00A80359" w:rsidRDefault="00234997">
      <w:pPr>
        <w:widowControl w:val="0"/>
        <w:tabs>
          <w:tab w:val="left" w:pos="6486"/>
        </w:tabs>
        <w:spacing w:after="0" w:line="322" w:lineRule="exact"/>
        <w:ind w:left="160" w:right="180" w:firstLine="580"/>
        <w:jc w:val="both"/>
        <w:rPr>
          <w:rFonts w:ascii="Times New Roman" w:hAnsi="Times New Roman"/>
          <w:sz w:val="24"/>
        </w:rPr>
      </w:pPr>
      <w:r>
        <w:rPr>
          <w:rFonts w:ascii="Times New Roman" w:hAnsi="Times New Roman"/>
          <w:sz w:val="24"/>
        </w:rPr>
        <w:t>беречь и охранять природу (ухаживать за комнатными растениями в классе или дома, заботиться о своих домашних питомцах и, по возможности, о бездомных животных в своем дворе;</w:t>
      </w:r>
    </w:p>
    <w:p w:rsidR="00A80359" w:rsidRDefault="00234997">
      <w:pPr>
        <w:widowControl w:val="0"/>
        <w:tabs>
          <w:tab w:val="left" w:pos="6486"/>
        </w:tabs>
        <w:spacing w:after="0" w:line="322" w:lineRule="exact"/>
        <w:ind w:left="160" w:right="180" w:firstLine="580"/>
        <w:jc w:val="both"/>
        <w:rPr>
          <w:rFonts w:ascii="Times New Roman" w:hAnsi="Times New Roman"/>
          <w:sz w:val="24"/>
        </w:rPr>
      </w:pPr>
      <w:r>
        <w:rPr>
          <w:rFonts w:ascii="Times New Roman" w:hAnsi="Times New Roman"/>
          <w:sz w:val="24"/>
        </w:rPr>
        <w:t xml:space="preserve"> подкармливать птиц в морозные зимы;</w:t>
      </w:r>
    </w:p>
    <w:p w:rsidR="00A80359" w:rsidRDefault="00234997">
      <w:pPr>
        <w:widowControl w:val="0"/>
        <w:tabs>
          <w:tab w:val="left" w:pos="6486"/>
        </w:tabs>
        <w:spacing w:after="0" w:line="322" w:lineRule="exact"/>
        <w:ind w:left="160" w:right="180" w:firstLine="580"/>
        <w:jc w:val="both"/>
        <w:rPr>
          <w:rFonts w:ascii="Times New Roman" w:hAnsi="Times New Roman"/>
          <w:sz w:val="24"/>
        </w:rPr>
      </w:pPr>
      <w:r>
        <w:rPr>
          <w:rFonts w:ascii="Times New Roman" w:hAnsi="Times New Roman"/>
          <w:sz w:val="24"/>
        </w:rPr>
        <w:t xml:space="preserve"> не засорять бытовым мусором улицы, леса, водоёмы);</w:t>
      </w:r>
    </w:p>
    <w:p w:rsidR="00A80359" w:rsidRDefault="00234997">
      <w:pPr>
        <w:widowControl w:val="0"/>
        <w:tabs>
          <w:tab w:val="left" w:pos="6486"/>
        </w:tabs>
        <w:spacing w:after="0" w:line="322" w:lineRule="exact"/>
        <w:ind w:left="160" w:right="180" w:firstLine="580"/>
        <w:jc w:val="both"/>
        <w:rPr>
          <w:rFonts w:ascii="Times New Roman" w:hAnsi="Times New Roman"/>
          <w:sz w:val="24"/>
        </w:rPr>
      </w:pPr>
      <w:r>
        <w:rPr>
          <w:rFonts w:ascii="Times New Roman" w:hAnsi="Times New Roman"/>
          <w:sz w:val="24"/>
        </w:rPr>
        <w:t xml:space="preserve"> проявлять миролюбие — не затевать конфликтов и стремиться решать спорные вопросы, не прибегая к силе; </w:t>
      </w:r>
    </w:p>
    <w:p w:rsidR="00A80359" w:rsidRDefault="00234997">
      <w:pPr>
        <w:widowControl w:val="0"/>
        <w:tabs>
          <w:tab w:val="left" w:pos="6486"/>
        </w:tabs>
        <w:spacing w:after="0" w:line="322" w:lineRule="exact"/>
        <w:ind w:left="160" w:right="180" w:firstLine="580"/>
        <w:jc w:val="both"/>
        <w:rPr>
          <w:rFonts w:ascii="Times New Roman" w:hAnsi="Times New Roman"/>
          <w:sz w:val="24"/>
        </w:rPr>
      </w:pPr>
      <w:r>
        <w:rPr>
          <w:rFonts w:ascii="Times New Roman" w:hAnsi="Times New Roman"/>
          <w:sz w:val="24"/>
        </w:rPr>
        <w:t xml:space="preserve">стремиться узнавать что-то новое, проявлять любознательность, ценить знания; быть вежливым и опрятным, скромным и приветливым; </w:t>
      </w:r>
    </w:p>
    <w:p w:rsidR="00A80359" w:rsidRDefault="00234997">
      <w:pPr>
        <w:widowControl w:val="0"/>
        <w:tabs>
          <w:tab w:val="left" w:pos="6486"/>
        </w:tabs>
        <w:spacing w:after="0" w:line="322" w:lineRule="exact"/>
        <w:ind w:left="160" w:right="180" w:firstLine="580"/>
        <w:jc w:val="both"/>
        <w:rPr>
          <w:rFonts w:ascii="Times New Roman" w:hAnsi="Times New Roman"/>
          <w:sz w:val="24"/>
        </w:rPr>
      </w:pPr>
      <w:r>
        <w:rPr>
          <w:rFonts w:ascii="Times New Roman" w:hAnsi="Times New Roman"/>
          <w:sz w:val="24"/>
        </w:rPr>
        <w:t xml:space="preserve">соблюдать правила личной гигиены, режим дня, вести здоровый образ жизни; уметь сопереживать, проявлять сострадание к </w:t>
      </w:r>
      <w:proofErr w:type="gramStart"/>
      <w:r>
        <w:rPr>
          <w:rFonts w:ascii="Times New Roman" w:hAnsi="Times New Roman"/>
          <w:sz w:val="24"/>
        </w:rPr>
        <w:t>попавшим</w:t>
      </w:r>
      <w:proofErr w:type="gramEnd"/>
      <w:r>
        <w:rPr>
          <w:rFonts w:ascii="Times New Roman" w:hAnsi="Times New Roman"/>
          <w:sz w:val="24"/>
        </w:rPr>
        <w:t xml:space="preserve"> в беду;</w:t>
      </w:r>
    </w:p>
    <w:p w:rsidR="00A80359" w:rsidRDefault="00234997">
      <w:pPr>
        <w:widowControl w:val="0"/>
        <w:tabs>
          <w:tab w:val="left" w:pos="6486"/>
        </w:tabs>
        <w:spacing w:after="0" w:line="322" w:lineRule="exact"/>
        <w:ind w:left="160" w:right="180" w:firstLine="580"/>
        <w:jc w:val="both"/>
        <w:rPr>
          <w:rFonts w:ascii="Times New Roman" w:hAnsi="Times New Roman"/>
          <w:sz w:val="24"/>
        </w:rPr>
      </w:pPr>
      <w:r>
        <w:rPr>
          <w:rFonts w:ascii="Times New Roman" w:hAnsi="Times New Roman"/>
          <w:sz w:val="24"/>
        </w:rPr>
        <w:t xml:space="preserve"> стремиться устанавливать хорошие отношения с другими людьми;</w:t>
      </w:r>
    </w:p>
    <w:p w:rsidR="00A80359" w:rsidRDefault="00234997">
      <w:pPr>
        <w:widowControl w:val="0"/>
        <w:tabs>
          <w:tab w:val="left" w:pos="6486"/>
        </w:tabs>
        <w:spacing w:after="0" w:line="322" w:lineRule="exact"/>
        <w:ind w:left="160" w:right="180" w:firstLine="580"/>
        <w:jc w:val="both"/>
        <w:rPr>
          <w:rFonts w:ascii="Times New Roman" w:hAnsi="Times New Roman"/>
          <w:sz w:val="24"/>
        </w:rPr>
      </w:pPr>
      <w:r>
        <w:rPr>
          <w:rFonts w:ascii="Times New Roman" w:hAnsi="Times New Roman"/>
          <w:sz w:val="24"/>
        </w:rPr>
        <w:t xml:space="preserve"> уметь прощать обиды, защищать </w:t>
      </w:r>
      <w:proofErr w:type="gramStart"/>
      <w:r>
        <w:rPr>
          <w:rFonts w:ascii="Times New Roman" w:hAnsi="Times New Roman"/>
          <w:sz w:val="24"/>
        </w:rPr>
        <w:t>слабых</w:t>
      </w:r>
      <w:proofErr w:type="gramEnd"/>
      <w:r>
        <w:rPr>
          <w:rFonts w:ascii="Times New Roman" w:hAnsi="Times New Roman"/>
          <w:sz w:val="24"/>
        </w:rPr>
        <w:t xml:space="preserve">, по мере возможности помогать нуждающимся в этом людям; </w:t>
      </w:r>
    </w:p>
    <w:p w:rsidR="00A80359" w:rsidRDefault="00234997">
      <w:pPr>
        <w:widowControl w:val="0"/>
        <w:tabs>
          <w:tab w:val="left" w:pos="6486"/>
        </w:tabs>
        <w:spacing w:after="0" w:line="322" w:lineRule="exact"/>
        <w:ind w:left="160" w:right="180" w:firstLine="580"/>
        <w:jc w:val="both"/>
        <w:rPr>
          <w:rFonts w:ascii="Times New Roman" w:hAnsi="Times New Roman"/>
          <w:sz w:val="24"/>
        </w:rPr>
      </w:pPr>
      <w:r>
        <w:rPr>
          <w:rFonts w:ascii="Times New Roman" w:hAnsi="Times New Roman"/>
          <w:sz w:val="24"/>
        </w:rPr>
        <w:t>уважительно относиться к людям иной национальной или религиозной принадлежности, иного имущественного положения, людям с ограниченными возможностями здоровья;</w:t>
      </w:r>
    </w:p>
    <w:p w:rsidR="00A80359" w:rsidRDefault="00234997">
      <w:pPr>
        <w:widowControl w:val="0"/>
        <w:tabs>
          <w:tab w:val="left" w:pos="6486"/>
        </w:tabs>
        <w:spacing w:after="0" w:line="322" w:lineRule="exact"/>
        <w:ind w:left="160" w:right="180" w:firstLine="580"/>
        <w:jc w:val="both"/>
        <w:rPr>
          <w:rFonts w:ascii="Times New Roman" w:hAnsi="Times New Roman"/>
          <w:sz w:val="24"/>
        </w:rPr>
      </w:pPr>
      <w:r>
        <w:rPr>
          <w:rFonts w:ascii="Times New Roman" w:hAnsi="Times New Roman"/>
          <w:sz w:val="24"/>
        </w:rPr>
        <w:t xml:space="preserve"> быть уверенным в себе, открытым и общительным, не стесняться быть в чём-то непохожим на других ребят;</w:t>
      </w:r>
    </w:p>
    <w:p w:rsidR="00A80359" w:rsidRDefault="00234997">
      <w:pPr>
        <w:widowControl w:val="0"/>
        <w:tabs>
          <w:tab w:val="left" w:pos="6486"/>
        </w:tabs>
        <w:spacing w:after="0" w:line="322" w:lineRule="exact"/>
        <w:ind w:left="160" w:right="180" w:firstLine="580"/>
        <w:jc w:val="both"/>
        <w:rPr>
          <w:rFonts w:ascii="Times New Roman" w:hAnsi="Times New Roman"/>
          <w:sz w:val="24"/>
        </w:rPr>
      </w:pPr>
      <w:r>
        <w:rPr>
          <w:rFonts w:ascii="Times New Roman" w:hAnsi="Times New Roman"/>
          <w:sz w:val="24"/>
        </w:rPr>
        <w:t xml:space="preserve"> уметь ставить перед собой цели и проявлять инициативу, отстаивать своё мнение и действовать самостоятельно, без помощи старших.</w:t>
      </w:r>
    </w:p>
    <w:p w:rsidR="00A80359" w:rsidRDefault="00234997">
      <w:pPr>
        <w:widowControl w:val="0"/>
        <w:spacing w:after="0" w:line="322" w:lineRule="exact"/>
        <w:jc w:val="both"/>
        <w:rPr>
          <w:rFonts w:ascii="Times New Roman" w:hAnsi="Times New Roman"/>
          <w:sz w:val="24"/>
        </w:rPr>
      </w:pPr>
      <w:proofErr w:type="gramStart"/>
      <w:r>
        <w:rPr>
          <w:rFonts w:ascii="Times New Roman" w:hAnsi="Times New Roman"/>
          <w:sz w:val="24"/>
        </w:rPr>
        <w:t>Программа сотрудничества с семьями обучающихся  направлена на обеспечение конструктивного взаимодействия специалистов образовательной организации и родителей (законных представителей) обучающегося в интересах особого обучающегося.</w:t>
      </w:r>
      <w:proofErr w:type="gramEnd"/>
    </w:p>
    <w:p w:rsidR="004A0862" w:rsidRDefault="004A0862">
      <w:pPr>
        <w:widowControl w:val="0"/>
        <w:spacing w:after="0" w:line="322" w:lineRule="exact"/>
        <w:jc w:val="both"/>
        <w:rPr>
          <w:rFonts w:ascii="Times New Roman" w:hAnsi="Times New Roman"/>
          <w:sz w:val="24"/>
        </w:rPr>
      </w:pPr>
    </w:p>
    <w:p w:rsidR="004A0862" w:rsidRDefault="004A0862">
      <w:pPr>
        <w:widowControl w:val="0"/>
        <w:spacing w:after="0" w:line="322" w:lineRule="exact"/>
        <w:jc w:val="both"/>
        <w:rPr>
          <w:rFonts w:ascii="Times New Roman" w:hAnsi="Times New Roman"/>
          <w:sz w:val="24"/>
        </w:rPr>
      </w:pPr>
    </w:p>
    <w:p w:rsidR="004A0862" w:rsidRDefault="004A0862">
      <w:pPr>
        <w:widowControl w:val="0"/>
        <w:spacing w:before="682" w:after="0" w:line="346" w:lineRule="exact"/>
        <w:jc w:val="both"/>
        <w:rPr>
          <w:rFonts w:ascii="Times New Roman" w:hAnsi="Times New Roman"/>
          <w:b/>
          <w:sz w:val="28"/>
        </w:rPr>
      </w:pPr>
    </w:p>
    <w:tbl>
      <w:tblPr>
        <w:tblStyle w:val="16"/>
        <w:tblW w:w="0" w:type="auto"/>
        <w:tblLook w:val="04A0" w:firstRow="1" w:lastRow="0" w:firstColumn="1" w:lastColumn="0" w:noHBand="0" w:noVBand="1"/>
      </w:tblPr>
      <w:tblGrid>
        <w:gridCol w:w="4785"/>
        <w:gridCol w:w="4786"/>
      </w:tblGrid>
      <w:tr w:rsidR="00E74B09" w:rsidRPr="00E74B09" w:rsidTr="00CC28CC">
        <w:tc>
          <w:tcPr>
            <w:tcW w:w="4785" w:type="dxa"/>
            <w:vAlign w:val="bottom"/>
          </w:tcPr>
          <w:p w:rsidR="00E74B09" w:rsidRPr="00E74B09" w:rsidRDefault="00E74B09" w:rsidP="00E74B09">
            <w:pPr>
              <w:widowControl w:val="0"/>
              <w:spacing w:line="280" w:lineRule="exact"/>
              <w:jc w:val="center"/>
              <w:rPr>
                <w:rFonts w:ascii="Times New Roman" w:hAnsi="Times New Roman"/>
                <w:sz w:val="24"/>
              </w:rPr>
            </w:pPr>
            <w:r w:rsidRPr="00E74B09">
              <w:rPr>
                <w:rFonts w:ascii="Times New Roman" w:hAnsi="Times New Roman"/>
                <w:sz w:val="24"/>
              </w:rPr>
              <w:t>Задачи</w:t>
            </w:r>
          </w:p>
        </w:tc>
        <w:tc>
          <w:tcPr>
            <w:tcW w:w="4786" w:type="dxa"/>
            <w:vAlign w:val="bottom"/>
          </w:tcPr>
          <w:p w:rsidR="00E74B09" w:rsidRPr="00E74B09" w:rsidRDefault="00E74B09" w:rsidP="00E74B09">
            <w:pPr>
              <w:widowControl w:val="0"/>
              <w:spacing w:line="280" w:lineRule="exact"/>
              <w:jc w:val="center"/>
              <w:rPr>
                <w:rFonts w:ascii="Times New Roman" w:hAnsi="Times New Roman"/>
                <w:sz w:val="24"/>
              </w:rPr>
            </w:pPr>
            <w:r w:rsidRPr="00E74B09">
              <w:rPr>
                <w:rFonts w:ascii="Times New Roman" w:hAnsi="Times New Roman"/>
                <w:sz w:val="24"/>
              </w:rPr>
              <w:t>Возможные мероприятия</w:t>
            </w:r>
          </w:p>
        </w:tc>
      </w:tr>
      <w:tr w:rsidR="00E74B09" w:rsidRPr="00E74B09" w:rsidTr="00CC28CC">
        <w:tc>
          <w:tcPr>
            <w:tcW w:w="4785" w:type="dxa"/>
          </w:tcPr>
          <w:p w:rsidR="00E74B09" w:rsidRPr="00E74B09" w:rsidRDefault="00E74B09" w:rsidP="00E74B09">
            <w:pPr>
              <w:rPr>
                <w:rFonts w:ascii="Times New Roman" w:hAnsi="Times New Roman"/>
                <w:sz w:val="24"/>
                <w:szCs w:val="24"/>
              </w:rPr>
            </w:pPr>
            <w:r w:rsidRPr="00E74B09">
              <w:rPr>
                <w:rFonts w:ascii="Times New Roman" w:hAnsi="Times New Roman"/>
                <w:sz w:val="24"/>
              </w:rPr>
              <w:t>Психологическая поддержка семьи</w:t>
            </w:r>
          </w:p>
        </w:tc>
        <w:tc>
          <w:tcPr>
            <w:tcW w:w="4786" w:type="dxa"/>
          </w:tcPr>
          <w:p w:rsidR="00E74B09" w:rsidRPr="00E74B09" w:rsidRDefault="00E74B09" w:rsidP="00E74B09">
            <w:pPr>
              <w:rPr>
                <w:rFonts w:ascii="Times New Roman" w:hAnsi="Times New Roman"/>
                <w:sz w:val="24"/>
                <w:szCs w:val="24"/>
              </w:rPr>
            </w:pPr>
            <w:r w:rsidRPr="00E74B09">
              <w:rPr>
                <w:rFonts w:ascii="Times New Roman" w:hAnsi="Times New Roman"/>
                <w:sz w:val="24"/>
              </w:rPr>
              <w:t xml:space="preserve">Тренинги, </w:t>
            </w:r>
            <w:proofErr w:type="spellStart"/>
            <w:r w:rsidRPr="00E74B09">
              <w:rPr>
                <w:rFonts w:ascii="Times New Roman" w:hAnsi="Times New Roman"/>
                <w:sz w:val="24"/>
              </w:rPr>
              <w:t>психокоррекционные</w:t>
            </w:r>
            <w:proofErr w:type="spellEnd"/>
            <w:r w:rsidRPr="00E74B09">
              <w:rPr>
                <w:rFonts w:ascii="Times New Roman" w:hAnsi="Times New Roman"/>
                <w:sz w:val="24"/>
              </w:rPr>
              <w:t xml:space="preserve"> занятия, индивидуальные консультации с психологом</w:t>
            </w:r>
          </w:p>
        </w:tc>
      </w:tr>
      <w:tr w:rsidR="00E74B09" w:rsidRPr="00E74B09" w:rsidTr="00CC28CC">
        <w:tc>
          <w:tcPr>
            <w:tcW w:w="4785" w:type="dxa"/>
          </w:tcPr>
          <w:p w:rsidR="00E74B09" w:rsidRPr="00E74B09" w:rsidRDefault="00E74B09" w:rsidP="00E74B09">
            <w:pPr>
              <w:widowControl w:val="0"/>
              <w:spacing w:line="374" w:lineRule="exact"/>
              <w:rPr>
                <w:rFonts w:ascii="Times New Roman" w:hAnsi="Times New Roman"/>
                <w:sz w:val="24"/>
              </w:rPr>
            </w:pPr>
            <w:r w:rsidRPr="00E74B09">
              <w:rPr>
                <w:rFonts w:ascii="Times New Roman" w:hAnsi="Times New Roman"/>
                <w:sz w:val="24"/>
              </w:rPr>
              <w:t>Повышение осведомленности родителей (законных представителей) об особенностях развития и специфических образовательных потребностях обучающегося</w:t>
            </w:r>
          </w:p>
        </w:tc>
        <w:tc>
          <w:tcPr>
            <w:tcW w:w="4786" w:type="dxa"/>
          </w:tcPr>
          <w:p w:rsidR="00E74B09" w:rsidRPr="00E74B09" w:rsidRDefault="00E74B09" w:rsidP="00E74B09">
            <w:pPr>
              <w:rPr>
                <w:rFonts w:ascii="Times New Roman" w:hAnsi="Times New Roman"/>
                <w:sz w:val="24"/>
                <w:szCs w:val="24"/>
              </w:rPr>
            </w:pPr>
            <w:r w:rsidRPr="00E74B09">
              <w:rPr>
                <w:rFonts w:ascii="Times New Roman" w:hAnsi="Times New Roman"/>
                <w:sz w:val="24"/>
              </w:rPr>
              <w:t>Индивидуальные консультации родителей (законных представителей) со специалистами, тематические семинары</w:t>
            </w:r>
          </w:p>
        </w:tc>
      </w:tr>
      <w:tr w:rsidR="00E74B09" w:rsidRPr="00E74B09" w:rsidTr="00CC28CC">
        <w:tc>
          <w:tcPr>
            <w:tcW w:w="4785" w:type="dxa"/>
          </w:tcPr>
          <w:p w:rsidR="00E74B09" w:rsidRPr="00E74B09" w:rsidRDefault="00E74B09" w:rsidP="00E74B09">
            <w:pPr>
              <w:rPr>
                <w:rFonts w:ascii="Times New Roman" w:hAnsi="Times New Roman"/>
                <w:sz w:val="24"/>
                <w:szCs w:val="24"/>
              </w:rPr>
            </w:pPr>
            <w:r w:rsidRPr="00E74B09">
              <w:rPr>
                <w:rFonts w:ascii="Times New Roman" w:hAnsi="Times New Roman"/>
                <w:sz w:val="24"/>
              </w:rPr>
              <w:t>Обеспечение участия семьи в разработке и реализации СИПР</w:t>
            </w:r>
          </w:p>
        </w:tc>
        <w:tc>
          <w:tcPr>
            <w:tcW w:w="4786" w:type="dxa"/>
          </w:tcPr>
          <w:p w:rsidR="00E74B09" w:rsidRPr="00E74B09" w:rsidRDefault="00E74B09" w:rsidP="00E74B09">
            <w:pPr>
              <w:widowControl w:val="0"/>
              <w:spacing w:line="374" w:lineRule="exact"/>
              <w:rPr>
                <w:rFonts w:ascii="Times New Roman" w:hAnsi="Times New Roman"/>
                <w:sz w:val="24"/>
              </w:rPr>
            </w:pPr>
            <w:r w:rsidRPr="00E74B09">
              <w:rPr>
                <w:rFonts w:ascii="Times New Roman" w:hAnsi="Times New Roman"/>
                <w:sz w:val="24"/>
              </w:rPr>
              <w:t>Договор о сотрудничестве (образовании) между родителями (законными представителями) и  образовательной организацией;</w:t>
            </w:r>
          </w:p>
          <w:p w:rsidR="00E74B09" w:rsidRPr="00E74B09" w:rsidRDefault="00E74B09" w:rsidP="00E74B09">
            <w:pPr>
              <w:widowControl w:val="0"/>
              <w:spacing w:line="374" w:lineRule="exact"/>
              <w:rPr>
                <w:rFonts w:ascii="Times New Roman" w:hAnsi="Times New Roman"/>
                <w:sz w:val="24"/>
              </w:rPr>
            </w:pPr>
            <w:r w:rsidRPr="00E74B09">
              <w:rPr>
                <w:rFonts w:ascii="Times New Roman" w:hAnsi="Times New Roman"/>
                <w:sz w:val="24"/>
              </w:rPr>
              <w:t>убеждение родителей (законных представителей) в необходимости их участия в разработке СИПР в интересах обучающегося;</w:t>
            </w:r>
          </w:p>
          <w:p w:rsidR="00E74B09" w:rsidRPr="00E74B09" w:rsidRDefault="00E74B09" w:rsidP="00E74B09">
            <w:pPr>
              <w:widowControl w:val="0"/>
              <w:spacing w:line="374" w:lineRule="exact"/>
              <w:rPr>
                <w:rFonts w:ascii="Times New Roman" w:hAnsi="Times New Roman"/>
                <w:sz w:val="24"/>
              </w:rPr>
            </w:pPr>
            <w:proofErr w:type="gramStart"/>
            <w:r w:rsidRPr="00E74B09">
              <w:rPr>
                <w:rFonts w:ascii="Times New Roman" w:hAnsi="Times New Roman"/>
                <w:sz w:val="24"/>
              </w:rPr>
              <w:t>посещение родителями (законными</w:t>
            </w:r>
            <w:proofErr w:type="gramEnd"/>
          </w:p>
          <w:p w:rsidR="00E74B09" w:rsidRPr="00E74B09" w:rsidRDefault="00E74B09" w:rsidP="00E74B09">
            <w:pPr>
              <w:rPr>
                <w:rFonts w:ascii="Times New Roman" w:hAnsi="Times New Roman"/>
                <w:sz w:val="24"/>
                <w:szCs w:val="24"/>
              </w:rPr>
            </w:pPr>
            <w:r w:rsidRPr="00E74B09">
              <w:rPr>
                <w:rFonts w:ascii="Times New Roman" w:hAnsi="Times New Roman"/>
                <w:sz w:val="24"/>
              </w:rPr>
              <w:t>представителями) уроков (занятий)</w:t>
            </w:r>
          </w:p>
        </w:tc>
      </w:tr>
      <w:tr w:rsidR="00E74B09" w:rsidRPr="00E74B09" w:rsidTr="00CC28CC">
        <w:tc>
          <w:tcPr>
            <w:tcW w:w="4785" w:type="dxa"/>
          </w:tcPr>
          <w:p w:rsidR="00E74B09" w:rsidRPr="00E74B09" w:rsidRDefault="00E74B09" w:rsidP="00E74B09">
            <w:pPr>
              <w:rPr>
                <w:rFonts w:ascii="Times New Roman" w:hAnsi="Times New Roman"/>
                <w:sz w:val="24"/>
                <w:szCs w:val="24"/>
              </w:rPr>
            </w:pPr>
            <w:r w:rsidRPr="00E74B09">
              <w:rPr>
                <w:rFonts w:ascii="Times New Roman" w:hAnsi="Times New Roman"/>
                <w:sz w:val="24"/>
              </w:rPr>
              <w:t xml:space="preserve">Обеспечение единства требований к </w:t>
            </w:r>
            <w:proofErr w:type="gramStart"/>
            <w:r w:rsidRPr="00E74B09">
              <w:rPr>
                <w:rFonts w:ascii="Times New Roman" w:hAnsi="Times New Roman"/>
                <w:sz w:val="24"/>
              </w:rPr>
              <w:t>обучающемуся</w:t>
            </w:r>
            <w:proofErr w:type="gramEnd"/>
            <w:r w:rsidRPr="00E74B09">
              <w:rPr>
                <w:rFonts w:ascii="Times New Roman" w:hAnsi="Times New Roman"/>
                <w:sz w:val="24"/>
              </w:rPr>
              <w:t xml:space="preserve"> в семье и в образовательной организации</w:t>
            </w:r>
          </w:p>
        </w:tc>
        <w:tc>
          <w:tcPr>
            <w:tcW w:w="4786" w:type="dxa"/>
          </w:tcPr>
          <w:p w:rsidR="00E74B09" w:rsidRPr="00E74B09" w:rsidRDefault="00E74B09" w:rsidP="00E74B09">
            <w:pPr>
              <w:rPr>
                <w:rFonts w:ascii="Times New Roman" w:hAnsi="Times New Roman"/>
                <w:sz w:val="24"/>
                <w:szCs w:val="24"/>
              </w:rPr>
            </w:pPr>
            <w:proofErr w:type="gramStart"/>
            <w:r w:rsidRPr="00E74B09">
              <w:rPr>
                <w:rFonts w:ascii="Times New Roman" w:hAnsi="Times New Roman"/>
                <w:sz w:val="24"/>
              </w:rPr>
              <w:t xml:space="preserve">Договор о сотрудничестве (образовании) между родителями (законными представителями) и образовательной организацией; консультирование; посещение родителями (законными представителями) уроков (занятий) в организации; домашнее </w:t>
            </w:r>
            <w:proofErr w:type="spellStart"/>
            <w:r w:rsidRPr="00E74B09">
              <w:rPr>
                <w:rFonts w:ascii="Times New Roman" w:hAnsi="Times New Roman"/>
                <w:sz w:val="24"/>
              </w:rPr>
              <w:t>визитирование</w:t>
            </w:r>
            <w:proofErr w:type="spellEnd"/>
            <w:proofErr w:type="gramEnd"/>
          </w:p>
        </w:tc>
      </w:tr>
      <w:tr w:rsidR="00E74B09" w:rsidRPr="00E74B09" w:rsidTr="00CC28CC">
        <w:tc>
          <w:tcPr>
            <w:tcW w:w="4785" w:type="dxa"/>
          </w:tcPr>
          <w:p w:rsidR="00E74B09" w:rsidRPr="00E74B09" w:rsidRDefault="00E74B09" w:rsidP="00E74B09">
            <w:pPr>
              <w:rPr>
                <w:rFonts w:ascii="Times New Roman" w:hAnsi="Times New Roman"/>
                <w:sz w:val="24"/>
                <w:szCs w:val="24"/>
              </w:rPr>
            </w:pPr>
            <w:r w:rsidRPr="00E74B09">
              <w:rPr>
                <w:rFonts w:ascii="Times New Roman" w:hAnsi="Times New Roman"/>
                <w:sz w:val="24"/>
              </w:rPr>
              <w:t>Организация регулярного обмена информацией о ребенке, о ходе реализации СИПР и результатах ее освоения</w:t>
            </w:r>
          </w:p>
        </w:tc>
        <w:tc>
          <w:tcPr>
            <w:tcW w:w="4786" w:type="dxa"/>
          </w:tcPr>
          <w:p w:rsidR="00E74B09" w:rsidRPr="00E74B09" w:rsidRDefault="00E74B09" w:rsidP="00E74B09">
            <w:pPr>
              <w:widowControl w:val="0"/>
              <w:spacing w:line="370" w:lineRule="exact"/>
              <w:rPr>
                <w:rFonts w:ascii="Times New Roman" w:hAnsi="Times New Roman"/>
                <w:sz w:val="24"/>
              </w:rPr>
            </w:pPr>
            <w:r w:rsidRPr="00E74B09">
              <w:rPr>
                <w:rFonts w:ascii="Times New Roman" w:hAnsi="Times New Roman"/>
                <w:sz w:val="24"/>
              </w:rPr>
              <w:t>Ведение дневника наблюдений (краткие записи); информирование электронными средствами; личные встречи, беседы; просмотр и обсуждение видеозаписей с ребенком.</w:t>
            </w:r>
          </w:p>
          <w:p w:rsidR="00E74B09" w:rsidRPr="00E74B09" w:rsidRDefault="00E74B09" w:rsidP="00E74B09">
            <w:pPr>
              <w:rPr>
                <w:rFonts w:ascii="Times New Roman" w:hAnsi="Times New Roman"/>
                <w:sz w:val="24"/>
                <w:szCs w:val="24"/>
              </w:rPr>
            </w:pPr>
          </w:p>
        </w:tc>
      </w:tr>
      <w:tr w:rsidR="00E74B09" w:rsidRPr="00E74B09" w:rsidTr="00CC28CC">
        <w:tc>
          <w:tcPr>
            <w:tcW w:w="4785" w:type="dxa"/>
          </w:tcPr>
          <w:p w:rsidR="00E74B09" w:rsidRPr="00E74B09" w:rsidRDefault="00E74B09" w:rsidP="00E74B09">
            <w:pPr>
              <w:rPr>
                <w:rFonts w:ascii="Times New Roman" w:hAnsi="Times New Roman"/>
                <w:sz w:val="24"/>
                <w:szCs w:val="24"/>
              </w:rPr>
            </w:pPr>
            <w:r w:rsidRPr="00E74B09">
              <w:rPr>
                <w:rFonts w:ascii="Times New Roman" w:hAnsi="Times New Roman"/>
                <w:sz w:val="24"/>
              </w:rPr>
              <w:t>Организация участия родителей (законных представителей) во внеурочных мероприятиях</w:t>
            </w:r>
          </w:p>
        </w:tc>
        <w:tc>
          <w:tcPr>
            <w:tcW w:w="4786" w:type="dxa"/>
          </w:tcPr>
          <w:p w:rsidR="00E74B09" w:rsidRPr="00E74B09" w:rsidRDefault="00E74B09" w:rsidP="00E74B09">
            <w:pPr>
              <w:widowControl w:val="0"/>
              <w:spacing w:line="374" w:lineRule="exact"/>
              <w:rPr>
                <w:rFonts w:ascii="Times New Roman" w:hAnsi="Times New Roman"/>
                <w:sz w:val="24"/>
              </w:rPr>
            </w:pPr>
            <w:r w:rsidRPr="00E74B09">
              <w:rPr>
                <w:rFonts w:ascii="Times New Roman" w:hAnsi="Times New Roman"/>
                <w:sz w:val="24"/>
              </w:rPr>
              <w:t>Привлечение родителей (законных представителей) к планированию мероприятий; анонсы запланированных внеурочных мероприятий;</w:t>
            </w:r>
          </w:p>
          <w:p w:rsidR="00E74B09" w:rsidRPr="00E74B09" w:rsidRDefault="00E74B09" w:rsidP="00E74B09">
            <w:pPr>
              <w:rPr>
                <w:rFonts w:ascii="Times New Roman" w:hAnsi="Times New Roman"/>
                <w:sz w:val="24"/>
                <w:szCs w:val="24"/>
              </w:rPr>
            </w:pPr>
            <w:r w:rsidRPr="00E74B09">
              <w:rPr>
                <w:rFonts w:ascii="Times New Roman" w:hAnsi="Times New Roman"/>
                <w:sz w:val="24"/>
              </w:rPr>
              <w:t>поощрение активных родителей (законных представителей).</w:t>
            </w:r>
          </w:p>
        </w:tc>
      </w:tr>
    </w:tbl>
    <w:p w:rsidR="00BE1973" w:rsidRDefault="00BE1973">
      <w:pPr>
        <w:widowControl w:val="0"/>
        <w:spacing w:before="682" w:after="0" w:line="346" w:lineRule="exact"/>
        <w:jc w:val="both"/>
        <w:rPr>
          <w:rFonts w:ascii="Times New Roman" w:hAnsi="Times New Roman"/>
          <w:b/>
          <w:sz w:val="28"/>
        </w:rPr>
      </w:pPr>
    </w:p>
    <w:p w:rsidR="00A80359" w:rsidRDefault="00234997">
      <w:pPr>
        <w:widowControl w:val="0"/>
        <w:spacing w:before="682" w:after="0" w:line="346" w:lineRule="exact"/>
        <w:jc w:val="both"/>
        <w:rPr>
          <w:rFonts w:ascii="Times New Roman" w:hAnsi="Times New Roman"/>
          <w:b/>
          <w:sz w:val="28"/>
        </w:rPr>
      </w:pPr>
      <w:r>
        <w:rPr>
          <w:rFonts w:ascii="Times New Roman" w:hAnsi="Times New Roman"/>
          <w:b/>
          <w:sz w:val="28"/>
        </w:rPr>
        <w:lastRenderedPageBreak/>
        <w:t>3.ОРГАНИЗАЦИОННЫЙ  РАЗДЕЛ</w:t>
      </w:r>
    </w:p>
    <w:p w:rsidR="00A80359" w:rsidRDefault="00234997">
      <w:pPr>
        <w:keepNext/>
        <w:keepLines/>
        <w:widowControl w:val="0"/>
        <w:tabs>
          <w:tab w:val="left" w:pos="723"/>
        </w:tabs>
        <w:spacing w:after="0" w:line="346" w:lineRule="exact"/>
        <w:jc w:val="both"/>
        <w:outlineLvl w:val="1"/>
        <w:rPr>
          <w:rFonts w:ascii="Times New Roman" w:hAnsi="Times New Roman"/>
          <w:b/>
          <w:sz w:val="24"/>
        </w:rPr>
      </w:pPr>
      <w:r>
        <w:rPr>
          <w:rFonts w:ascii="Times New Roman" w:hAnsi="Times New Roman"/>
          <w:b/>
          <w:sz w:val="24"/>
        </w:rPr>
        <w:t>3.1.Учебный план</w:t>
      </w:r>
    </w:p>
    <w:p w:rsidR="00A80359" w:rsidRDefault="00234997" w:rsidP="00F773BE">
      <w:pPr>
        <w:widowControl w:val="0"/>
        <w:spacing w:after="0" w:line="317" w:lineRule="exact"/>
        <w:ind w:left="180" w:right="-1" w:firstLine="560"/>
        <w:jc w:val="both"/>
        <w:rPr>
          <w:rFonts w:ascii="Times New Roman" w:hAnsi="Times New Roman"/>
          <w:sz w:val="24"/>
        </w:rPr>
      </w:pPr>
      <w:r>
        <w:rPr>
          <w:rFonts w:ascii="Times New Roman" w:hAnsi="Times New Roman"/>
          <w:sz w:val="24"/>
        </w:rPr>
        <w:t>Учебный план обеспечивает введение в действие и реализацию требований Стандарта, определяет общий объем нагрузки и максимальный объем учебной нагрузки обучающихся, состав и структуру образовательных областей, учебных предметов по годам обучения.</w:t>
      </w:r>
    </w:p>
    <w:p w:rsidR="00A80359" w:rsidRDefault="00234997" w:rsidP="00F773BE">
      <w:pPr>
        <w:widowControl w:val="0"/>
        <w:spacing w:after="0" w:line="317" w:lineRule="exact"/>
        <w:ind w:left="180" w:right="-1" w:firstLine="720"/>
        <w:jc w:val="both"/>
        <w:rPr>
          <w:rFonts w:ascii="Times New Roman" w:hAnsi="Times New Roman"/>
          <w:sz w:val="24"/>
        </w:rPr>
      </w:pPr>
      <w:proofErr w:type="gramStart"/>
      <w:r>
        <w:rPr>
          <w:rFonts w:ascii="Times New Roman" w:hAnsi="Times New Roman"/>
          <w:sz w:val="24"/>
        </w:rPr>
        <w:t>АООП (вариант 2) для обучающихся с умственной отсталостью (нарушениями интеллекта) в МБОУ Ново-Украинской ООШ №14 включает один учебный план.</w:t>
      </w:r>
      <w:proofErr w:type="gramEnd"/>
      <w:r>
        <w:rPr>
          <w:rFonts w:ascii="Times New Roman" w:hAnsi="Times New Roman"/>
          <w:sz w:val="24"/>
        </w:rPr>
        <w:t xml:space="preserve"> </w:t>
      </w:r>
      <w:proofErr w:type="gramStart"/>
      <w:r>
        <w:rPr>
          <w:rFonts w:ascii="Times New Roman" w:hAnsi="Times New Roman"/>
          <w:sz w:val="24"/>
        </w:rPr>
        <w:t>Специальная индивидуальная программа развития (СИПР), разработанная на основе АООП, включает индивидуальный учебный план (ИУП), содержащий предметные области, предметы и коррекционные курсы, которые соответствуют особым образовательным возможностям и потребностям конкретного обучающегося.</w:t>
      </w:r>
      <w:proofErr w:type="gramEnd"/>
      <w:r>
        <w:rPr>
          <w:rFonts w:ascii="Times New Roman" w:hAnsi="Times New Roman"/>
          <w:sz w:val="24"/>
        </w:rPr>
        <w:t xml:space="preserve"> Общий объём нагрузки, включенной в ИУП, не превышает объем, предусмотренный учебным планом АООП. В ИУП определен индивидуальный набор учебных предметов и коррекционных курсов с указанием объема учебной нагрузки. </w:t>
      </w:r>
    </w:p>
    <w:p w:rsidR="00A80359" w:rsidRDefault="00234997">
      <w:pPr>
        <w:widowControl w:val="0"/>
        <w:spacing w:after="0" w:line="317" w:lineRule="exact"/>
        <w:ind w:firstLine="580"/>
        <w:jc w:val="both"/>
        <w:rPr>
          <w:rFonts w:ascii="Times New Roman" w:hAnsi="Times New Roman"/>
          <w:sz w:val="24"/>
        </w:rPr>
      </w:pPr>
      <w:r>
        <w:rPr>
          <w:rFonts w:ascii="Times New Roman" w:hAnsi="Times New Roman"/>
          <w:sz w:val="24"/>
        </w:rPr>
        <w:t>Индивидуальный учебный план входит в структуру специальной индивидуальной программы развития обучающегося.</w:t>
      </w:r>
    </w:p>
    <w:p w:rsidR="00A80359" w:rsidRDefault="00234997">
      <w:pPr>
        <w:widowControl w:val="0"/>
        <w:spacing w:after="0" w:line="317" w:lineRule="exact"/>
        <w:ind w:firstLine="580"/>
        <w:jc w:val="both"/>
        <w:rPr>
          <w:rFonts w:ascii="Times New Roman" w:hAnsi="Times New Roman"/>
          <w:sz w:val="24"/>
        </w:rPr>
      </w:pPr>
      <w:r>
        <w:rPr>
          <w:rFonts w:ascii="Times New Roman" w:hAnsi="Times New Roman"/>
          <w:sz w:val="24"/>
        </w:rPr>
        <w:t>Учебный план состоит из двух частей — обязательной части и части, формируемой участниками образовательных отношений.</w:t>
      </w:r>
    </w:p>
    <w:p w:rsidR="00A80359" w:rsidRDefault="00234997" w:rsidP="00F773BE">
      <w:pPr>
        <w:widowControl w:val="0"/>
        <w:tabs>
          <w:tab w:val="left" w:pos="1492"/>
        </w:tabs>
        <w:spacing w:after="0" w:line="317" w:lineRule="exact"/>
        <w:jc w:val="both"/>
        <w:rPr>
          <w:rFonts w:ascii="Times New Roman" w:hAnsi="Times New Roman"/>
          <w:sz w:val="24"/>
        </w:rPr>
      </w:pPr>
      <w:r>
        <w:rPr>
          <w:rFonts w:ascii="Times New Roman" w:hAnsi="Times New Roman"/>
          <w:sz w:val="24"/>
        </w:rPr>
        <w:t>1 - обязательная часть, включает:</w:t>
      </w:r>
    </w:p>
    <w:p w:rsidR="00A80359" w:rsidRDefault="00234997" w:rsidP="00F773BE">
      <w:pPr>
        <w:widowControl w:val="0"/>
        <w:tabs>
          <w:tab w:val="left" w:pos="787"/>
        </w:tabs>
        <w:spacing w:after="0" w:line="317" w:lineRule="exact"/>
        <w:jc w:val="both"/>
        <w:rPr>
          <w:rFonts w:ascii="Times New Roman" w:hAnsi="Times New Roman"/>
          <w:sz w:val="24"/>
        </w:rPr>
      </w:pPr>
      <w:r>
        <w:rPr>
          <w:rFonts w:ascii="Times New Roman" w:hAnsi="Times New Roman"/>
          <w:sz w:val="24"/>
        </w:rPr>
        <w:t>-пять предметных областей, представленных девятью учебными предметами;</w:t>
      </w:r>
    </w:p>
    <w:p w:rsidR="00A80359" w:rsidRDefault="00234997" w:rsidP="00F773BE">
      <w:pPr>
        <w:widowControl w:val="0"/>
        <w:tabs>
          <w:tab w:val="left" w:pos="787"/>
        </w:tabs>
        <w:spacing w:after="0" w:line="317" w:lineRule="exact"/>
        <w:jc w:val="both"/>
        <w:rPr>
          <w:rFonts w:ascii="Times New Roman" w:hAnsi="Times New Roman"/>
          <w:sz w:val="24"/>
        </w:rPr>
      </w:pPr>
      <w:r>
        <w:rPr>
          <w:rFonts w:ascii="Times New Roman" w:hAnsi="Times New Roman"/>
          <w:sz w:val="24"/>
        </w:rPr>
        <w:t>-коррекционно-развивающие занятия, проводимые  учителем и педагого</w:t>
      </w:r>
      <w:proofErr w:type="gramStart"/>
      <w:r>
        <w:rPr>
          <w:rFonts w:ascii="Times New Roman" w:hAnsi="Times New Roman"/>
          <w:sz w:val="24"/>
        </w:rPr>
        <w:t>м-</w:t>
      </w:r>
      <w:proofErr w:type="gramEnd"/>
      <w:r>
        <w:rPr>
          <w:rFonts w:ascii="Times New Roman" w:hAnsi="Times New Roman"/>
          <w:sz w:val="24"/>
        </w:rPr>
        <w:t xml:space="preserve"> психологом;</w:t>
      </w:r>
    </w:p>
    <w:p w:rsidR="00A80359" w:rsidRDefault="00234997" w:rsidP="00F773BE">
      <w:pPr>
        <w:pStyle w:val="a8"/>
        <w:widowControl w:val="0"/>
        <w:numPr>
          <w:ilvl w:val="0"/>
          <w:numId w:val="3"/>
        </w:numPr>
        <w:tabs>
          <w:tab w:val="left" w:pos="787"/>
        </w:tabs>
        <w:spacing w:after="0" w:line="317" w:lineRule="exact"/>
        <w:jc w:val="both"/>
        <w:rPr>
          <w:rFonts w:ascii="Times New Roman" w:hAnsi="Times New Roman"/>
          <w:sz w:val="24"/>
        </w:rPr>
      </w:pPr>
      <w:r>
        <w:rPr>
          <w:rFonts w:ascii="Times New Roman" w:hAnsi="Times New Roman"/>
          <w:sz w:val="24"/>
        </w:rPr>
        <w:t>часть, формируемая участниками образовательного процесса, включает:</w:t>
      </w:r>
    </w:p>
    <w:p w:rsidR="00A80359" w:rsidRDefault="00234997" w:rsidP="00F773BE">
      <w:pPr>
        <w:widowControl w:val="0"/>
        <w:tabs>
          <w:tab w:val="left" w:pos="787"/>
        </w:tabs>
        <w:spacing w:after="0" w:line="317" w:lineRule="exact"/>
        <w:jc w:val="both"/>
        <w:rPr>
          <w:rFonts w:ascii="Times New Roman" w:hAnsi="Times New Roman"/>
          <w:sz w:val="24"/>
        </w:rPr>
      </w:pPr>
      <w:r>
        <w:rPr>
          <w:rFonts w:ascii="Times New Roman" w:hAnsi="Times New Roman"/>
          <w:sz w:val="24"/>
        </w:rPr>
        <w:t>-коррекционные курсы, проводимые различными специалистами;</w:t>
      </w:r>
    </w:p>
    <w:p w:rsidR="00A80359" w:rsidRDefault="00234997" w:rsidP="00F773BE">
      <w:pPr>
        <w:widowControl w:val="0"/>
        <w:spacing w:after="0" w:line="317" w:lineRule="exact"/>
        <w:ind w:firstLine="780"/>
        <w:jc w:val="both"/>
        <w:rPr>
          <w:rFonts w:ascii="Times New Roman" w:hAnsi="Times New Roman"/>
          <w:sz w:val="24"/>
        </w:rPr>
      </w:pPr>
      <w:r>
        <w:rPr>
          <w:rFonts w:ascii="Times New Roman" w:hAnsi="Times New Roman"/>
          <w:sz w:val="24"/>
        </w:rPr>
        <w:t>Обязательные предметные области и основные задачи реализации содержания предметных областей:</w:t>
      </w:r>
    </w:p>
    <w:p w:rsidR="00A80359" w:rsidRDefault="00234997">
      <w:pPr>
        <w:widowControl w:val="0"/>
        <w:spacing w:after="0" w:line="317" w:lineRule="exact"/>
        <w:ind w:firstLine="780"/>
        <w:jc w:val="both"/>
        <w:rPr>
          <w:rFonts w:ascii="Times New Roman" w:hAnsi="Times New Roman"/>
          <w:sz w:val="24"/>
        </w:rPr>
      </w:pPr>
      <w:r>
        <w:rPr>
          <w:rFonts w:ascii="Times New Roman" w:hAnsi="Times New Roman"/>
          <w:sz w:val="24"/>
        </w:rPr>
        <w:t>Предметная область «Язык и речевая практика».</w:t>
      </w:r>
    </w:p>
    <w:p w:rsidR="00A80359" w:rsidRDefault="00234997">
      <w:pPr>
        <w:widowControl w:val="0"/>
        <w:spacing w:after="0" w:line="317" w:lineRule="exact"/>
        <w:ind w:firstLine="780"/>
        <w:jc w:val="both"/>
        <w:rPr>
          <w:rFonts w:ascii="Times New Roman" w:hAnsi="Times New Roman"/>
          <w:sz w:val="24"/>
        </w:rPr>
      </w:pPr>
      <w:r>
        <w:rPr>
          <w:rFonts w:ascii="Times New Roman" w:hAnsi="Times New Roman"/>
          <w:i/>
          <w:sz w:val="24"/>
        </w:rPr>
        <w:t>Учебный предмет:</w:t>
      </w:r>
      <w:r>
        <w:rPr>
          <w:rFonts w:ascii="Times New Roman" w:hAnsi="Times New Roman"/>
          <w:sz w:val="24"/>
        </w:rPr>
        <w:t xml:space="preserve"> Речь и альтернативная коммуникация.</w:t>
      </w:r>
    </w:p>
    <w:p w:rsidR="00A80359" w:rsidRDefault="00234997">
      <w:pPr>
        <w:widowControl w:val="0"/>
        <w:spacing w:after="0" w:line="317" w:lineRule="exact"/>
        <w:ind w:firstLine="780"/>
        <w:jc w:val="both"/>
        <w:rPr>
          <w:rFonts w:ascii="Times New Roman" w:hAnsi="Times New Roman"/>
          <w:sz w:val="24"/>
        </w:rPr>
      </w:pPr>
      <w:r>
        <w:rPr>
          <w:rFonts w:ascii="Times New Roman" w:hAnsi="Times New Roman"/>
          <w:sz w:val="24"/>
        </w:rPr>
        <w:t xml:space="preserve">Основные задачи реализации содержания: Развитие речи как средства общения в контексте познания окружающего мира и личного опыта ребенка. Овладение доступными средствами коммуникации и общения - вербальными и невербальными. Формирование умения пользоваться доступными средствами коммуникации в практике экспрессивной и </w:t>
      </w:r>
      <w:proofErr w:type="spellStart"/>
      <w:r>
        <w:rPr>
          <w:rFonts w:ascii="Times New Roman" w:hAnsi="Times New Roman"/>
          <w:sz w:val="24"/>
        </w:rPr>
        <w:t>импрессивной</w:t>
      </w:r>
      <w:proofErr w:type="spellEnd"/>
      <w:r>
        <w:rPr>
          <w:rFonts w:ascii="Times New Roman" w:hAnsi="Times New Roman"/>
          <w:sz w:val="24"/>
        </w:rPr>
        <w:t xml:space="preserve"> речи для решения соответствующих возрасту житейских задач.</w:t>
      </w:r>
    </w:p>
    <w:p w:rsidR="00A80359" w:rsidRDefault="00234997">
      <w:pPr>
        <w:widowControl w:val="0"/>
        <w:spacing w:after="0" w:line="317" w:lineRule="exact"/>
        <w:ind w:firstLine="780"/>
        <w:jc w:val="both"/>
        <w:rPr>
          <w:rFonts w:ascii="Times New Roman" w:hAnsi="Times New Roman"/>
          <w:sz w:val="24"/>
        </w:rPr>
      </w:pPr>
      <w:r>
        <w:rPr>
          <w:rFonts w:ascii="Times New Roman" w:hAnsi="Times New Roman"/>
          <w:sz w:val="24"/>
        </w:rPr>
        <w:t>Предметная область «Математика».</w:t>
      </w:r>
    </w:p>
    <w:p w:rsidR="00A80359" w:rsidRDefault="00234997">
      <w:pPr>
        <w:widowControl w:val="0"/>
        <w:spacing w:after="0" w:line="317" w:lineRule="exact"/>
        <w:ind w:firstLine="780"/>
        <w:jc w:val="both"/>
        <w:rPr>
          <w:rFonts w:ascii="Times New Roman" w:hAnsi="Times New Roman"/>
          <w:sz w:val="24"/>
        </w:rPr>
      </w:pPr>
      <w:r>
        <w:rPr>
          <w:rFonts w:ascii="Times New Roman" w:hAnsi="Times New Roman"/>
          <w:i/>
          <w:sz w:val="24"/>
        </w:rPr>
        <w:t>Учебный предмет:</w:t>
      </w:r>
      <w:r>
        <w:rPr>
          <w:rFonts w:ascii="Times New Roman" w:hAnsi="Times New Roman"/>
          <w:sz w:val="24"/>
        </w:rPr>
        <w:t xml:space="preserve"> Математические представления.</w:t>
      </w:r>
    </w:p>
    <w:p w:rsidR="00A80359" w:rsidRDefault="00234997">
      <w:pPr>
        <w:widowControl w:val="0"/>
        <w:spacing w:after="0" w:line="317" w:lineRule="exact"/>
        <w:ind w:firstLine="780"/>
        <w:jc w:val="both"/>
        <w:rPr>
          <w:rFonts w:ascii="Times New Roman" w:hAnsi="Times New Roman"/>
          <w:sz w:val="24"/>
        </w:rPr>
      </w:pPr>
      <w:r>
        <w:rPr>
          <w:rFonts w:ascii="Times New Roman" w:hAnsi="Times New Roman"/>
          <w:sz w:val="24"/>
        </w:rPr>
        <w:t>Основные задачи реализации содержания: Формирование элементарных математические представления о форме, величине; количественных (</w:t>
      </w:r>
      <w:proofErr w:type="spellStart"/>
      <w:r>
        <w:rPr>
          <w:rFonts w:ascii="Times New Roman" w:hAnsi="Times New Roman"/>
          <w:sz w:val="24"/>
        </w:rPr>
        <w:t>дочисловых</w:t>
      </w:r>
      <w:proofErr w:type="spellEnd"/>
      <w:r>
        <w:rPr>
          <w:rFonts w:ascii="Times New Roman" w:hAnsi="Times New Roman"/>
          <w:sz w:val="24"/>
        </w:rPr>
        <w:t>), пространственных, временных представлений. Формирование представлений о количестве, числе, знакомство с цифрами, составом числа в доступных ребенку пределах, счет, решение простых арифметических задач с опорой на наглядность. Использование математических знаний при решении соответствующих возрасту житейских задач.</w:t>
      </w:r>
    </w:p>
    <w:p w:rsidR="00A80359" w:rsidRDefault="00234997">
      <w:pPr>
        <w:widowControl w:val="0"/>
        <w:spacing w:after="0" w:line="317" w:lineRule="exact"/>
        <w:ind w:firstLine="780"/>
        <w:jc w:val="both"/>
        <w:rPr>
          <w:rFonts w:ascii="Times New Roman" w:hAnsi="Times New Roman"/>
          <w:sz w:val="24"/>
        </w:rPr>
      </w:pPr>
      <w:r>
        <w:rPr>
          <w:rFonts w:ascii="Times New Roman" w:hAnsi="Times New Roman"/>
          <w:sz w:val="24"/>
        </w:rPr>
        <w:t>Предметная область «Окружающий мир».</w:t>
      </w:r>
    </w:p>
    <w:p w:rsidR="00A80359" w:rsidRDefault="00234997">
      <w:pPr>
        <w:widowControl w:val="0"/>
        <w:spacing w:after="0" w:line="317" w:lineRule="exact"/>
        <w:ind w:firstLine="780"/>
        <w:jc w:val="both"/>
        <w:rPr>
          <w:rFonts w:ascii="Times New Roman" w:hAnsi="Times New Roman"/>
          <w:sz w:val="24"/>
        </w:rPr>
      </w:pPr>
      <w:r>
        <w:rPr>
          <w:rFonts w:ascii="Times New Roman" w:hAnsi="Times New Roman"/>
          <w:i/>
          <w:sz w:val="24"/>
        </w:rPr>
        <w:t>Учебные предметы:</w:t>
      </w:r>
      <w:r>
        <w:rPr>
          <w:rFonts w:ascii="Times New Roman" w:hAnsi="Times New Roman"/>
          <w:sz w:val="24"/>
        </w:rPr>
        <w:t xml:space="preserve"> Окружающий природный мир, Человек, Домоводство, Окружающий социальный мир.</w:t>
      </w:r>
    </w:p>
    <w:p w:rsidR="00A80359" w:rsidRDefault="00234997">
      <w:pPr>
        <w:widowControl w:val="0"/>
        <w:spacing w:after="0" w:line="317" w:lineRule="exact"/>
        <w:ind w:firstLine="780"/>
        <w:jc w:val="both"/>
        <w:rPr>
          <w:rFonts w:ascii="Times New Roman" w:hAnsi="Times New Roman"/>
          <w:sz w:val="24"/>
        </w:rPr>
      </w:pPr>
      <w:r>
        <w:rPr>
          <w:rFonts w:ascii="Times New Roman" w:hAnsi="Times New Roman"/>
          <w:sz w:val="24"/>
        </w:rPr>
        <w:t>Основные задачи реализации содержания:</w:t>
      </w:r>
    </w:p>
    <w:p w:rsidR="00A80359" w:rsidRDefault="00234997">
      <w:pPr>
        <w:widowControl w:val="0"/>
        <w:spacing w:after="0" w:line="317" w:lineRule="exact"/>
        <w:ind w:firstLine="780"/>
        <w:jc w:val="both"/>
        <w:rPr>
          <w:rFonts w:ascii="Times New Roman" w:hAnsi="Times New Roman"/>
          <w:sz w:val="24"/>
        </w:rPr>
      </w:pPr>
      <w:r>
        <w:rPr>
          <w:rFonts w:ascii="Times New Roman" w:hAnsi="Times New Roman"/>
          <w:i/>
          <w:sz w:val="24"/>
        </w:rPr>
        <w:lastRenderedPageBreak/>
        <w:t>Окружающий природный мир.</w:t>
      </w:r>
      <w:r>
        <w:rPr>
          <w:rFonts w:ascii="Times New Roman" w:hAnsi="Times New Roman"/>
          <w:sz w:val="24"/>
        </w:rPr>
        <w:t xml:space="preserve"> Формирование представлений о явлениях и объектах неживой природы, смене времен года и соответствующих сезонных изменениях в природе, умение адаптироваться к конкретным природным и климатическим условиям. Формирование представлений о животном и растительном мире, их значении в жизни человека. Формирование элементарных представлений о течении времени.</w:t>
      </w:r>
    </w:p>
    <w:p w:rsidR="00A80359" w:rsidRDefault="00234997">
      <w:pPr>
        <w:widowControl w:val="0"/>
        <w:spacing w:after="0" w:line="317" w:lineRule="exact"/>
        <w:ind w:firstLine="760"/>
        <w:jc w:val="both"/>
        <w:rPr>
          <w:rFonts w:ascii="Times New Roman" w:hAnsi="Times New Roman"/>
          <w:sz w:val="24"/>
        </w:rPr>
      </w:pPr>
      <w:r>
        <w:rPr>
          <w:rFonts w:ascii="Times New Roman" w:hAnsi="Times New Roman"/>
          <w:i/>
          <w:sz w:val="24"/>
        </w:rPr>
        <w:t>Человек.</w:t>
      </w:r>
      <w:r>
        <w:rPr>
          <w:rFonts w:ascii="Times New Roman" w:hAnsi="Times New Roman"/>
          <w:sz w:val="24"/>
        </w:rPr>
        <w:t xml:space="preserve"> Формирование представлений о себе как «Я», осознание общности и различий «Я» от других. Формирование умения решать каждодневные жизненные задачи, связанные с удовлетворением первоочередных потребностей. Формирование умения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Формирование представлений о своей семье, взаимоотношениях в семье.</w:t>
      </w:r>
    </w:p>
    <w:p w:rsidR="00A80359" w:rsidRDefault="00234997">
      <w:pPr>
        <w:widowControl w:val="0"/>
        <w:spacing w:after="0" w:line="317" w:lineRule="exact"/>
        <w:ind w:firstLine="760"/>
        <w:jc w:val="both"/>
        <w:rPr>
          <w:rFonts w:ascii="Times New Roman" w:hAnsi="Times New Roman"/>
          <w:sz w:val="24"/>
        </w:rPr>
      </w:pPr>
      <w:r>
        <w:rPr>
          <w:rFonts w:ascii="Times New Roman" w:hAnsi="Times New Roman"/>
          <w:i/>
          <w:sz w:val="24"/>
        </w:rPr>
        <w:t>Окружающий социальный мир.</w:t>
      </w:r>
      <w:r>
        <w:rPr>
          <w:rFonts w:ascii="Times New Roman" w:hAnsi="Times New Roman"/>
          <w:sz w:val="24"/>
        </w:rPr>
        <w:t xml:space="preserve"> Формирование представлений о мире, созданном руками человека. Формирование представлений об окружающих людях: овладение первоначальными представлениями о социальной жизни, о профессиональных и социальных ролях людей. Развитие межличностных и групповых отношений. Накопление положительного опыта сотрудничества и участия в общественной жизни. Формирование представлений об обязанностях и правах ребенка. Формирование представлений о стране проживания Россия.</w:t>
      </w:r>
    </w:p>
    <w:p w:rsidR="00A80359" w:rsidRDefault="00234997">
      <w:pPr>
        <w:widowControl w:val="0"/>
        <w:spacing w:after="0" w:line="317" w:lineRule="exact"/>
        <w:ind w:firstLine="760"/>
        <w:jc w:val="both"/>
        <w:rPr>
          <w:rFonts w:ascii="Times New Roman" w:hAnsi="Times New Roman"/>
          <w:sz w:val="24"/>
        </w:rPr>
      </w:pPr>
      <w:r>
        <w:rPr>
          <w:rFonts w:ascii="Times New Roman" w:hAnsi="Times New Roman"/>
          <w:sz w:val="24"/>
        </w:rPr>
        <w:t>Предметная область «Искусство».</w:t>
      </w:r>
    </w:p>
    <w:p w:rsidR="00A80359" w:rsidRDefault="00234997">
      <w:pPr>
        <w:widowControl w:val="0"/>
        <w:spacing w:after="0" w:line="317" w:lineRule="exact"/>
        <w:ind w:firstLine="760"/>
        <w:jc w:val="both"/>
        <w:rPr>
          <w:rFonts w:ascii="Times New Roman" w:hAnsi="Times New Roman"/>
          <w:sz w:val="24"/>
        </w:rPr>
      </w:pPr>
      <w:r>
        <w:rPr>
          <w:rFonts w:ascii="Times New Roman" w:hAnsi="Times New Roman"/>
          <w:i/>
          <w:sz w:val="24"/>
        </w:rPr>
        <w:t>Учебные предметы:</w:t>
      </w:r>
      <w:r>
        <w:rPr>
          <w:rFonts w:ascii="Times New Roman" w:hAnsi="Times New Roman"/>
          <w:sz w:val="24"/>
        </w:rPr>
        <w:t xml:space="preserve"> Музыка и движение</w:t>
      </w:r>
    </w:p>
    <w:p w:rsidR="00A80359" w:rsidRDefault="00234997">
      <w:pPr>
        <w:widowControl w:val="0"/>
        <w:spacing w:after="0" w:line="317" w:lineRule="exact"/>
        <w:ind w:firstLine="760"/>
        <w:jc w:val="both"/>
        <w:rPr>
          <w:rFonts w:ascii="Times New Roman" w:hAnsi="Times New Roman"/>
          <w:sz w:val="24"/>
        </w:rPr>
      </w:pPr>
      <w:r>
        <w:rPr>
          <w:rFonts w:ascii="Times New Roman" w:hAnsi="Times New Roman"/>
          <w:sz w:val="24"/>
        </w:rPr>
        <w:t>Основные задачи реализации содержания:</w:t>
      </w:r>
    </w:p>
    <w:p w:rsidR="00A80359" w:rsidRDefault="00234997">
      <w:pPr>
        <w:widowControl w:val="0"/>
        <w:spacing w:after="0" w:line="317" w:lineRule="exact"/>
        <w:ind w:firstLine="760"/>
        <w:jc w:val="both"/>
        <w:rPr>
          <w:rFonts w:ascii="Times New Roman" w:hAnsi="Times New Roman"/>
          <w:sz w:val="24"/>
        </w:rPr>
      </w:pPr>
      <w:r>
        <w:rPr>
          <w:rFonts w:ascii="Times New Roman" w:hAnsi="Times New Roman"/>
          <w:i/>
          <w:sz w:val="24"/>
        </w:rPr>
        <w:t>Музыка и движение.</w:t>
      </w:r>
      <w:r>
        <w:rPr>
          <w:rFonts w:ascii="Times New Roman" w:hAnsi="Times New Roman"/>
          <w:sz w:val="24"/>
        </w:rPr>
        <w:t xml:space="preserve"> Развитие слуховых и двигательных восприятий, танцевальных, певческих, хоровых умений, освоение игре на доступных музыкальных инструментах, эмоциональное и практическое обогащение опыта в процессе музыкальных занятий, игр, музыкально-танцевальных, вокальных и инструментальных выступлений. Формирование готовности к участию в совместных музыкальных мероприятиях.</w:t>
      </w:r>
    </w:p>
    <w:p w:rsidR="00A80359" w:rsidRDefault="00234997">
      <w:pPr>
        <w:widowControl w:val="0"/>
        <w:spacing w:after="0" w:line="317" w:lineRule="exact"/>
        <w:ind w:firstLine="760"/>
        <w:jc w:val="both"/>
        <w:rPr>
          <w:rFonts w:ascii="Times New Roman" w:hAnsi="Times New Roman"/>
          <w:sz w:val="24"/>
        </w:rPr>
      </w:pPr>
      <w:r>
        <w:rPr>
          <w:rFonts w:ascii="Times New Roman" w:hAnsi="Times New Roman"/>
          <w:sz w:val="24"/>
        </w:rPr>
        <w:t>Предметная область «Физическая культура».</w:t>
      </w:r>
    </w:p>
    <w:p w:rsidR="00A80359" w:rsidRDefault="00234997">
      <w:pPr>
        <w:widowControl w:val="0"/>
        <w:spacing w:after="0" w:line="317" w:lineRule="exact"/>
        <w:ind w:firstLine="760"/>
        <w:jc w:val="both"/>
        <w:rPr>
          <w:rFonts w:ascii="Times New Roman" w:hAnsi="Times New Roman"/>
          <w:sz w:val="24"/>
        </w:rPr>
      </w:pPr>
      <w:r>
        <w:rPr>
          <w:rFonts w:ascii="Times New Roman" w:hAnsi="Times New Roman"/>
          <w:i/>
          <w:sz w:val="24"/>
        </w:rPr>
        <w:t>Учебный предмет:</w:t>
      </w:r>
      <w:r>
        <w:rPr>
          <w:rFonts w:ascii="Times New Roman" w:hAnsi="Times New Roman"/>
          <w:sz w:val="24"/>
        </w:rPr>
        <w:t xml:space="preserve"> Адаптивная физкультура.</w:t>
      </w:r>
    </w:p>
    <w:p w:rsidR="00A80359" w:rsidRDefault="00234997">
      <w:pPr>
        <w:widowControl w:val="0"/>
        <w:spacing w:after="0" w:line="317" w:lineRule="exact"/>
        <w:ind w:firstLine="760"/>
        <w:jc w:val="both"/>
        <w:rPr>
          <w:rFonts w:ascii="Times New Roman" w:hAnsi="Times New Roman"/>
          <w:sz w:val="24"/>
        </w:rPr>
      </w:pPr>
      <w:r>
        <w:rPr>
          <w:rFonts w:ascii="Times New Roman" w:hAnsi="Times New Roman"/>
          <w:sz w:val="24"/>
        </w:rPr>
        <w:t>Основные задачи реализации содержания: Восприятие собственного тела, осознание своих физических возможностей и ограничений. Соотнесение самочувствия с настроением, собственной активностью, самостоятельностью и независимостью. Освоение доступных видов физкультурно-спортивной деятельности: езда на велосипеде, ходьба на лыжах, спортивные игры, туризм, плавание.</w:t>
      </w:r>
    </w:p>
    <w:p w:rsidR="00A80359" w:rsidRDefault="00234997" w:rsidP="00F773BE">
      <w:pPr>
        <w:widowControl w:val="0"/>
        <w:spacing w:after="0" w:line="317" w:lineRule="exact"/>
        <w:ind w:firstLine="760"/>
        <w:jc w:val="both"/>
        <w:rPr>
          <w:rFonts w:ascii="Times New Roman" w:hAnsi="Times New Roman"/>
          <w:sz w:val="24"/>
        </w:rPr>
      </w:pPr>
      <w:r>
        <w:rPr>
          <w:rFonts w:ascii="Times New Roman" w:hAnsi="Times New Roman"/>
          <w:b/>
          <w:sz w:val="24"/>
        </w:rPr>
        <w:t xml:space="preserve">Коррекционные курсы </w:t>
      </w:r>
      <w:r>
        <w:rPr>
          <w:rFonts w:ascii="Times New Roman" w:hAnsi="Times New Roman"/>
          <w:sz w:val="24"/>
        </w:rPr>
        <w:t>в рамках внеурочной деятельности реализуются в форме  индивидуальных занятий. Выбор дисциплин коррекционно-развивающей направленности для индивидуальных занятий</w:t>
      </w:r>
      <w:proofErr w:type="gramStart"/>
      <w:r>
        <w:rPr>
          <w:rFonts w:ascii="Times New Roman" w:hAnsi="Times New Roman"/>
          <w:sz w:val="24"/>
        </w:rPr>
        <w:t xml:space="preserve"> ,</w:t>
      </w:r>
      <w:proofErr w:type="gramEnd"/>
      <w:r>
        <w:rPr>
          <w:rFonts w:ascii="Times New Roman" w:hAnsi="Times New Roman"/>
          <w:sz w:val="24"/>
        </w:rPr>
        <w:t xml:space="preserve"> их количественное соотношение осуществлено МБОУ Ново-Украинской ООШ №14, исходя из особенностей развития обучающегося с умственной отсталостью и на основании рекомендаций психолого-медико-педагогической комиссии. Продолжительность коррекционного занятия варьируется с учетом психофизического состояния ребенка до 20 минут.</w:t>
      </w:r>
    </w:p>
    <w:p w:rsidR="00A80359" w:rsidRDefault="00234997">
      <w:pPr>
        <w:widowControl w:val="0"/>
        <w:spacing w:after="0" w:line="317" w:lineRule="exact"/>
        <w:ind w:firstLine="740"/>
        <w:jc w:val="both"/>
        <w:rPr>
          <w:rFonts w:ascii="Times New Roman" w:hAnsi="Times New Roman"/>
          <w:sz w:val="24"/>
        </w:rPr>
      </w:pPr>
      <w:r>
        <w:rPr>
          <w:rFonts w:ascii="Times New Roman" w:hAnsi="Times New Roman"/>
          <w:sz w:val="24"/>
        </w:rPr>
        <w:t>Коррекционная область представлена следующими курсами:</w:t>
      </w:r>
    </w:p>
    <w:p w:rsidR="00A80359" w:rsidRDefault="00234997">
      <w:pPr>
        <w:widowControl w:val="0"/>
        <w:spacing w:after="0" w:line="317" w:lineRule="exact"/>
        <w:jc w:val="both"/>
        <w:rPr>
          <w:rFonts w:ascii="Times New Roman" w:hAnsi="Times New Roman"/>
          <w:sz w:val="24"/>
        </w:rPr>
      </w:pPr>
      <w:r>
        <w:rPr>
          <w:rFonts w:ascii="Times New Roman" w:hAnsi="Times New Roman"/>
          <w:sz w:val="24"/>
        </w:rPr>
        <w:t>Сенсорное развитие</w:t>
      </w:r>
    </w:p>
    <w:p w:rsidR="00A80359" w:rsidRDefault="00234997">
      <w:pPr>
        <w:widowControl w:val="0"/>
        <w:spacing w:after="0" w:line="317" w:lineRule="exact"/>
        <w:ind w:right="5280"/>
        <w:rPr>
          <w:rFonts w:ascii="Times New Roman" w:hAnsi="Times New Roman"/>
          <w:sz w:val="24"/>
        </w:rPr>
      </w:pPr>
      <w:r>
        <w:rPr>
          <w:rFonts w:ascii="Times New Roman" w:hAnsi="Times New Roman"/>
          <w:sz w:val="24"/>
        </w:rPr>
        <w:t>Альтернативная коммуникация</w:t>
      </w:r>
    </w:p>
    <w:p w:rsidR="00A80359" w:rsidRDefault="00234997">
      <w:pPr>
        <w:widowControl w:val="0"/>
        <w:spacing w:after="0" w:line="317" w:lineRule="exact"/>
        <w:ind w:firstLine="740"/>
        <w:jc w:val="both"/>
        <w:rPr>
          <w:rFonts w:ascii="Times New Roman" w:hAnsi="Times New Roman"/>
          <w:sz w:val="24"/>
        </w:rPr>
      </w:pPr>
      <w:r>
        <w:rPr>
          <w:rFonts w:ascii="Times New Roman" w:hAnsi="Times New Roman"/>
          <w:i/>
          <w:sz w:val="24"/>
        </w:rPr>
        <w:t>Сенсорное развитие</w:t>
      </w:r>
      <w:r>
        <w:rPr>
          <w:rFonts w:ascii="Times New Roman" w:hAnsi="Times New Roman"/>
          <w:sz w:val="24"/>
        </w:rPr>
        <w:t xml:space="preserve"> направлено на обучение, обогащение чувственного опыта через целенаправленное систематическое воздействие на различные анализаторы, </w:t>
      </w:r>
      <w:r>
        <w:rPr>
          <w:rFonts w:ascii="Times New Roman" w:hAnsi="Times New Roman"/>
          <w:sz w:val="24"/>
        </w:rPr>
        <w:lastRenderedPageBreak/>
        <w:t>формирование целенаправленных произвольных действий с различными предметами и материалами, формирование полноценного восприятия окружающей действительности.</w:t>
      </w:r>
    </w:p>
    <w:p w:rsidR="00A80359" w:rsidRDefault="00234997">
      <w:pPr>
        <w:widowControl w:val="0"/>
        <w:spacing w:after="0" w:line="317" w:lineRule="exact"/>
        <w:ind w:firstLine="740"/>
        <w:jc w:val="both"/>
        <w:rPr>
          <w:rFonts w:ascii="Times New Roman" w:hAnsi="Times New Roman"/>
          <w:sz w:val="24"/>
        </w:rPr>
      </w:pPr>
      <w:r>
        <w:rPr>
          <w:rFonts w:ascii="Times New Roman" w:hAnsi="Times New Roman"/>
          <w:i/>
          <w:sz w:val="24"/>
        </w:rPr>
        <w:t>Альтернативная коммуникация.</w:t>
      </w:r>
      <w:r>
        <w:rPr>
          <w:rFonts w:ascii="Times New Roman" w:hAnsi="Times New Roman"/>
          <w:sz w:val="24"/>
        </w:rPr>
        <w:t xml:space="preserve"> Основными задачами коррекционной работы являются выбор доступного ребенку средства невербальной коммуникации, овладение выбранным средством коммуникации и использование его для решения соответствующих возрасту житейских задач.</w:t>
      </w:r>
    </w:p>
    <w:p w:rsidR="00A80359" w:rsidRDefault="00234997">
      <w:pPr>
        <w:widowControl w:val="0"/>
        <w:spacing w:after="0" w:line="317" w:lineRule="exact"/>
        <w:ind w:firstLine="740"/>
        <w:rPr>
          <w:rFonts w:ascii="Times New Roman" w:hAnsi="Times New Roman"/>
          <w:sz w:val="24"/>
        </w:rPr>
      </w:pPr>
      <w:r>
        <w:rPr>
          <w:rFonts w:ascii="Times New Roman" w:hAnsi="Times New Roman"/>
          <w:sz w:val="24"/>
        </w:rPr>
        <w:t xml:space="preserve">Процесс </w:t>
      </w:r>
      <w:proofErr w:type="gramStart"/>
      <w:r>
        <w:rPr>
          <w:rFonts w:ascii="Times New Roman" w:hAnsi="Times New Roman"/>
          <w:sz w:val="24"/>
        </w:rPr>
        <w:t>обучения по предметам</w:t>
      </w:r>
      <w:proofErr w:type="gramEnd"/>
      <w:r>
        <w:rPr>
          <w:rFonts w:ascii="Times New Roman" w:hAnsi="Times New Roman"/>
          <w:sz w:val="24"/>
        </w:rPr>
        <w:t xml:space="preserve"> организуется в форме урока. </w:t>
      </w:r>
      <w:proofErr w:type="gramStart"/>
      <w:r>
        <w:rPr>
          <w:rFonts w:ascii="Times New Roman" w:hAnsi="Times New Roman"/>
          <w:sz w:val="24"/>
        </w:rPr>
        <w:t>Учитель проводит урок с обучающимся в соответствии с расписанием уроков.</w:t>
      </w:r>
      <w:proofErr w:type="gramEnd"/>
    </w:p>
    <w:p w:rsidR="008175B4" w:rsidRPr="00F773BE" w:rsidRDefault="00234997" w:rsidP="00F773BE">
      <w:pPr>
        <w:widowControl w:val="0"/>
        <w:tabs>
          <w:tab w:val="left" w:pos="8342"/>
        </w:tabs>
        <w:spacing w:after="0" w:line="317" w:lineRule="exact"/>
        <w:ind w:firstLine="740"/>
        <w:rPr>
          <w:rFonts w:ascii="Times New Roman" w:hAnsi="Times New Roman"/>
          <w:sz w:val="24"/>
        </w:rPr>
      </w:pPr>
      <w:r>
        <w:rPr>
          <w:rFonts w:ascii="Times New Roman" w:hAnsi="Times New Roman"/>
          <w:sz w:val="24"/>
        </w:rPr>
        <w:t>Продолжительность индивидуальных занятий н</w:t>
      </w:r>
      <w:r w:rsidR="00F773BE">
        <w:rPr>
          <w:rFonts w:ascii="Times New Roman" w:hAnsi="Times New Roman"/>
          <w:sz w:val="24"/>
        </w:rPr>
        <w:t>е превышает 20 мин.</w:t>
      </w:r>
    </w:p>
    <w:p w:rsidR="008175B4" w:rsidRDefault="008175B4" w:rsidP="00F773BE">
      <w:pPr>
        <w:widowControl w:val="0"/>
        <w:spacing w:after="0" w:line="274" w:lineRule="exact"/>
        <w:rPr>
          <w:rFonts w:ascii="Times New Roman" w:hAnsi="Times New Roman"/>
          <w:b/>
          <w:sz w:val="24"/>
        </w:rPr>
      </w:pPr>
    </w:p>
    <w:p w:rsidR="00A80359" w:rsidRDefault="00234997">
      <w:pPr>
        <w:widowControl w:val="0"/>
        <w:spacing w:after="0" w:line="274" w:lineRule="exact"/>
        <w:ind w:left="260"/>
        <w:jc w:val="center"/>
        <w:rPr>
          <w:rFonts w:ascii="Times New Roman" w:hAnsi="Times New Roman"/>
          <w:b/>
          <w:sz w:val="24"/>
        </w:rPr>
      </w:pPr>
      <w:r>
        <w:rPr>
          <w:rFonts w:ascii="Times New Roman" w:hAnsi="Times New Roman"/>
          <w:b/>
          <w:sz w:val="24"/>
        </w:rPr>
        <w:t>Недельный учебный план</w:t>
      </w:r>
    </w:p>
    <w:p w:rsidR="00A80359" w:rsidRDefault="00234997">
      <w:pPr>
        <w:widowControl w:val="0"/>
        <w:spacing w:after="0" w:line="274" w:lineRule="exact"/>
        <w:ind w:left="260"/>
        <w:jc w:val="center"/>
        <w:rPr>
          <w:rFonts w:ascii="Times New Roman" w:hAnsi="Times New Roman"/>
          <w:b/>
          <w:sz w:val="24"/>
        </w:rPr>
      </w:pPr>
      <w:proofErr w:type="gramStart"/>
      <w:r>
        <w:rPr>
          <w:rFonts w:ascii="Times New Roman" w:hAnsi="Times New Roman"/>
          <w:b/>
          <w:sz w:val="24"/>
        </w:rPr>
        <w:t>(адаптированная основная общеобразовательная программа образования обучающихся</w:t>
      </w:r>
      <w:r>
        <w:rPr>
          <w:rFonts w:ascii="Times New Roman" w:hAnsi="Times New Roman"/>
          <w:b/>
          <w:sz w:val="24"/>
        </w:rPr>
        <w:br/>
        <w:t>с умственной отсталостью (интеллектуальными нарушениями) (вариант 2)</w:t>
      </w:r>
      <w:proofErr w:type="gramEnd"/>
    </w:p>
    <w:p w:rsidR="00E74B09" w:rsidRDefault="00E74B09">
      <w:pPr>
        <w:widowControl w:val="0"/>
        <w:spacing w:after="0" w:line="274" w:lineRule="exact"/>
        <w:ind w:left="260"/>
        <w:jc w:val="center"/>
        <w:rPr>
          <w:rFonts w:ascii="Times New Roman" w:hAnsi="Times New Roman"/>
          <w:b/>
          <w:sz w:val="24"/>
        </w:rPr>
      </w:pPr>
    </w:p>
    <w:p w:rsidR="00E74B09" w:rsidRDefault="00EA224D">
      <w:pPr>
        <w:widowControl w:val="0"/>
        <w:spacing w:after="0" w:line="274" w:lineRule="exact"/>
        <w:ind w:left="260"/>
        <w:jc w:val="center"/>
        <w:rPr>
          <w:rFonts w:ascii="Times New Roman" w:hAnsi="Times New Roman"/>
          <w:b/>
          <w:sz w:val="24"/>
        </w:rPr>
      </w:pPr>
      <w:r>
        <w:rPr>
          <w:rFonts w:ascii="Times New Roman" w:hAnsi="Times New Roman"/>
          <w:b/>
          <w:sz w:val="24"/>
        </w:rPr>
        <w:t>8 класс</w:t>
      </w:r>
    </w:p>
    <w:tbl>
      <w:tblPr>
        <w:tblStyle w:val="27"/>
        <w:tblW w:w="0" w:type="auto"/>
        <w:tblLook w:val="04A0" w:firstRow="1" w:lastRow="0" w:firstColumn="1" w:lastColumn="0" w:noHBand="0" w:noVBand="1"/>
      </w:tblPr>
      <w:tblGrid>
        <w:gridCol w:w="3190"/>
        <w:gridCol w:w="3190"/>
        <w:gridCol w:w="2092"/>
      </w:tblGrid>
      <w:tr w:rsidR="00EA224D" w:rsidRPr="00EA224D" w:rsidTr="00CC28CC">
        <w:tc>
          <w:tcPr>
            <w:tcW w:w="3190" w:type="dxa"/>
          </w:tcPr>
          <w:p w:rsidR="00EA224D" w:rsidRPr="00EA224D" w:rsidRDefault="00EA224D" w:rsidP="00EA224D">
            <w:pPr>
              <w:widowControl w:val="0"/>
              <w:spacing w:after="120" w:line="280" w:lineRule="exact"/>
              <w:rPr>
                <w:rFonts w:ascii="Times New Roman" w:hAnsi="Times New Roman"/>
                <w:sz w:val="24"/>
              </w:rPr>
            </w:pPr>
            <w:r w:rsidRPr="00EA224D">
              <w:rPr>
                <w:rFonts w:ascii="Times New Roman" w:hAnsi="Times New Roman"/>
                <w:sz w:val="24"/>
              </w:rPr>
              <w:t>Предметные области</w:t>
            </w:r>
          </w:p>
        </w:tc>
        <w:tc>
          <w:tcPr>
            <w:tcW w:w="3190" w:type="dxa"/>
          </w:tcPr>
          <w:p w:rsidR="00EA224D" w:rsidRPr="00EA224D" w:rsidRDefault="00EA224D" w:rsidP="00EA224D">
            <w:pPr>
              <w:widowControl w:val="0"/>
              <w:spacing w:line="374" w:lineRule="exact"/>
              <w:rPr>
                <w:rFonts w:ascii="Times New Roman" w:hAnsi="Times New Roman"/>
                <w:sz w:val="24"/>
              </w:rPr>
            </w:pPr>
            <w:r w:rsidRPr="00EA224D">
              <w:rPr>
                <w:rFonts w:ascii="Times New Roman" w:hAnsi="Times New Roman"/>
                <w:sz w:val="24"/>
              </w:rPr>
              <w:t>Учебные предметы</w:t>
            </w:r>
          </w:p>
          <w:p w:rsidR="00EA224D" w:rsidRPr="00EA224D" w:rsidRDefault="00EA224D" w:rsidP="00EA224D">
            <w:pPr>
              <w:rPr>
                <w:rFonts w:ascii="Times New Roman" w:hAnsi="Times New Roman"/>
                <w:sz w:val="24"/>
                <w:szCs w:val="24"/>
              </w:rPr>
            </w:pPr>
          </w:p>
        </w:tc>
        <w:tc>
          <w:tcPr>
            <w:tcW w:w="2092" w:type="dxa"/>
          </w:tcPr>
          <w:p w:rsidR="00EA224D" w:rsidRPr="00EA224D" w:rsidRDefault="00EA224D" w:rsidP="00EA224D">
            <w:pPr>
              <w:rPr>
                <w:rFonts w:ascii="Times New Roman" w:hAnsi="Times New Roman"/>
                <w:sz w:val="24"/>
                <w:szCs w:val="24"/>
              </w:rPr>
            </w:pPr>
            <w:r w:rsidRPr="00EA224D">
              <w:rPr>
                <w:rFonts w:ascii="Times New Roman" w:hAnsi="Times New Roman"/>
                <w:sz w:val="24"/>
                <w:szCs w:val="24"/>
              </w:rPr>
              <w:t>Количество часов</w:t>
            </w:r>
          </w:p>
        </w:tc>
      </w:tr>
      <w:tr w:rsidR="00EA224D" w:rsidRPr="00EA224D" w:rsidTr="00CC28CC">
        <w:tc>
          <w:tcPr>
            <w:tcW w:w="8472" w:type="dxa"/>
            <w:gridSpan w:val="3"/>
          </w:tcPr>
          <w:p w:rsidR="00EA224D" w:rsidRPr="00EA224D" w:rsidRDefault="00EA224D" w:rsidP="00EA224D">
            <w:pPr>
              <w:jc w:val="center"/>
              <w:rPr>
                <w:rFonts w:ascii="Times New Roman" w:hAnsi="Times New Roman"/>
                <w:sz w:val="24"/>
                <w:szCs w:val="24"/>
              </w:rPr>
            </w:pPr>
            <w:r w:rsidRPr="00EA224D">
              <w:rPr>
                <w:rFonts w:ascii="Times New Roman" w:hAnsi="Times New Roman"/>
                <w:sz w:val="24"/>
              </w:rPr>
              <w:t>Обязательная часть</w:t>
            </w:r>
          </w:p>
        </w:tc>
      </w:tr>
      <w:tr w:rsidR="00EA224D" w:rsidRPr="00EA224D" w:rsidTr="00CC28CC">
        <w:tc>
          <w:tcPr>
            <w:tcW w:w="3190" w:type="dxa"/>
          </w:tcPr>
          <w:p w:rsidR="00EA224D" w:rsidRPr="00EA224D" w:rsidRDefault="00EA224D" w:rsidP="00EA224D">
            <w:pPr>
              <w:rPr>
                <w:rFonts w:ascii="Times New Roman" w:hAnsi="Times New Roman"/>
                <w:sz w:val="24"/>
                <w:szCs w:val="24"/>
              </w:rPr>
            </w:pPr>
            <w:r w:rsidRPr="00EA224D">
              <w:rPr>
                <w:rFonts w:ascii="Times New Roman" w:hAnsi="Times New Roman"/>
                <w:sz w:val="24"/>
                <w:szCs w:val="24"/>
              </w:rPr>
              <w:t>Язык и речевая практика</w:t>
            </w:r>
          </w:p>
        </w:tc>
        <w:tc>
          <w:tcPr>
            <w:tcW w:w="3190" w:type="dxa"/>
          </w:tcPr>
          <w:p w:rsidR="00EA224D" w:rsidRPr="00EA224D" w:rsidRDefault="00EA224D" w:rsidP="00EA224D">
            <w:pPr>
              <w:rPr>
                <w:rFonts w:ascii="Times New Roman" w:hAnsi="Times New Roman"/>
                <w:sz w:val="24"/>
                <w:szCs w:val="24"/>
              </w:rPr>
            </w:pPr>
            <w:r w:rsidRPr="00EA224D">
              <w:rPr>
                <w:rFonts w:ascii="Times New Roman" w:hAnsi="Times New Roman"/>
                <w:sz w:val="24"/>
                <w:szCs w:val="24"/>
              </w:rPr>
              <w:t>Речь и альтернативная коммуникация</w:t>
            </w:r>
          </w:p>
        </w:tc>
        <w:tc>
          <w:tcPr>
            <w:tcW w:w="2092" w:type="dxa"/>
          </w:tcPr>
          <w:p w:rsidR="00EA224D" w:rsidRPr="00EA224D" w:rsidRDefault="00EA224D" w:rsidP="00EA224D">
            <w:pPr>
              <w:jc w:val="center"/>
              <w:rPr>
                <w:rFonts w:ascii="Times New Roman" w:hAnsi="Times New Roman"/>
                <w:sz w:val="24"/>
                <w:szCs w:val="24"/>
              </w:rPr>
            </w:pPr>
            <w:r w:rsidRPr="00EA224D">
              <w:rPr>
                <w:rFonts w:ascii="Times New Roman" w:hAnsi="Times New Roman"/>
                <w:sz w:val="24"/>
                <w:szCs w:val="24"/>
              </w:rPr>
              <w:t>2</w:t>
            </w:r>
          </w:p>
          <w:p w:rsidR="00EA224D" w:rsidRPr="00EA224D" w:rsidRDefault="00EA224D" w:rsidP="00EA224D">
            <w:pPr>
              <w:jc w:val="center"/>
              <w:rPr>
                <w:rFonts w:ascii="Times New Roman" w:hAnsi="Times New Roman"/>
                <w:sz w:val="24"/>
                <w:szCs w:val="24"/>
              </w:rPr>
            </w:pPr>
            <w:r w:rsidRPr="00EA224D">
              <w:rPr>
                <w:rFonts w:ascii="Times New Roman" w:hAnsi="Times New Roman"/>
                <w:sz w:val="24"/>
                <w:szCs w:val="24"/>
              </w:rPr>
              <w:t>1</w:t>
            </w:r>
          </w:p>
        </w:tc>
      </w:tr>
      <w:tr w:rsidR="00EA224D" w:rsidRPr="00EA224D" w:rsidTr="00CC28CC">
        <w:tc>
          <w:tcPr>
            <w:tcW w:w="3190" w:type="dxa"/>
          </w:tcPr>
          <w:p w:rsidR="00EA224D" w:rsidRPr="00EA224D" w:rsidRDefault="00EA224D" w:rsidP="00EA224D">
            <w:pPr>
              <w:rPr>
                <w:rFonts w:ascii="Times New Roman" w:hAnsi="Times New Roman"/>
                <w:sz w:val="24"/>
                <w:szCs w:val="24"/>
              </w:rPr>
            </w:pPr>
            <w:r w:rsidRPr="00EA224D">
              <w:rPr>
                <w:rFonts w:ascii="Times New Roman" w:hAnsi="Times New Roman"/>
                <w:sz w:val="24"/>
              </w:rPr>
              <w:t>Математика</w:t>
            </w:r>
          </w:p>
        </w:tc>
        <w:tc>
          <w:tcPr>
            <w:tcW w:w="3190" w:type="dxa"/>
          </w:tcPr>
          <w:p w:rsidR="00EA224D" w:rsidRPr="00EA224D" w:rsidRDefault="00EA224D" w:rsidP="00EA224D">
            <w:pPr>
              <w:rPr>
                <w:rFonts w:ascii="Times New Roman" w:hAnsi="Times New Roman"/>
                <w:sz w:val="24"/>
                <w:szCs w:val="24"/>
              </w:rPr>
            </w:pPr>
            <w:r w:rsidRPr="00EA224D">
              <w:rPr>
                <w:rFonts w:ascii="Times New Roman" w:hAnsi="Times New Roman"/>
                <w:sz w:val="24"/>
                <w:szCs w:val="24"/>
              </w:rPr>
              <w:t>Математические представления</w:t>
            </w:r>
          </w:p>
        </w:tc>
        <w:tc>
          <w:tcPr>
            <w:tcW w:w="2092" w:type="dxa"/>
          </w:tcPr>
          <w:p w:rsidR="00EA224D" w:rsidRPr="00EA224D" w:rsidRDefault="00EA224D" w:rsidP="00EA224D">
            <w:pPr>
              <w:jc w:val="center"/>
              <w:rPr>
                <w:rFonts w:ascii="Times New Roman" w:hAnsi="Times New Roman"/>
                <w:sz w:val="24"/>
                <w:szCs w:val="24"/>
              </w:rPr>
            </w:pPr>
            <w:r w:rsidRPr="00EA224D">
              <w:rPr>
                <w:rFonts w:ascii="Times New Roman" w:hAnsi="Times New Roman"/>
                <w:sz w:val="24"/>
                <w:szCs w:val="24"/>
              </w:rPr>
              <w:t>2</w:t>
            </w:r>
          </w:p>
        </w:tc>
      </w:tr>
      <w:tr w:rsidR="00EA224D" w:rsidRPr="00EA224D" w:rsidTr="00CC28CC">
        <w:tc>
          <w:tcPr>
            <w:tcW w:w="3190" w:type="dxa"/>
            <w:vMerge w:val="restart"/>
          </w:tcPr>
          <w:p w:rsidR="00EA224D" w:rsidRPr="00EA224D" w:rsidRDefault="00EA224D" w:rsidP="00EA224D">
            <w:pPr>
              <w:rPr>
                <w:rFonts w:ascii="Times New Roman" w:hAnsi="Times New Roman"/>
                <w:sz w:val="24"/>
                <w:szCs w:val="24"/>
              </w:rPr>
            </w:pPr>
            <w:r w:rsidRPr="00EA224D">
              <w:rPr>
                <w:rFonts w:ascii="Times New Roman" w:hAnsi="Times New Roman"/>
                <w:sz w:val="24"/>
                <w:szCs w:val="24"/>
              </w:rPr>
              <w:t>Окружающий мир</w:t>
            </w:r>
          </w:p>
        </w:tc>
        <w:tc>
          <w:tcPr>
            <w:tcW w:w="3190" w:type="dxa"/>
          </w:tcPr>
          <w:p w:rsidR="00EA224D" w:rsidRPr="00EA224D" w:rsidRDefault="00EA224D" w:rsidP="00EA224D">
            <w:pPr>
              <w:rPr>
                <w:rFonts w:ascii="Times New Roman" w:hAnsi="Times New Roman"/>
                <w:sz w:val="24"/>
                <w:szCs w:val="24"/>
              </w:rPr>
            </w:pPr>
            <w:r w:rsidRPr="00EA224D">
              <w:rPr>
                <w:rFonts w:ascii="Times New Roman" w:hAnsi="Times New Roman"/>
                <w:sz w:val="24"/>
                <w:szCs w:val="24"/>
              </w:rPr>
              <w:t>Окружающий природный мир</w:t>
            </w:r>
          </w:p>
        </w:tc>
        <w:tc>
          <w:tcPr>
            <w:tcW w:w="2092" w:type="dxa"/>
          </w:tcPr>
          <w:p w:rsidR="00EA224D" w:rsidRPr="00EA224D" w:rsidRDefault="00EA224D" w:rsidP="00EA224D">
            <w:pPr>
              <w:jc w:val="center"/>
              <w:rPr>
                <w:rFonts w:ascii="Times New Roman" w:hAnsi="Times New Roman"/>
                <w:sz w:val="24"/>
                <w:szCs w:val="24"/>
              </w:rPr>
            </w:pPr>
            <w:r w:rsidRPr="00EA224D">
              <w:rPr>
                <w:rFonts w:ascii="Times New Roman" w:hAnsi="Times New Roman"/>
                <w:sz w:val="24"/>
                <w:szCs w:val="24"/>
              </w:rPr>
              <w:t>1</w:t>
            </w:r>
          </w:p>
        </w:tc>
      </w:tr>
      <w:tr w:rsidR="00EA224D" w:rsidRPr="00EA224D" w:rsidTr="00CC28CC">
        <w:tc>
          <w:tcPr>
            <w:tcW w:w="3190" w:type="dxa"/>
            <w:vMerge/>
          </w:tcPr>
          <w:p w:rsidR="00EA224D" w:rsidRPr="00EA224D" w:rsidRDefault="00EA224D" w:rsidP="00EA224D">
            <w:pPr>
              <w:rPr>
                <w:rFonts w:ascii="Times New Roman" w:hAnsi="Times New Roman"/>
                <w:sz w:val="24"/>
                <w:szCs w:val="24"/>
              </w:rPr>
            </w:pPr>
          </w:p>
        </w:tc>
        <w:tc>
          <w:tcPr>
            <w:tcW w:w="3190" w:type="dxa"/>
          </w:tcPr>
          <w:p w:rsidR="00EA224D" w:rsidRPr="00EA224D" w:rsidRDefault="00EA224D" w:rsidP="00EA224D">
            <w:pPr>
              <w:rPr>
                <w:rFonts w:ascii="Times New Roman" w:hAnsi="Times New Roman"/>
                <w:sz w:val="24"/>
                <w:szCs w:val="24"/>
              </w:rPr>
            </w:pPr>
            <w:r w:rsidRPr="00EA224D">
              <w:rPr>
                <w:rFonts w:ascii="Times New Roman" w:hAnsi="Times New Roman"/>
                <w:sz w:val="24"/>
                <w:szCs w:val="24"/>
              </w:rPr>
              <w:t xml:space="preserve">Человек </w:t>
            </w:r>
          </w:p>
        </w:tc>
        <w:tc>
          <w:tcPr>
            <w:tcW w:w="2092" w:type="dxa"/>
          </w:tcPr>
          <w:p w:rsidR="00EA224D" w:rsidRPr="00EA224D" w:rsidRDefault="00EA224D" w:rsidP="00EA224D">
            <w:pPr>
              <w:jc w:val="center"/>
              <w:rPr>
                <w:rFonts w:ascii="Times New Roman" w:hAnsi="Times New Roman"/>
                <w:sz w:val="24"/>
                <w:szCs w:val="24"/>
              </w:rPr>
            </w:pPr>
            <w:r w:rsidRPr="00EA224D">
              <w:rPr>
                <w:rFonts w:ascii="Times New Roman" w:hAnsi="Times New Roman"/>
                <w:sz w:val="24"/>
                <w:szCs w:val="24"/>
              </w:rPr>
              <w:t>1</w:t>
            </w:r>
          </w:p>
        </w:tc>
      </w:tr>
      <w:tr w:rsidR="00EA224D" w:rsidRPr="00EA224D" w:rsidTr="00CC28CC">
        <w:tc>
          <w:tcPr>
            <w:tcW w:w="3190" w:type="dxa"/>
            <w:vMerge/>
          </w:tcPr>
          <w:p w:rsidR="00EA224D" w:rsidRPr="00EA224D" w:rsidRDefault="00EA224D" w:rsidP="00EA224D">
            <w:pPr>
              <w:rPr>
                <w:rFonts w:ascii="Times New Roman" w:hAnsi="Times New Roman"/>
                <w:sz w:val="24"/>
                <w:szCs w:val="24"/>
              </w:rPr>
            </w:pPr>
          </w:p>
        </w:tc>
        <w:tc>
          <w:tcPr>
            <w:tcW w:w="3190" w:type="dxa"/>
          </w:tcPr>
          <w:p w:rsidR="00EA224D" w:rsidRPr="00EA224D" w:rsidRDefault="00EA224D" w:rsidP="00EA224D">
            <w:pPr>
              <w:rPr>
                <w:rFonts w:ascii="Times New Roman" w:hAnsi="Times New Roman"/>
                <w:sz w:val="24"/>
                <w:szCs w:val="24"/>
              </w:rPr>
            </w:pPr>
            <w:r w:rsidRPr="00EA224D">
              <w:rPr>
                <w:rFonts w:ascii="Times New Roman" w:hAnsi="Times New Roman"/>
                <w:sz w:val="24"/>
                <w:szCs w:val="24"/>
              </w:rPr>
              <w:t xml:space="preserve">Домоводство </w:t>
            </w:r>
          </w:p>
        </w:tc>
        <w:tc>
          <w:tcPr>
            <w:tcW w:w="2092" w:type="dxa"/>
          </w:tcPr>
          <w:p w:rsidR="00EA224D" w:rsidRPr="00EA224D" w:rsidRDefault="00EA224D" w:rsidP="00EA224D">
            <w:pPr>
              <w:jc w:val="center"/>
              <w:rPr>
                <w:rFonts w:ascii="Times New Roman" w:hAnsi="Times New Roman"/>
                <w:sz w:val="24"/>
                <w:szCs w:val="24"/>
              </w:rPr>
            </w:pPr>
            <w:r w:rsidRPr="00EA224D">
              <w:rPr>
                <w:rFonts w:ascii="Times New Roman" w:hAnsi="Times New Roman"/>
                <w:sz w:val="24"/>
                <w:szCs w:val="24"/>
              </w:rPr>
              <w:t>2</w:t>
            </w:r>
          </w:p>
        </w:tc>
      </w:tr>
      <w:tr w:rsidR="00EA224D" w:rsidRPr="00EA224D" w:rsidTr="00CC28CC">
        <w:tc>
          <w:tcPr>
            <w:tcW w:w="3190" w:type="dxa"/>
            <w:vMerge/>
          </w:tcPr>
          <w:p w:rsidR="00EA224D" w:rsidRPr="00EA224D" w:rsidRDefault="00EA224D" w:rsidP="00EA224D">
            <w:pPr>
              <w:rPr>
                <w:rFonts w:ascii="Times New Roman" w:hAnsi="Times New Roman"/>
                <w:sz w:val="24"/>
                <w:szCs w:val="24"/>
              </w:rPr>
            </w:pPr>
          </w:p>
        </w:tc>
        <w:tc>
          <w:tcPr>
            <w:tcW w:w="3190" w:type="dxa"/>
          </w:tcPr>
          <w:p w:rsidR="00EA224D" w:rsidRPr="00EA224D" w:rsidRDefault="00EA224D" w:rsidP="00EA224D">
            <w:pPr>
              <w:rPr>
                <w:rFonts w:ascii="Times New Roman" w:hAnsi="Times New Roman"/>
                <w:sz w:val="24"/>
                <w:szCs w:val="24"/>
              </w:rPr>
            </w:pPr>
            <w:r w:rsidRPr="00EA224D">
              <w:rPr>
                <w:rFonts w:ascii="Times New Roman" w:hAnsi="Times New Roman"/>
                <w:sz w:val="24"/>
                <w:szCs w:val="24"/>
              </w:rPr>
              <w:t>Окружающий социальный мир</w:t>
            </w:r>
          </w:p>
        </w:tc>
        <w:tc>
          <w:tcPr>
            <w:tcW w:w="2092" w:type="dxa"/>
          </w:tcPr>
          <w:p w:rsidR="00EA224D" w:rsidRPr="00EA224D" w:rsidRDefault="00EA224D" w:rsidP="00EA224D">
            <w:pPr>
              <w:jc w:val="center"/>
              <w:rPr>
                <w:rFonts w:ascii="Times New Roman" w:hAnsi="Times New Roman"/>
                <w:sz w:val="24"/>
                <w:szCs w:val="24"/>
              </w:rPr>
            </w:pPr>
            <w:r w:rsidRPr="00EA224D">
              <w:rPr>
                <w:rFonts w:ascii="Times New Roman" w:hAnsi="Times New Roman"/>
                <w:sz w:val="24"/>
                <w:szCs w:val="24"/>
              </w:rPr>
              <w:t>2</w:t>
            </w:r>
          </w:p>
        </w:tc>
      </w:tr>
      <w:tr w:rsidR="00EA224D" w:rsidRPr="00EA224D" w:rsidTr="00CC28CC">
        <w:tc>
          <w:tcPr>
            <w:tcW w:w="3190" w:type="dxa"/>
          </w:tcPr>
          <w:p w:rsidR="00EA224D" w:rsidRPr="00EA224D" w:rsidRDefault="00EA224D" w:rsidP="00EA224D">
            <w:pPr>
              <w:rPr>
                <w:rFonts w:ascii="Times New Roman" w:hAnsi="Times New Roman"/>
                <w:sz w:val="24"/>
                <w:szCs w:val="24"/>
              </w:rPr>
            </w:pPr>
            <w:r w:rsidRPr="00EA224D">
              <w:rPr>
                <w:rFonts w:ascii="Times New Roman" w:hAnsi="Times New Roman"/>
                <w:sz w:val="24"/>
                <w:szCs w:val="24"/>
              </w:rPr>
              <w:t xml:space="preserve">Искусство </w:t>
            </w:r>
          </w:p>
        </w:tc>
        <w:tc>
          <w:tcPr>
            <w:tcW w:w="3190" w:type="dxa"/>
          </w:tcPr>
          <w:p w:rsidR="00EA224D" w:rsidRPr="00EA224D" w:rsidRDefault="00EA224D" w:rsidP="00EA224D">
            <w:pPr>
              <w:rPr>
                <w:rFonts w:ascii="Times New Roman" w:hAnsi="Times New Roman"/>
                <w:sz w:val="24"/>
                <w:szCs w:val="24"/>
              </w:rPr>
            </w:pPr>
            <w:r w:rsidRPr="00EA224D">
              <w:rPr>
                <w:rFonts w:ascii="Times New Roman" w:hAnsi="Times New Roman"/>
                <w:sz w:val="24"/>
                <w:szCs w:val="24"/>
              </w:rPr>
              <w:t>Музыка и движение</w:t>
            </w:r>
          </w:p>
        </w:tc>
        <w:tc>
          <w:tcPr>
            <w:tcW w:w="2092" w:type="dxa"/>
          </w:tcPr>
          <w:p w:rsidR="00EA224D" w:rsidRPr="00EA224D" w:rsidRDefault="00EA224D" w:rsidP="00EA224D">
            <w:pPr>
              <w:jc w:val="center"/>
              <w:rPr>
                <w:rFonts w:ascii="Times New Roman" w:hAnsi="Times New Roman"/>
                <w:sz w:val="24"/>
                <w:szCs w:val="24"/>
              </w:rPr>
            </w:pPr>
            <w:r w:rsidRPr="00EA224D">
              <w:rPr>
                <w:rFonts w:ascii="Times New Roman" w:hAnsi="Times New Roman"/>
                <w:sz w:val="24"/>
                <w:szCs w:val="24"/>
              </w:rPr>
              <w:t>2</w:t>
            </w:r>
          </w:p>
        </w:tc>
      </w:tr>
      <w:tr w:rsidR="00EA224D" w:rsidRPr="00EA224D" w:rsidTr="00CC28CC">
        <w:tc>
          <w:tcPr>
            <w:tcW w:w="3190" w:type="dxa"/>
          </w:tcPr>
          <w:p w:rsidR="00EA224D" w:rsidRPr="00EA224D" w:rsidRDefault="00EA224D" w:rsidP="00EA224D">
            <w:pPr>
              <w:rPr>
                <w:rFonts w:ascii="Times New Roman" w:hAnsi="Times New Roman"/>
                <w:sz w:val="24"/>
                <w:szCs w:val="24"/>
              </w:rPr>
            </w:pPr>
            <w:r w:rsidRPr="00EA224D">
              <w:rPr>
                <w:rFonts w:ascii="Times New Roman" w:hAnsi="Times New Roman"/>
                <w:sz w:val="24"/>
                <w:szCs w:val="24"/>
              </w:rPr>
              <w:t>Физическая культура</w:t>
            </w:r>
          </w:p>
        </w:tc>
        <w:tc>
          <w:tcPr>
            <w:tcW w:w="3190" w:type="dxa"/>
          </w:tcPr>
          <w:p w:rsidR="00EA224D" w:rsidRPr="00EA224D" w:rsidRDefault="00EA224D" w:rsidP="00EA224D">
            <w:pPr>
              <w:rPr>
                <w:rFonts w:ascii="Times New Roman" w:hAnsi="Times New Roman"/>
                <w:sz w:val="24"/>
                <w:szCs w:val="24"/>
              </w:rPr>
            </w:pPr>
            <w:r w:rsidRPr="00EA224D">
              <w:rPr>
                <w:rFonts w:ascii="Times New Roman" w:hAnsi="Times New Roman"/>
                <w:sz w:val="24"/>
                <w:szCs w:val="24"/>
              </w:rPr>
              <w:t>Адаптивная физическая культура</w:t>
            </w:r>
          </w:p>
        </w:tc>
        <w:tc>
          <w:tcPr>
            <w:tcW w:w="2092" w:type="dxa"/>
          </w:tcPr>
          <w:p w:rsidR="00EA224D" w:rsidRPr="00EA224D" w:rsidRDefault="00EA224D" w:rsidP="00EA224D">
            <w:pPr>
              <w:jc w:val="center"/>
              <w:rPr>
                <w:rFonts w:ascii="Times New Roman" w:hAnsi="Times New Roman"/>
                <w:sz w:val="24"/>
                <w:szCs w:val="24"/>
              </w:rPr>
            </w:pPr>
            <w:r w:rsidRPr="00EA224D">
              <w:rPr>
                <w:rFonts w:ascii="Times New Roman" w:hAnsi="Times New Roman"/>
                <w:sz w:val="24"/>
                <w:szCs w:val="24"/>
              </w:rPr>
              <w:t>3</w:t>
            </w:r>
          </w:p>
        </w:tc>
      </w:tr>
      <w:tr w:rsidR="00EA224D" w:rsidRPr="00EA224D" w:rsidTr="00CC28CC">
        <w:tc>
          <w:tcPr>
            <w:tcW w:w="3190" w:type="dxa"/>
          </w:tcPr>
          <w:p w:rsidR="00EA224D" w:rsidRPr="00EA224D" w:rsidRDefault="00EA224D" w:rsidP="00EA224D">
            <w:pPr>
              <w:rPr>
                <w:rFonts w:ascii="Times New Roman" w:hAnsi="Times New Roman"/>
                <w:sz w:val="24"/>
                <w:szCs w:val="24"/>
              </w:rPr>
            </w:pPr>
            <w:r w:rsidRPr="00EA224D">
              <w:rPr>
                <w:rFonts w:ascii="Times New Roman" w:hAnsi="Times New Roman"/>
                <w:sz w:val="24"/>
                <w:szCs w:val="24"/>
              </w:rPr>
              <w:t xml:space="preserve">Технология </w:t>
            </w:r>
          </w:p>
        </w:tc>
        <w:tc>
          <w:tcPr>
            <w:tcW w:w="3190" w:type="dxa"/>
          </w:tcPr>
          <w:p w:rsidR="00EA224D" w:rsidRPr="00EA224D" w:rsidRDefault="00EA224D" w:rsidP="00EA224D">
            <w:pPr>
              <w:rPr>
                <w:rFonts w:ascii="Times New Roman" w:hAnsi="Times New Roman"/>
                <w:sz w:val="24"/>
                <w:szCs w:val="24"/>
              </w:rPr>
            </w:pPr>
            <w:r w:rsidRPr="00EA224D">
              <w:rPr>
                <w:rFonts w:ascii="Times New Roman" w:hAnsi="Times New Roman"/>
                <w:sz w:val="24"/>
                <w:szCs w:val="24"/>
              </w:rPr>
              <w:t>Профильный труд</w:t>
            </w:r>
          </w:p>
        </w:tc>
        <w:tc>
          <w:tcPr>
            <w:tcW w:w="2092" w:type="dxa"/>
          </w:tcPr>
          <w:p w:rsidR="00EA224D" w:rsidRPr="00EA224D" w:rsidRDefault="00EA224D" w:rsidP="00EA224D">
            <w:pPr>
              <w:jc w:val="center"/>
              <w:rPr>
                <w:rFonts w:ascii="Times New Roman" w:hAnsi="Times New Roman"/>
                <w:sz w:val="24"/>
                <w:szCs w:val="24"/>
              </w:rPr>
            </w:pPr>
            <w:r w:rsidRPr="00EA224D">
              <w:rPr>
                <w:rFonts w:ascii="Times New Roman" w:hAnsi="Times New Roman"/>
                <w:sz w:val="24"/>
                <w:szCs w:val="24"/>
              </w:rPr>
              <w:t>2</w:t>
            </w:r>
          </w:p>
        </w:tc>
      </w:tr>
      <w:tr w:rsidR="00EA224D" w:rsidRPr="00EA224D" w:rsidTr="00CC28CC">
        <w:tc>
          <w:tcPr>
            <w:tcW w:w="6380" w:type="dxa"/>
            <w:gridSpan w:val="2"/>
          </w:tcPr>
          <w:p w:rsidR="00EA224D" w:rsidRPr="00EA224D" w:rsidRDefault="00EA224D" w:rsidP="00EA224D">
            <w:pPr>
              <w:widowControl w:val="0"/>
              <w:spacing w:line="280" w:lineRule="exact"/>
              <w:rPr>
                <w:rFonts w:ascii="Times New Roman" w:hAnsi="Times New Roman"/>
                <w:sz w:val="24"/>
              </w:rPr>
            </w:pPr>
            <w:r w:rsidRPr="00EA224D">
              <w:rPr>
                <w:rFonts w:ascii="Times New Roman" w:hAnsi="Times New Roman"/>
                <w:sz w:val="24"/>
              </w:rPr>
              <w:t>Коррекционно-развивающие занятия</w:t>
            </w:r>
          </w:p>
        </w:tc>
        <w:tc>
          <w:tcPr>
            <w:tcW w:w="2092" w:type="dxa"/>
          </w:tcPr>
          <w:p w:rsidR="00EA224D" w:rsidRPr="00EA224D" w:rsidRDefault="00EA224D" w:rsidP="00EA224D">
            <w:pPr>
              <w:widowControl w:val="0"/>
              <w:spacing w:line="280" w:lineRule="exact"/>
              <w:ind w:left="360"/>
              <w:rPr>
                <w:rFonts w:ascii="Times New Roman" w:hAnsi="Times New Roman"/>
                <w:sz w:val="24"/>
              </w:rPr>
            </w:pPr>
            <w:r w:rsidRPr="00EA224D">
              <w:rPr>
                <w:rFonts w:ascii="Times New Roman" w:hAnsi="Times New Roman"/>
                <w:sz w:val="24"/>
              </w:rPr>
              <w:t xml:space="preserve">        3</w:t>
            </w:r>
          </w:p>
        </w:tc>
      </w:tr>
      <w:tr w:rsidR="00EA224D" w:rsidRPr="00EA224D" w:rsidTr="00CC28CC">
        <w:tc>
          <w:tcPr>
            <w:tcW w:w="6380" w:type="dxa"/>
            <w:gridSpan w:val="2"/>
          </w:tcPr>
          <w:p w:rsidR="00EA224D" w:rsidRPr="00EA224D" w:rsidRDefault="00EA224D" w:rsidP="00EA224D">
            <w:pPr>
              <w:widowControl w:val="0"/>
              <w:spacing w:line="280" w:lineRule="exact"/>
              <w:rPr>
                <w:rFonts w:ascii="Times New Roman" w:hAnsi="Times New Roman"/>
                <w:sz w:val="24"/>
              </w:rPr>
            </w:pPr>
            <w:r w:rsidRPr="00EA224D">
              <w:rPr>
                <w:rFonts w:ascii="Times New Roman" w:hAnsi="Times New Roman"/>
                <w:sz w:val="24"/>
              </w:rPr>
              <w:t>Итого</w:t>
            </w:r>
          </w:p>
        </w:tc>
        <w:tc>
          <w:tcPr>
            <w:tcW w:w="2092" w:type="dxa"/>
          </w:tcPr>
          <w:p w:rsidR="00EA224D" w:rsidRPr="00EA224D" w:rsidRDefault="00EA224D" w:rsidP="00EA224D">
            <w:pPr>
              <w:widowControl w:val="0"/>
              <w:spacing w:line="280" w:lineRule="exact"/>
              <w:ind w:left="360"/>
              <w:rPr>
                <w:rFonts w:ascii="Times New Roman" w:hAnsi="Times New Roman"/>
                <w:sz w:val="24"/>
              </w:rPr>
            </w:pPr>
            <w:r w:rsidRPr="00EA224D">
              <w:rPr>
                <w:rFonts w:ascii="Times New Roman" w:hAnsi="Times New Roman"/>
                <w:sz w:val="24"/>
              </w:rPr>
              <w:t xml:space="preserve">        21</w:t>
            </w:r>
          </w:p>
        </w:tc>
      </w:tr>
      <w:tr w:rsidR="00EA224D" w:rsidRPr="00EA224D" w:rsidTr="00CC28CC">
        <w:trPr>
          <w:trHeight w:val="562"/>
        </w:trPr>
        <w:tc>
          <w:tcPr>
            <w:tcW w:w="6380" w:type="dxa"/>
            <w:gridSpan w:val="2"/>
          </w:tcPr>
          <w:p w:rsidR="00EA224D" w:rsidRPr="00EA224D" w:rsidRDefault="00EA224D" w:rsidP="00EA224D">
            <w:pPr>
              <w:widowControl w:val="0"/>
              <w:spacing w:line="280" w:lineRule="exact"/>
              <w:rPr>
                <w:rFonts w:ascii="Times New Roman" w:hAnsi="Times New Roman"/>
                <w:sz w:val="24"/>
              </w:rPr>
            </w:pPr>
            <w:r w:rsidRPr="00EA224D">
              <w:rPr>
                <w:rFonts w:ascii="Times New Roman" w:hAnsi="Times New Roman"/>
                <w:sz w:val="24"/>
              </w:rPr>
              <w:t>Часть, формируемая участниками образовательных отношений</w:t>
            </w:r>
          </w:p>
        </w:tc>
        <w:tc>
          <w:tcPr>
            <w:tcW w:w="2092" w:type="dxa"/>
          </w:tcPr>
          <w:p w:rsidR="00EA224D" w:rsidRPr="00EA224D" w:rsidRDefault="00EA224D" w:rsidP="00EA224D">
            <w:pPr>
              <w:jc w:val="center"/>
              <w:rPr>
                <w:rFonts w:ascii="Times New Roman" w:hAnsi="Times New Roman"/>
                <w:sz w:val="24"/>
                <w:szCs w:val="24"/>
              </w:rPr>
            </w:pPr>
            <w:r w:rsidRPr="00EA224D">
              <w:rPr>
                <w:rFonts w:ascii="Times New Roman" w:hAnsi="Times New Roman"/>
                <w:sz w:val="24"/>
                <w:szCs w:val="24"/>
              </w:rPr>
              <w:t>5</w:t>
            </w:r>
          </w:p>
        </w:tc>
      </w:tr>
      <w:tr w:rsidR="00EA224D" w:rsidRPr="00EA224D" w:rsidTr="00CC28CC">
        <w:trPr>
          <w:trHeight w:val="566"/>
        </w:trPr>
        <w:tc>
          <w:tcPr>
            <w:tcW w:w="6380" w:type="dxa"/>
            <w:gridSpan w:val="2"/>
          </w:tcPr>
          <w:p w:rsidR="00EA224D" w:rsidRPr="00EA224D" w:rsidRDefault="00EA224D" w:rsidP="00EA224D">
            <w:pPr>
              <w:widowControl w:val="0"/>
              <w:spacing w:line="280" w:lineRule="exact"/>
              <w:rPr>
                <w:rFonts w:ascii="Times New Roman" w:hAnsi="Times New Roman"/>
                <w:sz w:val="24"/>
              </w:rPr>
            </w:pPr>
            <w:r w:rsidRPr="00EA224D">
              <w:rPr>
                <w:rFonts w:ascii="Times New Roman" w:hAnsi="Times New Roman"/>
                <w:sz w:val="24"/>
              </w:rPr>
              <w:t>Максимально допустимая недельная</w:t>
            </w:r>
          </w:p>
          <w:p w:rsidR="00EA224D" w:rsidRPr="00EA224D" w:rsidRDefault="00EA224D" w:rsidP="00EA224D">
            <w:pPr>
              <w:widowControl w:val="0"/>
              <w:spacing w:line="280" w:lineRule="exact"/>
              <w:rPr>
                <w:rFonts w:ascii="Times New Roman" w:hAnsi="Times New Roman"/>
                <w:sz w:val="24"/>
              </w:rPr>
            </w:pPr>
            <w:r w:rsidRPr="00EA224D">
              <w:rPr>
                <w:rFonts w:ascii="Times New Roman" w:hAnsi="Times New Roman"/>
                <w:sz w:val="24"/>
              </w:rPr>
              <w:t>нагрузка (при 5-дн. учебной неделе)</w:t>
            </w:r>
          </w:p>
        </w:tc>
        <w:tc>
          <w:tcPr>
            <w:tcW w:w="2092" w:type="dxa"/>
          </w:tcPr>
          <w:p w:rsidR="00EA224D" w:rsidRPr="00EA224D" w:rsidRDefault="00EA224D" w:rsidP="00EA224D">
            <w:pPr>
              <w:widowControl w:val="0"/>
              <w:spacing w:line="280" w:lineRule="exact"/>
              <w:ind w:left="360"/>
              <w:jc w:val="center"/>
              <w:rPr>
                <w:rFonts w:ascii="Times New Roman" w:hAnsi="Times New Roman"/>
                <w:sz w:val="24"/>
              </w:rPr>
            </w:pPr>
            <w:r w:rsidRPr="00EA224D">
              <w:rPr>
                <w:rFonts w:ascii="Times New Roman" w:hAnsi="Times New Roman"/>
                <w:sz w:val="24"/>
              </w:rPr>
              <w:t>30</w:t>
            </w:r>
          </w:p>
        </w:tc>
      </w:tr>
      <w:tr w:rsidR="00EA224D" w:rsidRPr="00EA224D" w:rsidTr="00CC28CC">
        <w:tc>
          <w:tcPr>
            <w:tcW w:w="6380" w:type="dxa"/>
            <w:gridSpan w:val="2"/>
          </w:tcPr>
          <w:p w:rsidR="00EA224D" w:rsidRPr="00EA224D" w:rsidRDefault="00EA224D" w:rsidP="00EA224D">
            <w:pPr>
              <w:widowControl w:val="0"/>
              <w:spacing w:line="280" w:lineRule="exact"/>
              <w:rPr>
                <w:rFonts w:ascii="Times New Roman" w:hAnsi="Times New Roman"/>
                <w:sz w:val="24"/>
              </w:rPr>
            </w:pPr>
            <w:r w:rsidRPr="00EA224D">
              <w:rPr>
                <w:rFonts w:ascii="Times New Roman" w:hAnsi="Times New Roman"/>
                <w:sz w:val="24"/>
              </w:rPr>
              <w:t>Внеурочная деятельность:</w:t>
            </w:r>
          </w:p>
        </w:tc>
        <w:tc>
          <w:tcPr>
            <w:tcW w:w="2092" w:type="dxa"/>
            <w:vAlign w:val="bottom"/>
          </w:tcPr>
          <w:p w:rsidR="00EA224D" w:rsidRPr="00EA224D" w:rsidRDefault="00EA224D" w:rsidP="00EA224D">
            <w:pPr>
              <w:widowControl w:val="0"/>
              <w:spacing w:line="280" w:lineRule="exact"/>
              <w:ind w:left="360"/>
              <w:jc w:val="center"/>
              <w:rPr>
                <w:rFonts w:ascii="Times New Roman" w:hAnsi="Times New Roman"/>
                <w:sz w:val="24"/>
              </w:rPr>
            </w:pPr>
            <w:r w:rsidRPr="00EA224D">
              <w:rPr>
                <w:rFonts w:ascii="Times New Roman" w:hAnsi="Times New Roman"/>
                <w:sz w:val="24"/>
              </w:rPr>
              <w:t>10</w:t>
            </w:r>
          </w:p>
        </w:tc>
      </w:tr>
      <w:tr w:rsidR="00EA224D" w:rsidRPr="00EA224D" w:rsidTr="00CC28CC">
        <w:tc>
          <w:tcPr>
            <w:tcW w:w="6380" w:type="dxa"/>
            <w:gridSpan w:val="2"/>
          </w:tcPr>
          <w:p w:rsidR="00EA224D" w:rsidRPr="00EA224D" w:rsidRDefault="00EA224D" w:rsidP="00EA224D">
            <w:pPr>
              <w:widowControl w:val="0"/>
              <w:spacing w:line="280" w:lineRule="exact"/>
              <w:rPr>
                <w:rFonts w:ascii="Times New Roman" w:hAnsi="Times New Roman"/>
                <w:sz w:val="24"/>
              </w:rPr>
            </w:pPr>
            <w:r w:rsidRPr="00EA224D">
              <w:rPr>
                <w:rFonts w:ascii="Times New Roman" w:hAnsi="Times New Roman"/>
                <w:sz w:val="24"/>
              </w:rPr>
              <w:t>- коррекционно-развивающая область:</w:t>
            </w:r>
          </w:p>
        </w:tc>
        <w:tc>
          <w:tcPr>
            <w:tcW w:w="2092" w:type="dxa"/>
          </w:tcPr>
          <w:p w:rsidR="00EA224D" w:rsidRPr="00EA224D" w:rsidRDefault="00EA224D" w:rsidP="00EA224D">
            <w:pPr>
              <w:widowControl w:val="0"/>
              <w:jc w:val="center"/>
              <w:rPr>
                <w:rFonts w:ascii="DejaVu Sans" w:hAnsi="DejaVu Sans"/>
                <w:sz w:val="24"/>
              </w:rPr>
            </w:pPr>
          </w:p>
        </w:tc>
      </w:tr>
      <w:tr w:rsidR="00EA224D" w:rsidRPr="00EA224D" w:rsidTr="00CC28CC">
        <w:trPr>
          <w:trHeight w:val="852"/>
        </w:trPr>
        <w:tc>
          <w:tcPr>
            <w:tcW w:w="6380" w:type="dxa"/>
            <w:gridSpan w:val="2"/>
          </w:tcPr>
          <w:p w:rsidR="00EA224D" w:rsidRPr="00EA224D" w:rsidRDefault="00EA224D" w:rsidP="00EA224D">
            <w:pPr>
              <w:widowControl w:val="0"/>
              <w:spacing w:line="280" w:lineRule="exact"/>
              <w:rPr>
                <w:rFonts w:ascii="Times New Roman" w:hAnsi="Times New Roman"/>
                <w:sz w:val="24"/>
              </w:rPr>
            </w:pPr>
            <w:r w:rsidRPr="00EA224D">
              <w:rPr>
                <w:rFonts w:ascii="Times New Roman" w:hAnsi="Times New Roman"/>
                <w:sz w:val="24"/>
              </w:rPr>
              <w:t>индивидуальные и групповые коррекционно-развивающие занятия по программе коррекционной работы</w:t>
            </w:r>
          </w:p>
        </w:tc>
        <w:tc>
          <w:tcPr>
            <w:tcW w:w="2092" w:type="dxa"/>
          </w:tcPr>
          <w:p w:rsidR="00EA224D" w:rsidRPr="00EA224D" w:rsidRDefault="00EA224D" w:rsidP="00EA224D">
            <w:pPr>
              <w:widowControl w:val="0"/>
              <w:spacing w:line="280" w:lineRule="exact"/>
              <w:ind w:left="360"/>
              <w:jc w:val="center"/>
              <w:rPr>
                <w:rFonts w:ascii="Times New Roman" w:hAnsi="Times New Roman"/>
                <w:sz w:val="24"/>
              </w:rPr>
            </w:pPr>
            <w:r w:rsidRPr="00EA224D">
              <w:rPr>
                <w:rFonts w:ascii="Times New Roman" w:hAnsi="Times New Roman"/>
                <w:sz w:val="24"/>
              </w:rPr>
              <w:t>5</w:t>
            </w:r>
          </w:p>
        </w:tc>
      </w:tr>
      <w:tr w:rsidR="00EA224D" w:rsidRPr="00EA224D" w:rsidTr="00CC28CC">
        <w:tc>
          <w:tcPr>
            <w:tcW w:w="6380" w:type="dxa"/>
            <w:gridSpan w:val="2"/>
          </w:tcPr>
          <w:p w:rsidR="00EA224D" w:rsidRPr="00EA224D" w:rsidRDefault="00EA224D" w:rsidP="00EA224D">
            <w:pPr>
              <w:widowControl w:val="0"/>
              <w:spacing w:line="280" w:lineRule="exact"/>
              <w:rPr>
                <w:rFonts w:ascii="Times New Roman" w:hAnsi="Times New Roman"/>
                <w:sz w:val="24"/>
              </w:rPr>
            </w:pPr>
            <w:r w:rsidRPr="00EA224D">
              <w:rPr>
                <w:rFonts w:ascii="Times New Roman" w:hAnsi="Times New Roman"/>
                <w:sz w:val="24"/>
              </w:rPr>
              <w:t xml:space="preserve">Другие направления </w:t>
            </w:r>
            <w:proofErr w:type="gramStart"/>
            <w:r w:rsidRPr="00EA224D">
              <w:rPr>
                <w:rFonts w:ascii="Times New Roman" w:hAnsi="Times New Roman"/>
                <w:sz w:val="24"/>
              </w:rPr>
              <w:t>внеурочной</w:t>
            </w:r>
            <w:proofErr w:type="gramEnd"/>
          </w:p>
        </w:tc>
        <w:tc>
          <w:tcPr>
            <w:tcW w:w="2092" w:type="dxa"/>
          </w:tcPr>
          <w:p w:rsidR="00EA224D" w:rsidRPr="00EA224D" w:rsidRDefault="00EA224D" w:rsidP="00EA224D">
            <w:pPr>
              <w:widowControl w:val="0"/>
              <w:spacing w:line="280" w:lineRule="exact"/>
              <w:ind w:left="360"/>
              <w:jc w:val="center"/>
              <w:rPr>
                <w:rFonts w:ascii="Times New Roman" w:hAnsi="Times New Roman"/>
                <w:sz w:val="24"/>
              </w:rPr>
            </w:pPr>
            <w:r w:rsidRPr="00EA224D">
              <w:rPr>
                <w:rFonts w:ascii="Times New Roman" w:hAnsi="Times New Roman"/>
                <w:sz w:val="24"/>
              </w:rPr>
              <w:t>5</w:t>
            </w:r>
          </w:p>
        </w:tc>
      </w:tr>
    </w:tbl>
    <w:p w:rsidR="00EA224D" w:rsidRDefault="00EA224D">
      <w:pPr>
        <w:widowControl w:val="0"/>
        <w:spacing w:after="0" w:line="274" w:lineRule="exact"/>
        <w:ind w:left="260"/>
        <w:jc w:val="center"/>
        <w:rPr>
          <w:rFonts w:ascii="Times New Roman" w:hAnsi="Times New Roman"/>
          <w:b/>
          <w:sz w:val="24"/>
        </w:rPr>
      </w:pPr>
    </w:p>
    <w:p w:rsidR="00EA224D" w:rsidRDefault="00EA224D">
      <w:pPr>
        <w:widowControl w:val="0"/>
        <w:spacing w:after="0" w:line="274" w:lineRule="exact"/>
        <w:ind w:left="260"/>
        <w:jc w:val="center"/>
        <w:rPr>
          <w:rFonts w:ascii="Times New Roman" w:hAnsi="Times New Roman"/>
          <w:b/>
          <w:sz w:val="24"/>
        </w:rPr>
      </w:pPr>
      <w:bookmarkStart w:id="33" w:name="_GoBack"/>
      <w:bookmarkEnd w:id="33"/>
    </w:p>
    <w:p w:rsidR="00E74B09" w:rsidRDefault="00E74B09">
      <w:pPr>
        <w:widowControl w:val="0"/>
        <w:spacing w:after="0" w:line="274" w:lineRule="exact"/>
        <w:ind w:left="260"/>
        <w:jc w:val="center"/>
        <w:rPr>
          <w:rFonts w:ascii="Times New Roman" w:hAnsi="Times New Roman"/>
          <w:b/>
          <w:sz w:val="24"/>
        </w:rPr>
      </w:pPr>
    </w:p>
    <w:bookmarkEnd w:id="0"/>
    <w:p w:rsidR="00A80359" w:rsidRDefault="00234997">
      <w:pPr>
        <w:keepNext/>
        <w:keepLines/>
        <w:widowControl w:val="0"/>
        <w:spacing w:after="0" w:line="274" w:lineRule="exact"/>
        <w:outlineLvl w:val="0"/>
        <w:rPr>
          <w:rFonts w:ascii="Times New Roman" w:hAnsi="Times New Roman"/>
          <w:b/>
          <w:sz w:val="24"/>
        </w:rPr>
      </w:pPr>
      <w:proofErr w:type="gramStart"/>
      <w:r>
        <w:rPr>
          <w:rFonts w:ascii="Times New Roman" w:hAnsi="Times New Roman"/>
          <w:b/>
          <w:sz w:val="24"/>
        </w:rPr>
        <w:lastRenderedPageBreak/>
        <w:t>3.2.Календарный учебный график</w:t>
      </w:r>
      <w:r w:rsidR="008175B4">
        <w:rPr>
          <w:rFonts w:ascii="Times New Roman" w:hAnsi="Times New Roman"/>
          <w:b/>
          <w:sz w:val="24"/>
        </w:rPr>
        <w:t xml:space="preserve"> на 2023-2024 учебный год</w:t>
      </w:r>
      <w:r>
        <w:rPr>
          <w:rFonts w:ascii="Times New Roman" w:hAnsi="Times New Roman"/>
          <w:b/>
          <w:sz w:val="24"/>
        </w:rPr>
        <w:t xml:space="preserve"> МБОУ Ново-Украинская ООШ №14</w:t>
      </w:r>
      <w:proofErr w:type="gramEnd"/>
    </w:p>
    <w:p w:rsidR="00A80359" w:rsidRDefault="00A80359">
      <w:pPr>
        <w:keepNext/>
        <w:keepLines/>
        <w:widowControl w:val="0"/>
        <w:spacing w:after="0" w:line="274" w:lineRule="exact"/>
        <w:outlineLvl w:val="0"/>
        <w:rPr>
          <w:rFonts w:ascii="Times New Roman" w:hAnsi="Times New Roman"/>
          <w:b/>
          <w:sz w:val="24"/>
        </w:rPr>
      </w:pPr>
    </w:p>
    <w:tbl>
      <w:tblPr>
        <w:tblW w:w="18217"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284"/>
        <w:gridCol w:w="567"/>
        <w:gridCol w:w="567"/>
        <w:gridCol w:w="567"/>
        <w:gridCol w:w="567"/>
        <w:gridCol w:w="141"/>
        <w:gridCol w:w="435"/>
        <w:gridCol w:w="236"/>
        <w:gridCol w:w="16"/>
        <w:gridCol w:w="220"/>
        <w:gridCol w:w="172"/>
        <w:gridCol w:w="64"/>
        <w:gridCol w:w="236"/>
        <w:gridCol w:w="347"/>
        <w:gridCol w:w="61"/>
        <w:gridCol w:w="175"/>
        <w:gridCol w:w="236"/>
        <w:gridCol w:w="165"/>
        <w:gridCol w:w="166"/>
        <w:gridCol w:w="279"/>
        <w:gridCol w:w="122"/>
        <w:gridCol w:w="166"/>
        <w:gridCol w:w="254"/>
        <w:gridCol w:w="147"/>
        <w:gridCol w:w="162"/>
        <w:gridCol w:w="289"/>
        <w:gridCol w:w="258"/>
        <w:gridCol w:w="20"/>
        <w:gridCol w:w="293"/>
        <w:gridCol w:w="254"/>
        <w:gridCol w:w="291"/>
        <w:gridCol w:w="236"/>
        <w:gridCol w:w="260"/>
        <w:gridCol w:w="230"/>
        <w:gridCol w:w="61"/>
        <w:gridCol w:w="16"/>
        <w:gridCol w:w="260"/>
        <w:gridCol w:w="455"/>
        <w:gridCol w:w="112"/>
        <w:gridCol w:w="455"/>
        <w:gridCol w:w="348"/>
        <w:gridCol w:w="236"/>
        <w:gridCol w:w="3271"/>
        <w:gridCol w:w="2864"/>
        <w:gridCol w:w="853"/>
        <w:gridCol w:w="236"/>
      </w:tblGrid>
      <w:tr w:rsidR="00A80359" w:rsidTr="008175B4">
        <w:tc>
          <w:tcPr>
            <w:tcW w:w="567" w:type="dxa"/>
            <w:tcBorders>
              <w:top w:val="single" w:sz="24" w:space="0" w:color="000000"/>
              <w:left w:val="single" w:sz="24" w:space="0" w:color="000000"/>
              <w:bottom w:val="single" w:sz="4" w:space="0" w:color="000000"/>
              <w:right w:val="single" w:sz="12" w:space="0" w:color="000000"/>
            </w:tcBorders>
            <w:shd w:val="clear" w:color="auto" w:fill="D9D9D9" w:themeFill="background1" w:themeFillShade="D9"/>
          </w:tcPr>
          <w:p w:rsidR="00A80359" w:rsidRDefault="00A80359">
            <w:pPr>
              <w:spacing w:after="0" w:line="240" w:lineRule="auto"/>
              <w:jc w:val="center"/>
              <w:rPr>
                <w:rFonts w:ascii="Times New Roman" w:hAnsi="Times New Roman"/>
                <w:b/>
                <w:sz w:val="24"/>
              </w:rPr>
            </w:pPr>
          </w:p>
        </w:tc>
        <w:tc>
          <w:tcPr>
            <w:tcW w:w="2552" w:type="dxa"/>
            <w:gridSpan w:val="5"/>
            <w:tcBorders>
              <w:top w:val="single" w:sz="24" w:space="0" w:color="000000"/>
              <w:left w:val="single" w:sz="12" w:space="0" w:color="000000"/>
              <w:bottom w:val="single" w:sz="4" w:space="0" w:color="000000"/>
              <w:right w:val="single" w:sz="4" w:space="0" w:color="000000"/>
            </w:tcBorders>
            <w:shd w:val="clear" w:color="auto" w:fill="D9D9D9" w:themeFill="background1" w:themeFillShade="D9"/>
          </w:tcPr>
          <w:p w:rsidR="00A80359" w:rsidRDefault="00234997">
            <w:pPr>
              <w:spacing w:after="0" w:line="240" w:lineRule="auto"/>
              <w:jc w:val="center"/>
              <w:rPr>
                <w:rFonts w:ascii="Times New Roman" w:hAnsi="Times New Roman"/>
                <w:b/>
                <w:sz w:val="24"/>
              </w:rPr>
            </w:pPr>
            <w:r>
              <w:rPr>
                <w:rFonts w:ascii="Times New Roman" w:hAnsi="Times New Roman"/>
                <w:b/>
                <w:sz w:val="24"/>
              </w:rPr>
              <w:t>сентябрь</w:t>
            </w:r>
          </w:p>
        </w:tc>
        <w:tc>
          <w:tcPr>
            <w:tcW w:w="3491" w:type="dxa"/>
            <w:gridSpan w:val="18"/>
            <w:tcBorders>
              <w:top w:val="single" w:sz="24" w:space="0" w:color="000000"/>
              <w:left w:val="single" w:sz="24" w:space="0" w:color="000000"/>
              <w:bottom w:val="single" w:sz="4" w:space="0" w:color="000000"/>
              <w:right w:val="single" w:sz="24" w:space="0" w:color="000000"/>
            </w:tcBorders>
            <w:shd w:val="clear" w:color="auto" w:fill="D9D9D9" w:themeFill="background1" w:themeFillShade="D9"/>
          </w:tcPr>
          <w:p w:rsidR="00A80359" w:rsidRDefault="00234997">
            <w:pPr>
              <w:spacing w:after="0" w:line="240" w:lineRule="auto"/>
              <w:jc w:val="center"/>
              <w:rPr>
                <w:rFonts w:ascii="Times New Roman" w:hAnsi="Times New Roman"/>
                <w:b/>
                <w:sz w:val="24"/>
              </w:rPr>
            </w:pPr>
            <w:r>
              <w:rPr>
                <w:rFonts w:ascii="Times New Roman" w:hAnsi="Times New Roman"/>
                <w:b/>
                <w:sz w:val="24"/>
              </w:rPr>
              <w:t xml:space="preserve">октябрь </w:t>
            </w:r>
          </w:p>
        </w:tc>
        <w:tc>
          <w:tcPr>
            <w:tcW w:w="3799" w:type="dxa"/>
            <w:gridSpan w:val="17"/>
            <w:tcBorders>
              <w:top w:val="single" w:sz="24" w:space="0" w:color="000000"/>
              <w:left w:val="single" w:sz="24" w:space="0" w:color="000000"/>
              <w:bottom w:val="single" w:sz="4" w:space="0" w:color="000000"/>
              <w:right w:val="single" w:sz="24" w:space="0" w:color="000000"/>
            </w:tcBorders>
            <w:shd w:val="clear" w:color="auto" w:fill="D9D9D9" w:themeFill="background1" w:themeFillShade="D9"/>
          </w:tcPr>
          <w:p w:rsidR="00A80359" w:rsidRDefault="00234997">
            <w:pPr>
              <w:spacing w:after="0" w:line="240" w:lineRule="auto"/>
              <w:jc w:val="center"/>
              <w:rPr>
                <w:rFonts w:ascii="Times New Roman" w:hAnsi="Times New Roman"/>
                <w:b/>
                <w:sz w:val="24"/>
              </w:rPr>
            </w:pPr>
            <w:r>
              <w:rPr>
                <w:rFonts w:ascii="Times New Roman" w:hAnsi="Times New Roman"/>
                <w:b/>
                <w:sz w:val="24"/>
              </w:rPr>
              <w:t>ноябрь</w:t>
            </w:r>
          </w:p>
        </w:tc>
        <w:tc>
          <w:tcPr>
            <w:tcW w:w="3855" w:type="dxa"/>
            <w:gridSpan w:val="3"/>
            <w:vMerge w:val="restart"/>
            <w:tcBorders>
              <w:top w:val="nil"/>
              <w:left w:val="single" w:sz="24" w:space="0" w:color="000000"/>
              <w:bottom w:val="nil"/>
              <w:right w:val="single" w:sz="24" w:space="0" w:color="000000"/>
            </w:tcBorders>
            <w:shd w:val="clear" w:color="auto" w:fill="FABF8F" w:themeFill="accent6" w:themeFillTint="99"/>
          </w:tcPr>
          <w:p w:rsidR="00A80359" w:rsidRDefault="00A80359">
            <w:pPr>
              <w:spacing w:after="0" w:line="240" w:lineRule="auto"/>
              <w:jc w:val="center"/>
              <w:rPr>
                <w:rFonts w:ascii="Times New Roman" w:hAnsi="Times New Roman"/>
                <w:b/>
                <w:sz w:val="24"/>
              </w:rPr>
            </w:pPr>
          </w:p>
        </w:tc>
        <w:tc>
          <w:tcPr>
            <w:tcW w:w="3717" w:type="dxa"/>
            <w:gridSpan w:val="2"/>
            <w:tcBorders>
              <w:top w:val="single" w:sz="24" w:space="0" w:color="000000"/>
              <w:left w:val="single" w:sz="24" w:space="0" w:color="000000"/>
              <w:bottom w:val="single" w:sz="4" w:space="0" w:color="000000"/>
              <w:right w:val="single" w:sz="24" w:space="0" w:color="000000"/>
            </w:tcBorders>
            <w:shd w:val="clear" w:color="auto" w:fill="auto"/>
          </w:tcPr>
          <w:p w:rsidR="00A80359" w:rsidRDefault="00A80359">
            <w:pPr>
              <w:spacing w:after="0" w:line="240" w:lineRule="auto"/>
              <w:jc w:val="center"/>
              <w:rPr>
                <w:rFonts w:ascii="Times New Roman" w:hAnsi="Times New Roman"/>
                <w:b/>
                <w:sz w:val="24"/>
              </w:rPr>
            </w:pPr>
          </w:p>
        </w:tc>
        <w:tc>
          <w:tcPr>
            <w:tcW w:w="236" w:type="dxa"/>
            <w:tcBorders>
              <w:top w:val="single" w:sz="4" w:space="0" w:color="000000"/>
              <w:left w:val="single" w:sz="4" w:space="0" w:color="000000"/>
              <w:bottom w:val="single" w:sz="4" w:space="0" w:color="000000"/>
              <w:right w:val="single" w:sz="4" w:space="0" w:color="000000"/>
            </w:tcBorders>
          </w:tcPr>
          <w:p w:rsidR="00A80359" w:rsidRDefault="00A80359"/>
        </w:tc>
      </w:tr>
      <w:tr w:rsidR="00A80359" w:rsidTr="008175B4">
        <w:tc>
          <w:tcPr>
            <w:tcW w:w="567" w:type="dxa"/>
            <w:tcBorders>
              <w:top w:val="single" w:sz="4" w:space="0" w:color="000000"/>
              <w:left w:val="single" w:sz="24" w:space="0" w:color="000000"/>
              <w:bottom w:val="single" w:sz="4" w:space="0" w:color="000000"/>
              <w:right w:val="single" w:sz="4" w:space="0" w:color="000000"/>
            </w:tcBorders>
            <w:shd w:val="clear" w:color="auto" w:fill="D9D9D9" w:themeFill="background1" w:themeFillShade="D9"/>
          </w:tcPr>
          <w:p w:rsidR="00A80359" w:rsidRDefault="00234997">
            <w:pPr>
              <w:spacing w:after="0" w:line="240" w:lineRule="auto"/>
              <w:jc w:val="both"/>
              <w:rPr>
                <w:rFonts w:ascii="Times New Roman" w:hAnsi="Times New Roman"/>
                <w:b/>
                <w:sz w:val="24"/>
              </w:rPr>
            </w:pPr>
            <w:proofErr w:type="spellStart"/>
            <w:proofErr w:type="gramStart"/>
            <w:r>
              <w:rPr>
                <w:rFonts w:ascii="Times New Roman" w:hAnsi="Times New Roman"/>
                <w:b/>
                <w:sz w:val="24"/>
              </w:rPr>
              <w:t>Пн</w:t>
            </w:r>
            <w:proofErr w:type="spellEnd"/>
            <w:proofErr w:type="gramEnd"/>
          </w:p>
        </w:tc>
        <w:tc>
          <w:tcPr>
            <w:tcW w:w="284" w:type="dxa"/>
            <w:tcBorders>
              <w:top w:val="single" w:sz="4" w:space="0" w:color="000000"/>
              <w:left w:val="single" w:sz="12" w:space="0" w:color="000000"/>
              <w:bottom w:val="single" w:sz="4" w:space="0" w:color="000000"/>
              <w:right w:val="single" w:sz="4" w:space="0" w:color="000000"/>
            </w:tcBorders>
            <w:shd w:val="clear" w:color="auto" w:fill="DCE6F2" w:themeFill="accent1" w:themeFillTint="32"/>
          </w:tcPr>
          <w:p w:rsidR="00A80359" w:rsidRDefault="00A80359">
            <w:pPr>
              <w:spacing w:after="0" w:line="240" w:lineRule="auto"/>
              <w:rPr>
                <w:rFonts w:ascii="Times New Roman" w:hAnsi="Times New Roman"/>
                <w:sz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00"/>
          </w:tcPr>
          <w:p w:rsidR="00A80359" w:rsidRDefault="00234997">
            <w:pPr>
              <w:spacing w:after="0" w:line="240" w:lineRule="auto"/>
              <w:rPr>
                <w:rFonts w:ascii="Times New Roman" w:hAnsi="Times New Roman"/>
                <w:b/>
                <w:sz w:val="24"/>
              </w:rPr>
            </w:pPr>
            <w:r>
              <w:rPr>
                <w:rFonts w:ascii="Times New Roman" w:hAnsi="Times New Roman"/>
                <w:b/>
                <w:sz w:val="24"/>
              </w:rPr>
              <w:t>4</w:t>
            </w:r>
          </w:p>
        </w:tc>
        <w:tc>
          <w:tcPr>
            <w:tcW w:w="567" w:type="dxa"/>
            <w:tcBorders>
              <w:top w:val="single" w:sz="4" w:space="0" w:color="000000"/>
              <w:left w:val="single" w:sz="4" w:space="0" w:color="000000"/>
              <w:bottom w:val="single" w:sz="4" w:space="0" w:color="000000"/>
              <w:right w:val="single" w:sz="4" w:space="0" w:color="000000"/>
            </w:tcBorders>
            <w:shd w:val="clear" w:color="auto" w:fill="FFFF00"/>
          </w:tcPr>
          <w:p w:rsidR="00A80359" w:rsidRDefault="00234997">
            <w:pPr>
              <w:spacing w:after="0" w:line="240" w:lineRule="auto"/>
              <w:rPr>
                <w:rFonts w:ascii="Times New Roman" w:hAnsi="Times New Roman"/>
                <w:b/>
                <w:sz w:val="24"/>
              </w:rPr>
            </w:pPr>
            <w:r>
              <w:rPr>
                <w:rFonts w:ascii="Times New Roman" w:hAnsi="Times New Roman"/>
                <w:b/>
                <w:sz w:val="24"/>
              </w:rPr>
              <w:t>11</w:t>
            </w:r>
          </w:p>
        </w:tc>
        <w:tc>
          <w:tcPr>
            <w:tcW w:w="567" w:type="dxa"/>
            <w:tcBorders>
              <w:top w:val="single" w:sz="4" w:space="0" w:color="000000"/>
              <w:left w:val="single" w:sz="4" w:space="0" w:color="000000"/>
              <w:bottom w:val="single" w:sz="4" w:space="0" w:color="000000"/>
              <w:right w:val="single" w:sz="4" w:space="0" w:color="000000"/>
            </w:tcBorders>
            <w:shd w:val="clear" w:color="auto" w:fill="FFFF00"/>
          </w:tcPr>
          <w:p w:rsidR="00A80359" w:rsidRDefault="00234997">
            <w:pPr>
              <w:spacing w:after="0" w:line="240" w:lineRule="auto"/>
              <w:rPr>
                <w:rFonts w:ascii="Times New Roman" w:hAnsi="Times New Roman"/>
                <w:b/>
                <w:sz w:val="24"/>
              </w:rPr>
            </w:pPr>
            <w:r>
              <w:rPr>
                <w:rFonts w:ascii="Times New Roman" w:hAnsi="Times New Roman"/>
                <w:b/>
                <w:sz w:val="24"/>
              </w:rPr>
              <w:t>18</w:t>
            </w:r>
          </w:p>
        </w:tc>
        <w:tc>
          <w:tcPr>
            <w:tcW w:w="567" w:type="dxa"/>
            <w:tcBorders>
              <w:top w:val="single" w:sz="4" w:space="0" w:color="000000"/>
              <w:left w:val="single" w:sz="4" w:space="0" w:color="000000"/>
              <w:bottom w:val="single" w:sz="4" w:space="0" w:color="000000"/>
              <w:right w:val="single" w:sz="4" w:space="0" w:color="000000"/>
            </w:tcBorders>
            <w:shd w:val="clear" w:color="auto" w:fill="FFFF00"/>
          </w:tcPr>
          <w:p w:rsidR="00A80359" w:rsidRDefault="00234997">
            <w:pPr>
              <w:spacing w:after="0" w:line="240" w:lineRule="auto"/>
              <w:rPr>
                <w:rFonts w:ascii="Times New Roman" w:hAnsi="Times New Roman"/>
                <w:b/>
                <w:sz w:val="24"/>
              </w:rPr>
            </w:pPr>
            <w:r>
              <w:rPr>
                <w:rFonts w:ascii="Times New Roman" w:hAnsi="Times New Roman"/>
                <w:b/>
                <w:sz w:val="24"/>
              </w:rPr>
              <w:t>25</w:t>
            </w:r>
          </w:p>
        </w:tc>
        <w:tc>
          <w:tcPr>
            <w:tcW w:w="812" w:type="dxa"/>
            <w:gridSpan w:val="3"/>
            <w:tcBorders>
              <w:top w:val="single" w:sz="4" w:space="0" w:color="000000"/>
              <w:left w:val="single" w:sz="24" w:space="0" w:color="000000"/>
              <w:bottom w:val="single" w:sz="4" w:space="0" w:color="000000"/>
              <w:right w:val="single" w:sz="4" w:space="0" w:color="000000"/>
            </w:tcBorders>
            <w:shd w:val="clear" w:color="auto" w:fill="D9D9D9" w:themeFill="background1" w:themeFillShade="D9"/>
          </w:tcPr>
          <w:p w:rsidR="00A80359" w:rsidRDefault="00234997">
            <w:pPr>
              <w:spacing w:after="0" w:line="240" w:lineRule="auto"/>
              <w:jc w:val="both"/>
              <w:rPr>
                <w:rFonts w:ascii="Times New Roman" w:hAnsi="Times New Roman"/>
                <w:b/>
                <w:sz w:val="24"/>
              </w:rPr>
            </w:pPr>
            <w:proofErr w:type="spellStart"/>
            <w:proofErr w:type="gramStart"/>
            <w:r>
              <w:rPr>
                <w:rFonts w:ascii="Times New Roman" w:hAnsi="Times New Roman"/>
                <w:b/>
                <w:sz w:val="24"/>
              </w:rPr>
              <w:t>Пн</w:t>
            </w:r>
            <w:proofErr w:type="spellEnd"/>
            <w:proofErr w:type="gramEnd"/>
          </w:p>
        </w:tc>
        <w:tc>
          <w:tcPr>
            <w:tcW w:w="472" w:type="dxa"/>
            <w:gridSpan w:val="4"/>
            <w:tcBorders>
              <w:top w:val="single" w:sz="4" w:space="0" w:color="000000"/>
              <w:left w:val="single" w:sz="4" w:space="0" w:color="000000"/>
              <w:bottom w:val="single" w:sz="4" w:space="0" w:color="000000"/>
              <w:right w:val="single" w:sz="4" w:space="0" w:color="000000"/>
            </w:tcBorders>
            <w:shd w:val="clear" w:color="auto" w:fill="DCE6F2" w:themeFill="accent1" w:themeFillTint="32"/>
          </w:tcPr>
          <w:p w:rsidR="00A80359" w:rsidRDefault="00A80359">
            <w:pPr>
              <w:spacing w:after="0" w:line="240" w:lineRule="auto"/>
              <w:rPr>
                <w:rFonts w:ascii="Times New Roman" w:hAnsi="Times New Roman"/>
                <w:sz w:val="24"/>
              </w:rPr>
            </w:pPr>
          </w:p>
        </w:tc>
        <w:tc>
          <w:tcPr>
            <w:tcW w:w="583" w:type="dxa"/>
            <w:gridSpan w:val="2"/>
            <w:tcBorders>
              <w:top w:val="single" w:sz="4" w:space="0" w:color="000000"/>
              <w:left w:val="single" w:sz="4" w:space="0" w:color="000000"/>
              <w:bottom w:val="single" w:sz="4" w:space="0" w:color="000000"/>
              <w:right w:val="single" w:sz="4" w:space="0" w:color="000000"/>
            </w:tcBorders>
            <w:shd w:val="clear" w:color="auto" w:fill="FFFF00"/>
          </w:tcPr>
          <w:p w:rsidR="00A80359" w:rsidRDefault="00234997">
            <w:pPr>
              <w:spacing w:after="0" w:line="240" w:lineRule="auto"/>
              <w:rPr>
                <w:rFonts w:ascii="Times New Roman" w:hAnsi="Times New Roman"/>
                <w:b/>
                <w:sz w:val="24"/>
              </w:rPr>
            </w:pPr>
            <w:r>
              <w:rPr>
                <w:rFonts w:ascii="Times New Roman" w:hAnsi="Times New Roman"/>
                <w:b/>
                <w:sz w:val="24"/>
              </w:rPr>
              <w:t>2</w:t>
            </w:r>
          </w:p>
        </w:tc>
        <w:tc>
          <w:tcPr>
            <w:tcW w:w="472" w:type="dxa"/>
            <w:gridSpan w:val="3"/>
            <w:tcBorders>
              <w:top w:val="single" w:sz="4" w:space="0" w:color="000000"/>
              <w:left w:val="single" w:sz="4" w:space="0" w:color="000000"/>
              <w:bottom w:val="single" w:sz="4" w:space="0" w:color="000000"/>
              <w:right w:val="single" w:sz="4" w:space="0" w:color="000000"/>
            </w:tcBorders>
            <w:shd w:val="clear" w:color="auto" w:fill="FFFF00"/>
          </w:tcPr>
          <w:p w:rsidR="00A80359" w:rsidRDefault="00234997">
            <w:pPr>
              <w:spacing w:after="0" w:line="240" w:lineRule="auto"/>
              <w:rPr>
                <w:rFonts w:ascii="Times New Roman" w:hAnsi="Times New Roman"/>
                <w:b/>
                <w:sz w:val="24"/>
              </w:rPr>
            </w:pPr>
            <w:r>
              <w:rPr>
                <w:rFonts w:ascii="Times New Roman" w:hAnsi="Times New Roman"/>
                <w:b/>
                <w:sz w:val="24"/>
              </w:rPr>
              <w:t>9</w:t>
            </w:r>
          </w:p>
        </w:tc>
        <w:tc>
          <w:tcPr>
            <w:tcW w:w="610" w:type="dxa"/>
            <w:gridSpan w:val="3"/>
            <w:tcBorders>
              <w:top w:val="single" w:sz="4" w:space="0" w:color="000000"/>
              <w:left w:val="single" w:sz="4" w:space="0" w:color="000000"/>
              <w:bottom w:val="single" w:sz="4" w:space="0" w:color="000000"/>
              <w:right w:val="single" w:sz="4" w:space="0" w:color="000000"/>
            </w:tcBorders>
            <w:shd w:val="clear" w:color="auto" w:fill="FFFF00"/>
          </w:tcPr>
          <w:p w:rsidR="00A80359" w:rsidRDefault="00234997">
            <w:pPr>
              <w:spacing w:after="0" w:line="240" w:lineRule="auto"/>
              <w:rPr>
                <w:rFonts w:ascii="Times New Roman" w:hAnsi="Times New Roman"/>
                <w:b/>
                <w:sz w:val="24"/>
              </w:rPr>
            </w:pPr>
            <w:r>
              <w:rPr>
                <w:rFonts w:ascii="Times New Roman" w:hAnsi="Times New Roman"/>
                <w:b/>
                <w:sz w:val="24"/>
              </w:rPr>
              <w:t>16</w:t>
            </w:r>
          </w:p>
        </w:tc>
        <w:tc>
          <w:tcPr>
            <w:tcW w:w="542" w:type="dxa"/>
            <w:gridSpan w:val="3"/>
            <w:tcBorders>
              <w:top w:val="single" w:sz="4" w:space="0" w:color="000000"/>
              <w:left w:val="single" w:sz="4" w:space="0" w:color="000000"/>
              <w:bottom w:val="single" w:sz="4" w:space="0" w:color="000000"/>
              <w:right w:val="single" w:sz="24" w:space="0" w:color="000000"/>
            </w:tcBorders>
            <w:shd w:val="clear" w:color="auto" w:fill="FFFF00"/>
          </w:tcPr>
          <w:p w:rsidR="00A80359" w:rsidRDefault="00234997">
            <w:pPr>
              <w:spacing w:after="0" w:line="240" w:lineRule="auto"/>
              <w:rPr>
                <w:rFonts w:ascii="Times New Roman" w:hAnsi="Times New Roman"/>
                <w:b/>
                <w:sz w:val="24"/>
              </w:rPr>
            </w:pPr>
            <w:r>
              <w:rPr>
                <w:rFonts w:ascii="Times New Roman" w:hAnsi="Times New Roman"/>
                <w:b/>
                <w:sz w:val="24"/>
              </w:rPr>
              <w:t>23</w:t>
            </w:r>
          </w:p>
        </w:tc>
        <w:tc>
          <w:tcPr>
            <w:tcW w:w="598" w:type="dxa"/>
            <w:gridSpan w:val="3"/>
            <w:tcBorders>
              <w:top w:val="single" w:sz="4" w:space="0" w:color="000000"/>
              <w:left w:val="single" w:sz="24" w:space="0" w:color="000000"/>
              <w:bottom w:val="single" w:sz="4" w:space="0" w:color="000000"/>
              <w:right w:val="single" w:sz="4" w:space="0" w:color="000000"/>
            </w:tcBorders>
            <w:shd w:val="clear" w:color="auto" w:fill="D9D9D9" w:themeFill="background1" w:themeFillShade="D9"/>
          </w:tcPr>
          <w:p w:rsidR="00A80359" w:rsidRDefault="00234997">
            <w:pPr>
              <w:spacing w:after="0" w:line="240" w:lineRule="auto"/>
              <w:jc w:val="both"/>
              <w:rPr>
                <w:rFonts w:ascii="Times New Roman" w:hAnsi="Times New Roman"/>
                <w:b/>
                <w:sz w:val="24"/>
              </w:rPr>
            </w:pPr>
            <w:proofErr w:type="spellStart"/>
            <w:proofErr w:type="gramStart"/>
            <w:r>
              <w:rPr>
                <w:rFonts w:ascii="Times New Roman" w:hAnsi="Times New Roman"/>
                <w:b/>
                <w:sz w:val="24"/>
              </w:rPr>
              <w:t>Пн</w:t>
            </w:r>
            <w:proofErr w:type="spellEnd"/>
            <w:proofErr w:type="gramEnd"/>
          </w:p>
        </w:tc>
        <w:tc>
          <w:tcPr>
            <w:tcW w:w="571" w:type="dxa"/>
            <w:gridSpan w:val="3"/>
            <w:tcBorders>
              <w:top w:val="single" w:sz="4" w:space="0" w:color="000000"/>
              <w:left w:val="single" w:sz="4" w:space="0" w:color="000000"/>
              <w:bottom w:val="single" w:sz="4" w:space="0" w:color="000000"/>
              <w:right w:val="single" w:sz="4" w:space="0" w:color="000000"/>
            </w:tcBorders>
            <w:shd w:val="clear" w:color="auto" w:fill="92D050"/>
          </w:tcPr>
          <w:p w:rsidR="00A80359" w:rsidRDefault="00234997">
            <w:pPr>
              <w:spacing w:after="0" w:line="240" w:lineRule="auto"/>
              <w:rPr>
                <w:rFonts w:ascii="Times New Roman" w:hAnsi="Times New Roman"/>
                <w:b/>
                <w:sz w:val="24"/>
              </w:rPr>
            </w:pPr>
            <w:r>
              <w:rPr>
                <w:rFonts w:ascii="Times New Roman" w:hAnsi="Times New Roman"/>
                <w:b/>
                <w:sz w:val="24"/>
              </w:rPr>
              <w:t>30</w:t>
            </w:r>
          </w:p>
        </w:tc>
        <w:tc>
          <w:tcPr>
            <w:tcW w:w="545" w:type="dxa"/>
            <w:gridSpan w:val="2"/>
            <w:tcBorders>
              <w:top w:val="single" w:sz="4" w:space="0" w:color="000000"/>
              <w:left w:val="single" w:sz="4" w:space="0" w:color="000000"/>
              <w:bottom w:val="single" w:sz="4" w:space="0" w:color="000000"/>
              <w:right w:val="single" w:sz="4" w:space="0" w:color="000000"/>
            </w:tcBorders>
            <w:shd w:val="clear" w:color="auto" w:fill="FABF8F" w:themeFill="accent6" w:themeFillTint="99"/>
          </w:tcPr>
          <w:p w:rsidR="00A80359" w:rsidRDefault="00234997">
            <w:pPr>
              <w:spacing w:after="0" w:line="240" w:lineRule="auto"/>
              <w:rPr>
                <w:rFonts w:ascii="Times New Roman" w:hAnsi="Times New Roman"/>
                <w:b/>
                <w:color w:val="FF0000"/>
                <w:sz w:val="24"/>
              </w:rPr>
            </w:pPr>
            <w:r>
              <w:rPr>
                <w:rFonts w:ascii="Times New Roman" w:hAnsi="Times New Roman"/>
                <w:b/>
                <w:color w:val="FF0000"/>
                <w:sz w:val="24"/>
              </w:rPr>
              <w:t>6</w:t>
            </w:r>
          </w:p>
        </w:tc>
        <w:tc>
          <w:tcPr>
            <w:tcW w:w="787" w:type="dxa"/>
            <w:gridSpan w:val="4"/>
            <w:tcBorders>
              <w:top w:val="single" w:sz="4" w:space="0" w:color="000000"/>
              <w:left w:val="single" w:sz="4" w:space="0" w:color="000000"/>
              <w:bottom w:val="single" w:sz="4" w:space="0" w:color="000000"/>
              <w:right w:val="single" w:sz="4" w:space="0" w:color="000000"/>
            </w:tcBorders>
            <w:shd w:val="clear" w:color="auto" w:fill="FFFF00"/>
          </w:tcPr>
          <w:p w:rsidR="00A80359" w:rsidRDefault="00234997">
            <w:pPr>
              <w:spacing w:after="0" w:line="240" w:lineRule="auto"/>
              <w:rPr>
                <w:rFonts w:ascii="Times New Roman" w:hAnsi="Times New Roman"/>
                <w:b/>
                <w:sz w:val="24"/>
              </w:rPr>
            </w:pPr>
            <w:r>
              <w:rPr>
                <w:rFonts w:ascii="Times New Roman" w:hAnsi="Times New Roman"/>
                <w:b/>
                <w:sz w:val="24"/>
              </w:rPr>
              <w:t>13</w:t>
            </w:r>
          </w:p>
        </w:tc>
        <w:tc>
          <w:tcPr>
            <w:tcW w:w="731" w:type="dxa"/>
            <w:gridSpan w:val="3"/>
            <w:tcBorders>
              <w:top w:val="single" w:sz="6" w:space="0" w:color="000000"/>
              <w:left w:val="single" w:sz="4" w:space="0" w:color="000000"/>
              <w:bottom w:val="single" w:sz="4" w:space="0" w:color="000000"/>
              <w:right w:val="single" w:sz="6" w:space="0" w:color="000000"/>
            </w:tcBorders>
            <w:shd w:val="clear" w:color="auto" w:fill="FFFF00"/>
          </w:tcPr>
          <w:p w:rsidR="00A80359" w:rsidRDefault="00234997">
            <w:pPr>
              <w:spacing w:after="0" w:line="240" w:lineRule="auto"/>
              <w:rPr>
                <w:rFonts w:ascii="Times New Roman" w:hAnsi="Times New Roman"/>
                <w:b/>
                <w:sz w:val="24"/>
              </w:rPr>
            </w:pPr>
            <w:r>
              <w:rPr>
                <w:rFonts w:ascii="Times New Roman" w:hAnsi="Times New Roman"/>
                <w:b/>
                <w:sz w:val="24"/>
              </w:rPr>
              <w:t>20</w:t>
            </w:r>
          </w:p>
        </w:tc>
        <w:tc>
          <w:tcPr>
            <w:tcW w:w="567" w:type="dxa"/>
            <w:gridSpan w:val="2"/>
            <w:tcBorders>
              <w:top w:val="single" w:sz="6" w:space="0" w:color="000000"/>
              <w:left w:val="single" w:sz="6" w:space="0" w:color="000000"/>
              <w:bottom w:val="single" w:sz="4" w:space="0" w:color="000000"/>
              <w:right w:val="single" w:sz="24" w:space="0" w:color="000000"/>
            </w:tcBorders>
            <w:shd w:val="clear" w:color="auto" w:fill="FFFF00"/>
          </w:tcPr>
          <w:p w:rsidR="00A80359" w:rsidRDefault="00234997">
            <w:pPr>
              <w:spacing w:after="0" w:line="240" w:lineRule="auto"/>
              <w:rPr>
                <w:rFonts w:ascii="Times New Roman" w:hAnsi="Times New Roman"/>
                <w:b/>
                <w:sz w:val="24"/>
              </w:rPr>
            </w:pPr>
            <w:r>
              <w:rPr>
                <w:rFonts w:ascii="Times New Roman" w:hAnsi="Times New Roman"/>
                <w:b/>
                <w:sz w:val="24"/>
              </w:rPr>
              <w:t>27</w:t>
            </w:r>
          </w:p>
        </w:tc>
        <w:tc>
          <w:tcPr>
            <w:tcW w:w="3855" w:type="dxa"/>
            <w:gridSpan w:val="3"/>
            <w:vMerge/>
            <w:tcBorders>
              <w:top w:val="nil"/>
              <w:left w:val="single" w:sz="24" w:space="0" w:color="000000"/>
              <w:bottom w:val="nil"/>
              <w:right w:val="single" w:sz="24" w:space="0" w:color="000000"/>
            </w:tcBorders>
            <w:shd w:val="clear" w:color="auto" w:fill="FABF8F" w:themeFill="accent6" w:themeFillTint="99"/>
          </w:tcPr>
          <w:p w:rsidR="00A80359" w:rsidRDefault="00A80359"/>
        </w:tc>
        <w:tc>
          <w:tcPr>
            <w:tcW w:w="3717" w:type="dxa"/>
            <w:gridSpan w:val="2"/>
            <w:tcBorders>
              <w:top w:val="single" w:sz="6" w:space="0" w:color="000000"/>
              <w:left w:val="single" w:sz="6" w:space="0" w:color="000000"/>
              <w:bottom w:val="single" w:sz="4" w:space="0" w:color="000000"/>
              <w:right w:val="single" w:sz="24" w:space="0" w:color="000000"/>
            </w:tcBorders>
            <w:shd w:val="clear" w:color="auto" w:fill="auto"/>
          </w:tcPr>
          <w:p w:rsidR="00A80359" w:rsidRDefault="00A80359">
            <w:pPr>
              <w:spacing w:after="0" w:line="240" w:lineRule="auto"/>
              <w:rPr>
                <w:rFonts w:ascii="Times New Roman" w:hAnsi="Times New Roman"/>
                <w:b/>
                <w:sz w:val="24"/>
              </w:rPr>
            </w:pPr>
          </w:p>
        </w:tc>
        <w:tc>
          <w:tcPr>
            <w:tcW w:w="236" w:type="dxa"/>
            <w:tcBorders>
              <w:top w:val="single" w:sz="4" w:space="0" w:color="000000"/>
              <w:left w:val="single" w:sz="4" w:space="0" w:color="000000"/>
              <w:bottom w:val="single" w:sz="4" w:space="0" w:color="000000"/>
              <w:right w:val="single" w:sz="4" w:space="0" w:color="000000"/>
            </w:tcBorders>
          </w:tcPr>
          <w:p w:rsidR="00A80359" w:rsidRDefault="00A80359"/>
        </w:tc>
      </w:tr>
      <w:tr w:rsidR="00A80359" w:rsidTr="008175B4">
        <w:tc>
          <w:tcPr>
            <w:tcW w:w="567" w:type="dxa"/>
            <w:tcBorders>
              <w:top w:val="single" w:sz="4" w:space="0" w:color="000000"/>
              <w:left w:val="single" w:sz="24" w:space="0" w:color="000000"/>
              <w:bottom w:val="single" w:sz="4" w:space="0" w:color="000000"/>
              <w:right w:val="single" w:sz="4" w:space="0" w:color="000000"/>
            </w:tcBorders>
            <w:shd w:val="clear" w:color="auto" w:fill="D9D9D9" w:themeFill="background1" w:themeFillShade="D9"/>
          </w:tcPr>
          <w:p w:rsidR="00A80359" w:rsidRDefault="00234997">
            <w:pPr>
              <w:spacing w:after="0" w:line="240" w:lineRule="auto"/>
              <w:jc w:val="both"/>
              <w:rPr>
                <w:rFonts w:ascii="Times New Roman" w:hAnsi="Times New Roman"/>
                <w:b/>
                <w:sz w:val="24"/>
              </w:rPr>
            </w:pPr>
            <w:r>
              <w:rPr>
                <w:rFonts w:ascii="Times New Roman" w:hAnsi="Times New Roman"/>
                <w:b/>
                <w:sz w:val="24"/>
              </w:rPr>
              <w:t>Вт</w:t>
            </w:r>
          </w:p>
        </w:tc>
        <w:tc>
          <w:tcPr>
            <w:tcW w:w="284" w:type="dxa"/>
            <w:tcBorders>
              <w:top w:val="single" w:sz="4" w:space="0" w:color="000000"/>
              <w:left w:val="single" w:sz="12" w:space="0" w:color="000000"/>
              <w:bottom w:val="single" w:sz="4" w:space="0" w:color="000000"/>
              <w:right w:val="single" w:sz="4" w:space="0" w:color="000000"/>
            </w:tcBorders>
            <w:shd w:val="clear" w:color="auto" w:fill="EEECE1" w:themeFill="background2"/>
          </w:tcPr>
          <w:p w:rsidR="00A80359" w:rsidRDefault="00A80359">
            <w:pPr>
              <w:spacing w:after="0" w:line="240" w:lineRule="auto"/>
              <w:rPr>
                <w:rFonts w:ascii="Times New Roman" w:hAnsi="Times New Roman"/>
                <w:b/>
                <w:color w:val="FFFFFF" w:themeColor="background1"/>
                <w:sz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00"/>
          </w:tcPr>
          <w:p w:rsidR="00A80359" w:rsidRDefault="00234997">
            <w:pPr>
              <w:spacing w:after="0" w:line="240" w:lineRule="auto"/>
              <w:rPr>
                <w:rFonts w:ascii="Times New Roman" w:hAnsi="Times New Roman"/>
                <w:b/>
                <w:sz w:val="24"/>
              </w:rPr>
            </w:pPr>
            <w:r>
              <w:rPr>
                <w:rFonts w:ascii="Times New Roman" w:hAnsi="Times New Roman"/>
                <w:b/>
                <w:sz w:val="24"/>
              </w:rPr>
              <w:t>5</w:t>
            </w:r>
          </w:p>
        </w:tc>
        <w:tc>
          <w:tcPr>
            <w:tcW w:w="567" w:type="dxa"/>
            <w:tcBorders>
              <w:top w:val="single" w:sz="4" w:space="0" w:color="000000"/>
              <w:left w:val="single" w:sz="4" w:space="0" w:color="000000"/>
              <w:bottom w:val="single" w:sz="4" w:space="0" w:color="000000"/>
              <w:right w:val="single" w:sz="4" w:space="0" w:color="000000"/>
            </w:tcBorders>
            <w:shd w:val="clear" w:color="auto" w:fill="FFFF00"/>
          </w:tcPr>
          <w:p w:rsidR="00A80359" w:rsidRDefault="00234997">
            <w:pPr>
              <w:spacing w:after="0" w:line="240" w:lineRule="auto"/>
              <w:rPr>
                <w:rFonts w:ascii="Times New Roman" w:hAnsi="Times New Roman"/>
                <w:b/>
                <w:sz w:val="24"/>
              </w:rPr>
            </w:pPr>
            <w:r>
              <w:rPr>
                <w:rFonts w:ascii="Times New Roman" w:hAnsi="Times New Roman"/>
                <w:b/>
                <w:sz w:val="24"/>
              </w:rPr>
              <w:t>12</w:t>
            </w:r>
          </w:p>
        </w:tc>
        <w:tc>
          <w:tcPr>
            <w:tcW w:w="567" w:type="dxa"/>
            <w:tcBorders>
              <w:top w:val="single" w:sz="4" w:space="0" w:color="000000"/>
              <w:left w:val="single" w:sz="4" w:space="0" w:color="000000"/>
              <w:bottom w:val="single" w:sz="4" w:space="0" w:color="000000"/>
              <w:right w:val="single" w:sz="4" w:space="0" w:color="000000"/>
            </w:tcBorders>
            <w:shd w:val="clear" w:color="auto" w:fill="FFFF00"/>
          </w:tcPr>
          <w:p w:rsidR="00A80359" w:rsidRDefault="00234997">
            <w:pPr>
              <w:spacing w:after="0" w:line="240" w:lineRule="auto"/>
              <w:rPr>
                <w:rFonts w:ascii="Times New Roman" w:hAnsi="Times New Roman"/>
                <w:b/>
                <w:sz w:val="24"/>
              </w:rPr>
            </w:pPr>
            <w:r>
              <w:rPr>
                <w:rFonts w:ascii="Times New Roman" w:hAnsi="Times New Roman"/>
                <w:b/>
                <w:sz w:val="24"/>
              </w:rPr>
              <w:t>19</w:t>
            </w:r>
          </w:p>
        </w:tc>
        <w:tc>
          <w:tcPr>
            <w:tcW w:w="567" w:type="dxa"/>
            <w:tcBorders>
              <w:top w:val="single" w:sz="4" w:space="0" w:color="000000"/>
              <w:left w:val="single" w:sz="4" w:space="0" w:color="000000"/>
              <w:bottom w:val="single" w:sz="4" w:space="0" w:color="000000"/>
              <w:right w:val="single" w:sz="4" w:space="0" w:color="000000"/>
            </w:tcBorders>
            <w:shd w:val="clear" w:color="auto" w:fill="FFFF00"/>
          </w:tcPr>
          <w:p w:rsidR="00A80359" w:rsidRDefault="00234997">
            <w:pPr>
              <w:spacing w:after="0" w:line="240" w:lineRule="auto"/>
              <w:rPr>
                <w:rFonts w:ascii="Times New Roman" w:hAnsi="Times New Roman"/>
                <w:b/>
                <w:sz w:val="24"/>
              </w:rPr>
            </w:pPr>
            <w:r>
              <w:rPr>
                <w:rFonts w:ascii="Times New Roman" w:hAnsi="Times New Roman"/>
                <w:b/>
                <w:sz w:val="24"/>
              </w:rPr>
              <w:t>26</w:t>
            </w:r>
          </w:p>
        </w:tc>
        <w:tc>
          <w:tcPr>
            <w:tcW w:w="812" w:type="dxa"/>
            <w:gridSpan w:val="3"/>
            <w:tcBorders>
              <w:top w:val="single" w:sz="4" w:space="0" w:color="000000"/>
              <w:left w:val="single" w:sz="24" w:space="0" w:color="000000"/>
              <w:bottom w:val="single" w:sz="4" w:space="0" w:color="000000"/>
              <w:right w:val="single" w:sz="4" w:space="0" w:color="000000"/>
            </w:tcBorders>
            <w:shd w:val="clear" w:color="auto" w:fill="D9D9D9" w:themeFill="background1" w:themeFillShade="D9"/>
          </w:tcPr>
          <w:p w:rsidR="00A80359" w:rsidRDefault="00234997">
            <w:pPr>
              <w:spacing w:after="0" w:line="240" w:lineRule="auto"/>
              <w:jc w:val="both"/>
              <w:rPr>
                <w:rFonts w:ascii="Times New Roman" w:hAnsi="Times New Roman"/>
                <w:b/>
                <w:sz w:val="24"/>
              </w:rPr>
            </w:pPr>
            <w:r>
              <w:rPr>
                <w:rFonts w:ascii="Times New Roman" w:hAnsi="Times New Roman"/>
                <w:b/>
                <w:sz w:val="24"/>
              </w:rPr>
              <w:t>Вт</w:t>
            </w:r>
          </w:p>
        </w:tc>
        <w:tc>
          <w:tcPr>
            <w:tcW w:w="472"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A80359" w:rsidRDefault="00A80359">
            <w:pPr>
              <w:spacing w:after="0" w:line="240" w:lineRule="auto"/>
              <w:rPr>
                <w:rFonts w:ascii="Times New Roman" w:hAnsi="Times New Roman"/>
                <w:sz w:val="24"/>
              </w:rPr>
            </w:pPr>
          </w:p>
        </w:tc>
        <w:tc>
          <w:tcPr>
            <w:tcW w:w="583" w:type="dxa"/>
            <w:gridSpan w:val="2"/>
            <w:tcBorders>
              <w:top w:val="single" w:sz="4" w:space="0" w:color="000000"/>
              <w:left w:val="single" w:sz="4" w:space="0" w:color="000000"/>
              <w:bottom w:val="single" w:sz="4" w:space="0" w:color="000000"/>
              <w:right w:val="single" w:sz="4" w:space="0" w:color="000000"/>
            </w:tcBorders>
            <w:shd w:val="clear" w:color="auto" w:fill="FFFF00"/>
          </w:tcPr>
          <w:p w:rsidR="00A80359" w:rsidRDefault="00234997">
            <w:pPr>
              <w:spacing w:after="0" w:line="240" w:lineRule="auto"/>
              <w:rPr>
                <w:rFonts w:ascii="Times New Roman" w:hAnsi="Times New Roman"/>
                <w:b/>
                <w:sz w:val="24"/>
              </w:rPr>
            </w:pPr>
            <w:r>
              <w:rPr>
                <w:rFonts w:ascii="Times New Roman" w:hAnsi="Times New Roman"/>
                <w:b/>
                <w:sz w:val="24"/>
              </w:rPr>
              <w:t>3</w:t>
            </w:r>
          </w:p>
        </w:tc>
        <w:tc>
          <w:tcPr>
            <w:tcW w:w="472" w:type="dxa"/>
            <w:gridSpan w:val="3"/>
            <w:tcBorders>
              <w:top w:val="single" w:sz="4" w:space="0" w:color="000000"/>
              <w:left w:val="single" w:sz="4" w:space="0" w:color="000000"/>
              <w:bottom w:val="single" w:sz="4" w:space="0" w:color="000000"/>
              <w:right w:val="single" w:sz="4" w:space="0" w:color="000000"/>
            </w:tcBorders>
            <w:shd w:val="clear" w:color="auto" w:fill="FFFF00"/>
          </w:tcPr>
          <w:p w:rsidR="00A80359" w:rsidRDefault="00234997">
            <w:pPr>
              <w:spacing w:after="0" w:line="240" w:lineRule="auto"/>
              <w:rPr>
                <w:rFonts w:ascii="Times New Roman" w:hAnsi="Times New Roman"/>
                <w:b/>
                <w:sz w:val="24"/>
              </w:rPr>
            </w:pPr>
            <w:r>
              <w:rPr>
                <w:rFonts w:ascii="Times New Roman" w:hAnsi="Times New Roman"/>
                <w:b/>
                <w:sz w:val="24"/>
              </w:rPr>
              <w:t>10</w:t>
            </w:r>
          </w:p>
        </w:tc>
        <w:tc>
          <w:tcPr>
            <w:tcW w:w="610" w:type="dxa"/>
            <w:gridSpan w:val="3"/>
            <w:tcBorders>
              <w:top w:val="single" w:sz="4" w:space="0" w:color="000000"/>
              <w:left w:val="single" w:sz="4" w:space="0" w:color="000000"/>
              <w:bottom w:val="single" w:sz="4" w:space="0" w:color="000000"/>
              <w:right w:val="single" w:sz="4" w:space="0" w:color="000000"/>
            </w:tcBorders>
            <w:shd w:val="clear" w:color="auto" w:fill="FFFF00"/>
          </w:tcPr>
          <w:p w:rsidR="00A80359" w:rsidRDefault="00234997">
            <w:pPr>
              <w:spacing w:after="0" w:line="240" w:lineRule="auto"/>
              <w:rPr>
                <w:rFonts w:ascii="Times New Roman" w:hAnsi="Times New Roman"/>
                <w:b/>
                <w:sz w:val="24"/>
              </w:rPr>
            </w:pPr>
            <w:r>
              <w:rPr>
                <w:rFonts w:ascii="Times New Roman" w:hAnsi="Times New Roman"/>
                <w:b/>
                <w:sz w:val="24"/>
              </w:rPr>
              <w:t>17</w:t>
            </w:r>
          </w:p>
        </w:tc>
        <w:tc>
          <w:tcPr>
            <w:tcW w:w="542" w:type="dxa"/>
            <w:gridSpan w:val="3"/>
            <w:tcBorders>
              <w:top w:val="single" w:sz="4" w:space="0" w:color="000000"/>
              <w:left w:val="single" w:sz="4" w:space="0" w:color="000000"/>
              <w:bottom w:val="single" w:sz="4" w:space="0" w:color="000000"/>
              <w:right w:val="single" w:sz="24" w:space="0" w:color="000000"/>
            </w:tcBorders>
            <w:shd w:val="clear" w:color="auto" w:fill="FFFF00"/>
          </w:tcPr>
          <w:p w:rsidR="00A80359" w:rsidRDefault="00234997">
            <w:pPr>
              <w:spacing w:after="0" w:line="240" w:lineRule="auto"/>
              <w:rPr>
                <w:rFonts w:ascii="Times New Roman" w:hAnsi="Times New Roman"/>
                <w:b/>
                <w:sz w:val="24"/>
              </w:rPr>
            </w:pPr>
            <w:r>
              <w:rPr>
                <w:rFonts w:ascii="Times New Roman" w:hAnsi="Times New Roman"/>
                <w:b/>
                <w:sz w:val="24"/>
              </w:rPr>
              <w:t>24</w:t>
            </w:r>
          </w:p>
        </w:tc>
        <w:tc>
          <w:tcPr>
            <w:tcW w:w="598" w:type="dxa"/>
            <w:gridSpan w:val="3"/>
            <w:tcBorders>
              <w:top w:val="single" w:sz="4" w:space="0" w:color="000000"/>
              <w:left w:val="single" w:sz="24" w:space="0" w:color="000000"/>
              <w:bottom w:val="single" w:sz="4" w:space="0" w:color="000000"/>
              <w:right w:val="single" w:sz="4" w:space="0" w:color="000000"/>
            </w:tcBorders>
            <w:shd w:val="clear" w:color="auto" w:fill="D9D9D9" w:themeFill="background1" w:themeFillShade="D9"/>
          </w:tcPr>
          <w:p w:rsidR="00A80359" w:rsidRDefault="00234997">
            <w:pPr>
              <w:spacing w:after="0" w:line="240" w:lineRule="auto"/>
              <w:jc w:val="both"/>
              <w:rPr>
                <w:rFonts w:ascii="Times New Roman" w:hAnsi="Times New Roman"/>
                <w:b/>
                <w:sz w:val="24"/>
              </w:rPr>
            </w:pPr>
            <w:r>
              <w:rPr>
                <w:rFonts w:ascii="Times New Roman" w:hAnsi="Times New Roman"/>
                <w:b/>
                <w:sz w:val="24"/>
              </w:rPr>
              <w:t>Вт</w:t>
            </w:r>
          </w:p>
        </w:tc>
        <w:tc>
          <w:tcPr>
            <w:tcW w:w="571" w:type="dxa"/>
            <w:gridSpan w:val="3"/>
            <w:tcBorders>
              <w:top w:val="single" w:sz="4" w:space="0" w:color="000000"/>
              <w:left w:val="single" w:sz="4" w:space="0" w:color="000000"/>
              <w:bottom w:val="single" w:sz="4" w:space="0" w:color="000000"/>
              <w:right w:val="single" w:sz="4" w:space="0" w:color="000000"/>
            </w:tcBorders>
            <w:shd w:val="clear" w:color="auto" w:fill="92D050"/>
          </w:tcPr>
          <w:p w:rsidR="00A80359" w:rsidRDefault="00234997">
            <w:pPr>
              <w:spacing w:after="0" w:line="240" w:lineRule="auto"/>
              <w:rPr>
                <w:rFonts w:ascii="Times New Roman" w:hAnsi="Times New Roman"/>
                <w:b/>
                <w:sz w:val="24"/>
              </w:rPr>
            </w:pPr>
            <w:r>
              <w:rPr>
                <w:rFonts w:ascii="Times New Roman" w:hAnsi="Times New Roman"/>
                <w:b/>
                <w:sz w:val="24"/>
              </w:rPr>
              <w:t>31</w:t>
            </w:r>
          </w:p>
        </w:tc>
        <w:tc>
          <w:tcPr>
            <w:tcW w:w="545" w:type="dxa"/>
            <w:gridSpan w:val="2"/>
            <w:tcBorders>
              <w:top w:val="single" w:sz="4" w:space="0" w:color="000000"/>
              <w:left w:val="single" w:sz="4" w:space="0" w:color="000000"/>
              <w:bottom w:val="single" w:sz="4" w:space="0" w:color="000000"/>
              <w:right w:val="single" w:sz="4" w:space="0" w:color="000000"/>
            </w:tcBorders>
            <w:shd w:val="clear" w:color="auto" w:fill="FFFF00"/>
          </w:tcPr>
          <w:p w:rsidR="00A80359" w:rsidRDefault="00234997">
            <w:pPr>
              <w:spacing w:after="0" w:line="240" w:lineRule="auto"/>
              <w:rPr>
                <w:rFonts w:ascii="Times New Roman" w:hAnsi="Times New Roman"/>
                <w:b/>
                <w:sz w:val="24"/>
              </w:rPr>
            </w:pPr>
            <w:r>
              <w:rPr>
                <w:rFonts w:ascii="Times New Roman" w:hAnsi="Times New Roman"/>
                <w:b/>
                <w:sz w:val="24"/>
              </w:rPr>
              <w:t>7</w:t>
            </w:r>
          </w:p>
        </w:tc>
        <w:tc>
          <w:tcPr>
            <w:tcW w:w="787" w:type="dxa"/>
            <w:gridSpan w:val="4"/>
            <w:tcBorders>
              <w:top w:val="single" w:sz="4" w:space="0" w:color="000000"/>
              <w:left w:val="single" w:sz="4" w:space="0" w:color="000000"/>
              <w:bottom w:val="single" w:sz="4" w:space="0" w:color="000000"/>
              <w:right w:val="single" w:sz="4" w:space="0" w:color="000000"/>
            </w:tcBorders>
            <w:shd w:val="clear" w:color="auto" w:fill="FFFF00"/>
          </w:tcPr>
          <w:p w:rsidR="00A80359" w:rsidRDefault="00234997">
            <w:pPr>
              <w:spacing w:after="0" w:line="240" w:lineRule="auto"/>
              <w:rPr>
                <w:rFonts w:ascii="Times New Roman" w:hAnsi="Times New Roman"/>
                <w:b/>
                <w:sz w:val="24"/>
              </w:rPr>
            </w:pPr>
            <w:r>
              <w:rPr>
                <w:rFonts w:ascii="Times New Roman" w:hAnsi="Times New Roman"/>
                <w:b/>
                <w:sz w:val="24"/>
              </w:rPr>
              <w:t>14</w:t>
            </w:r>
          </w:p>
        </w:tc>
        <w:tc>
          <w:tcPr>
            <w:tcW w:w="731" w:type="dxa"/>
            <w:gridSpan w:val="3"/>
            <w:tcBorders>
              <w:top w:val="single" w:sz="4" w:space="0" w:color="000000"/>
              <w:left w:val="single" w:sz="4" w:space="0" w:color="000000"/>
              <w:bottom w:val="single" w:sz="4" w:space="0" w:color="000000"/>
              <w:right w:val="single" w:sz="6" w:space="0" w:color="000000"/>
            </w:tcBorders>
            <w:shd w:val="clear" w:color="auto" w:fill="FFFF00"/>
          </w:tcPr>
          <w:p w:rsidR="00A80359" w:rsidRDefault="00234997">
            <w:pPr>
              <w:spacing w:after="0" w:line="240" w:lineRule="auto"/>
              <w:rPr>
                <w:rFonts w:ascii="Times New Roman" w:hAnsi="Times New Roman"/>
                <w:b/>
                <w:sz w:val="24"/>
              </w:rPr>
            </w:pPr>
            <w:r>
              <w:rPr>
                <w:rFonts w:ascii="Times New Roman" w:hAnsi="Times New Roman"/>
                <w:b/>
                <w:sz w:val="24"/>
              </w:rPr>
              <w:t>21</w:t>
            </w:r>
          </w:p>
        </w:tc>
        <w:tc>
          <w:tcPr>
            <w:tcW w:w="567" w:type="dxa"/>
            <w:gridSpan w:val="2"/>
            <w:tcBorders>
              <w:top w:val="single" w:sz="4" w:space="0" w:color="000000"/>
              <w:left w:val="single" w:sz="6" w:space="0" w:color="000000"/>
              <w:bottom w:val="single" w:sz="4" w:space="0" w:color="000000"/>
              <w:right w:val="single" w:sz="24" w:space="0" w:color="000000"/>
            </w:tcBorders>
            <w:shd w:val="clear" w:color="auto" w:fill="FFFF00"/>
          </w:tcPr>
          <w:p w:rsidR="00A80359" w:rsidRDefault="00234997">
            <w:pPr>
              <w:spacing w:after="0" w:line="240" w:lineRule="auto"/>
              <w:rPr>
                <w:rFonts w:ascii="Times New Roman" w:hAnsi="Times New Roman"/>
                <w:b/>
                <w:sz w:val="24"/>
              </w:rPr>
            </w:pPr>
            <w:r>
              <w:rPr>
                <w:rFonts w:ascii="Times New Roman" w:hAnsi="Times New Roman"/>
                <w:b/>
                <w:sz w:val="24"/>
              </w:rPr>
              <w:t>28</w:t>
            </w:r>
          </w:p>
        </w:tc>
        <w:tc>
          <w:tcPr>
            <w:tcW w:w="3855" w:type="dxa"/>
            <w:gridSpan w:val="3"/>
            <w:vMerge/>
            <w:tcBorders>
              <w:top w:val="nil"/>
              <w:left w:val="single" w:sz="24" w:space="0" w:color="000000"/>
              <w:bottom w:val="nil"/>
              <w:right w:val="single" w:sz="24" w:space="0" w:color="000000"/>
            </w:tcBorders>
            <w:shd w:val="clear" w:color="auto" w:fill="FABF8F" w:themeFill="accent6" w:themeFillTint="99"/>
          </w:tcPr>
          <w:p w:rsidR="00A80359" w:rsidRDefault="00A80359"/>
        </w:tc>
        <w:tc>
          <w:tcPr>
            <w:tcW w:w="3717" w:type="dxa"/>
            <w:gridSpan w:val="2"/>
            <w:tcBorders>
              <w:top w:val="single" w:sz="4" w:space="0" w:color="000000"/>
              <w:left w:val="single" w:sz="6" w:space="0" w:color="000000"/>
              <w:bottom w:val="single" w:sz="4" w:space="0" w:color="000000"/>
              <w:right w:val="single" w:sz="24" w:space="0" w:color="000000"/>
            </w:tcBorders>
            <w:shd w:val="clear" w:color="auto" w:fill="auto"/>
          </w:tcPr>
          <w:p w:rsidR="00A80359" w:rsidRDefault="00A80359">
            <w:pPr>
              <w:spacing w:after="0" w:line="240" w:lineRule="auto"/>
              <w:rPr>
                <w:rFonts w:ascii="Times New Roman" w:hAnsi="Times New Roman"/>
                <w:b/>
                <w:sz w:val="24"/>
              </w:rPr>
            </w:pPr>
          </w:p>
        </w:tc>
        <w:tc>
          <w:tcPr>
            <w:tcW w:w="236" w:type="dxa"/>
            <w:tcBorders>
              <w:top w:val="single" w:sz="4" w:space="0" w:color="000000"/>
              <w:left w:val="single" w:sz="4" w:space="0" w:color="000000"/>
              <w:bottom w:val="single" w:sz="4" w:space="0" w:color="000000"/>
              <w:right w:val="single" w:sz="4" w:space="0" w:color="000000"/>
            </w:tcBorders>
          </w:tcPr>
          <w:p w:rsidR="00A80359" w:rsidRDefault="00A80359"/>
        </w:tc>
      </w:tr>
      <w:tr w:rsidR="00A80359" w:rsidTr="008175B4">
        <w:tc>
          <w:tcPr>
            <w:tcW w:w="567" w:type="dxa"/>
            <w:tcBorders>
              <w:top w:val="single" w:sz="4" w:space="0" w:color="000000"/>
              <w:left w:val="single" w:sz="24" w:space="0" w:color="000000"/>
              <w:bottom w:val="single" w:sz="4" w:space="0" w:color="000000"/>
              <w:right w:val="single" w:sz="4" w:space="0" w:color="000000"/>
            </w:tcBorders>
            <w:shd w:val="clear" w:color="auto" w:fill="D9D9D9" w:themeFill="background1" w:themeFillShade="D9"/>
          </w:tcPr>
          <w:p w:rsidR="00A80359" w:rsidRDefault="00234997">
            <w:pPr>
              <w:spacing w:after="0" w:line="240" w:lineRule="auto"/>
              <w:jc w:val="both"/>
              <w:rPr>
                <w:rFonts w:ascii="Times New Roman" w:hAnsi="Times New Roman"/>
                <w:b/>
                <w:sz w:val="24"/>
              </w:rPr>
            </w:pPr>
            <w:r>
              <w:rPr>
                <w:rFonts w:ascii="Times New Roman" w:hAnsi="Times New Roman"/>
                <w:b/>
                <w:sz w:val="24"/>
              </w:rPr>
              <w:t>Ср</w:t>
            </w:r>
          </w:p>
        </w:tc>
        <w:tc>
          <w:tcPr>
            <w:tcW w:w="284" w:type="dxa"/>
            <w:tcBorders>
              <w:top w:val="single" w:sz="4" w:space="0" w:color="000000"/>
              <w:left w:val="single" w:sz="12" w:space="0" w:color="000000"/>
              <w:bottom w:val="single" w:sz="4" w:space="0" w:color="000000"/>
              <w:right w:val="single" w:sz="4" w:space="0" w:color="000000"/>
            </w:tcBorders>
            <w:shd w:val="clear" w:color="auto" w:fill="EEECE1" w:themeFill="background2"/>
          </w:tcPr>
          <w:p w:rsidR="00A80359" w:rsidRDefault="00A80359">
            <w:pPr>
              <w:spacing w:after="0" w:line="240" w:lineRule="auto"/>
              <w:rPr>
                <w:rFonts w:ascii="Times New Roman" w:hAnsi="Times New Roman"/>
                <w:b/>
                <w:sz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00"/>
          </w:tcPr>
          <w:p w:rsidR="00A80359" w:rsidRDefault="00234997">
            <w:pPr>
              <w:spacing w:after="0" w:line="240" w:lineRule="auto"/>
              <w:rPr>
                <w:rFonts w:ascii="Times New Roman" w:hAnsi="Times New Roman"/>
                <w:b/>
                <w:sz w:val="24"/>
              </w:rPr>
            </w:pPr>
            <w:r>
              <w:rPr>
                <w:rFonts w:ascii="Times New Roman" w:hAnsi="Times New Roman"/>
                <w:b/>
                <w:sz w:val="24"/>
              </w:rPr>
              <w:t>6</w:t>
            </w:r>
          </w:p>
        </w:tc>
        <w:tc>
          <w:tcPr>
            <w:tcW w:w="567" w:type="dxa"/>
            <w:tcBorders>
              <w:top w:val="single" w:sz="4" w:space="0" w:color="000000"/>
              <w:left w:val="single" w:sz="4" w:space="0" w:color="000000"/>
              <w:bottom w:val="single" w:sz="4" w:space="0" w:color="000000"/>
              <w:right w:val="single" w:sz="4" w:space="0" w:color="000000"/>
            </w:tcBorders>
            <w:shd w:val="clear" w:color="auto" w:fill="FFFF00"/>
          </w:tcPr>
          <w:p w:rsidR="00A80359" w:rsidRDefault="00234997">
            <w:pPr>
              <w:spacing w:after="0" w:line="240" w:lineRule="auto"/>
              <w:rPr>
                <w:rFonts w:ascii="Times New Roman" w:hAnsi="Times New Roman"/>
                <w:b/>
                <w:sz w:val="24"/>
              </w:rPr>
            </w:pPr>
            <w:r>
              <w:rPr>
                <w:rFonts w:ascii="Times New Roman" w:hAnsi="Times New Roman"/>
                <w:b/>
                <w:sz w:val="24"/>
              </w:rPr>
              <w:t>13</w:t>
            </w:r>
          </w:p>
        </w:tc>
        <w:tc>
          <w:tcPr>
            <w:tcW w:w="567" w:type="dxa"/>
            <w:tcBorders>
              <w:top w:val="single" w:sz="4" w:space="0" w:color="000000"/>
              <w:left w:val="single" w:sz="4" w:space="0" w:color="000000"/>
              <w:bottom w:val="single" w:sz="4" w:space="0" w:color="000000"/>
              <w:right w:val="single" w:sz="4" w:space="0" w:color="000000"/>
            </w:tcBorders>
            <w:shd w:val="clear" w:color="auto" w:fill="FFFF00"/>
          </w:tcPr>
          <w:p w:rsidR="00A80359" w:rsidRDefault="00234997">
            <w:pPr>
              <w:spacing w:after="0" w:line="240" w:lineRule="auto"/>
              <w:rPr>
                <w:rFonts w:ascii="Times New Roman" w:hAnsi="Times New Roman"/>
                <w:b/>
                <w:sz w:val="24"/>
              </w:rPr>
            </w:pPr>
            <w:r>
              <w:rPr>
                <w:rFonts w:ascii="Times New Roman" w:hAnsi="Times New Roman"/>
                <w:b/>
                <w:sz w:val="24"/>
              </w:rPr>
              <w:t>20</w:t>
            </w:r>
          </w:p>
        </w:tc>
        <w:tc>
          <w:tcPr>
            <w:tcW w:w="567" w:type="dxa"/>
            <w:tcBorders>
              <w:top w:val="single" w:sz="4" w:space="0" w:color="000000"/>
              <w:left w:val="single" w:sz="4" w:space="0" w:color="000000"/>
              <w:bottom w:val="single" w:sz="4" w:space="0" w:color="000000"/>
              <w:right w:val="single" w:sz="4" w:space="0" w:color="000000"/>
            </w:tcBorders>
            <w:shd w:val="clear" w:color="auto" w:fill="FFFF00"/>
          </w:tcPr>
          <w:p w:rsidR="00A80359" w:rsidRDefault="00234997">
            <w:pPr>
              <w:spacing w:after="0" w:line="240" w:lineRule="auto"/>
              <w:rPr>
                <w:rFonts w:ascii="Times New Roman" w:hAnsi="Times New Roman"/>
                <w:b/>
                <w:sz w:val="24"/>
              </w:rPr>
            </w:pPr>
            <w:r>
              <w:rPr>
                <w:rFonts w:ascii="Times New Roman" w:hAnsi="Times New Roman"/>
                <w:b/>
                <w:sz w:val="24"/>
              </w:rPr>
              <w:t>27</w:t>
            </w:r>
          </w:p>
        </w:tc>
        <w:tc>
          <w:tcPr>
            <w:tcW w:w="812" w:type="dxa"/>
            <w:gridSpan w:val="3"/>
            <w:tcBorders>
              <w:top w:val="single" w:sz="4" w:space="0" w:color="000000"/>
              <w:left w:val="single" w:sz="24" w:space="0" w:color="000000"/>
              <w:bottom w:val="single" w:sz="4" w:space="0" w:color="000000"/>
              <w:right w:val="single" w:sz="4" w:space="0" w:color="000000"/>
            </w:tcBorders>
            <w:shd w:val="clear" w:color="auto" w:fill="D9D9D9" w:themeFill="background1" w:themeFillShade="D9"/>
          </w:tcPr>
          <w:p w:rsidR="00A80359" w:rsidRDefault="00234997">
            <w:pPr>
              <w:spacing w:after="0" w:line="240" w:lineRule="auto"/>
              <w:jc w:val="both"/>
              <w:rPr>
                <w:rFonts w:ascii="Times New Roman" w:hAnsi="Times New Roman"/>
                <w:b/>
                <w:sz w:val="24"/>
              </w:rPr>
            </w:pPr>
            <w:r>
              <w:rPr>
                <w:rFonts w:ascii="Times New Roman" w:hAnsi="Times New Roman"/>
                <w:b/>
                <w:sz w:val="24"/>
              </w:rPr>
              <w:t>Ср</w:t>
            </w:r>
          </w:p>
        </w:tc>
        <w:tc>
          <w:tcPr>
            <w:tcW w:w="472"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A80359" w:rsidRDefault="00A80359">
            <w:pPr>
              <w:spacing w:after="0" w:line="240" w:lineRule="auto"/>
              <w:rPr>
                <w:rFonts w:ascii="Times New Roman" w:hAnsi="Times New Roman"/>
                <w:sz w:val="24"/>
              </w:rPr>
            </w:pPr>
          </w:p>
        </w:tc>
        <w:tc>
          <w:tcPr>
            <w:tcW w:w="583" w:type="dxa"/>
            <w:gridSpan w:val="2"/>
            <w:tcBorders>
              <w:top w:val="single" w:sz="4" w:space="0" w:color="000000"/>
              <w:left w:val="single" w:sz="4" w:space="0" w:color="000000"/>
              <w:bottom w:val="single" w:sz="4" w:space="0" w:color="000000"/>
              <w:right w:val="single" w:sz="4" w:space="0" w:color="000000"/>
            </w:tcBorders>
            <w:shd w:val="clear" w:color="auto" w:fill="FFFF00"/>
          </w:tcPr>
          <w:p w:rsidR="00A80359" w:rsidRDefault="00234997">
            <w:pPr>
              <w:spacing w:after="0" w:line="240" w:lineRule="auto"/>
              <w:rPr>
                <w:rFonts w:ascii="Times New Roman" w:hAnsi="Times New Roman"/>
                <w:b/>
                <w:sz w:val="24"/>
              </w:rPr>
            </w:pPr>
            <w:r>
              <w:rPr>
                <w:rFonts w:ascii="Times New Roman" w:hAnsi="Times New Roman"/>
                <w:b/>
                <w:sz w:val="24"/>
              </w:rPr>
              <w:t>4</w:t>
            </w:r>
          </w:p>
        </w:tc>
        <w:tc>
          <w:tcPr>
            <w:tcW w:w="472" w:type="dxa"/>
            <w:gridSpan w:val="3"/>
            <w:tcBorders>
              <w:top w:val="single" w:sz="4" w:space="0" w:color="000000"/>
              <w:left w:val="single" w:sz="4" w:space="0" w:color="000000"/>
              <w:bottom w:val="single" w:sz="4" w:space="0" w:color="000000"/>
              <w:right w:val="single" w:sz="4" w:space="0" w:color="000000"/>
            </w:tcBorders>
            <w:shd w:val="clear" w:color="auto" w:fill="FFFF00"/>
          </w:tcPr>
          <w:p w:rsidR="00A80359" w:rsidRDefault="00234997">
            <w:pPr>
              <w:spacing w:after="0" w:line="240" w:lineRule="auto"/>
              <w:rPr>
                <w:rFonts w:ascii="Times New Roman" w:hAnsi="Times New Roman"/>
                <w:b/>
                <w:sz w:val="24"/>
              </w:rPr>
            </w:pPr>
            <w:r>
              <w:rPr>
                <w:rFonts w:ascii="Times New Roman" w:hAnsi="Times New Roman"/>
                <w:b/>
                <w:sz w:val="24"/>
              </w:rPr>
              <w:t>11</w:t>
            </w:r>
          </w:p>
        </w:tc>
        <w:tc>
          <w:tcPr>
            <w:tcW w:w="610" w:type="dxa"/>
            <w:gridSpan w:val="3"/>
            <w:tcBorders>
              <w:top w:val="single" w:sz="4" w:space="0" w:color="000000"/>
              <w:left w:val="single" w:sz="4" w:space="0" w:color="000000"/>
              <w:bottom w:val="single" w:sz="4" w:space="0" w:color="000000"/>
              <w:right w:val="single" w:sz="4" w:space="0" w:color="000000"/>
            </w:tcBorders>
            <w:shd w:val="clear" w:color="auto" w:fill="FFFF00"/>
          </w:tcPr>
          <w:p w:rsidR="00A80359" w:rsidRDefault="00234997">
            <w:pPr>
              <w:spacing w:after="0" w:line="240" w:lineRule="auto"/>
              <w:rPr>
                <w:rFonts w:ascii="Times New Roman" w:hAnsi="Times New Roman"/>
                <w:b/>
                <w:sz w:val="24"/>
              </w:rPr>
            </w:pPr>
            <w:r>
              <w:rPr>
                <w:rFonts w:ascii="Times New Roman" w:hAnsi="Times New Roman"/>
                <w:b/>
                <w:sz w:val="24"/>
              </w:rPr>
              <w:t>18</w:t>
            </w:r>
          </w:p>
        </w:tc>
        <w:tc>
          <w:tcPr>
            <w:tcW w:w="542" w:type="dxa"/>
            <w:gridSpan w:val="3"/>
            <w:tcBorders>
              <w:top w:val="single" w:sz="4" w:space="0" w:color="000000"/>
              <w:left w:val="single" w:sz="4" w:space="0" w:color="000000"/>
              <w:bottom w:val="single" w:sz="4" w:space="0" w:color="000000"/>
              <w:right w:val="single" w:sz="24" w:space="0" w:color="000000"/>
            </w:tcBorders>
            <w:shd w:val="clear" w:color="auto" w:fill="FFFF00"/>
          </w:tcPr>
          <w:p w:rsidR="00A80359" w:rsidRDefault="00234997">
            <w:pPr>
              <w:spacing w:after="0" w:line="240" w:lineRule="auto"/>
              <w:rPr>
                <w:rFonts w:ascii="Times New Roman" w:hAnsi="Times New Roman"/>
                <w:b/>
                <w:sz w:val="24"/>
              </w:rPr>
            </w:pPr>
            <w:r>
              <w:rPr>
                <w:rFonts w:ascii="Times New Roman" w:hAnsi="Times New Roman"/>
                <w:b/>
                <w:sz w:val="24"/>
              </w:rPr>
              <w:t>25</w:t>
            </w:r>
          </w:p>
        </w:tc>
        <w:tc>
          <w:tcPr>
            <w:tcW w:w="598" w:type="dxa"/>
            <w:gridSpan w:val="3"/>
            <w:tcBorders>
              <w:top w:val="single" w:sz="4" w:space="0" w:color="000000"/>
              <w:left w:val="single" w:sz="24" w:space="0" w:color="000000"/>
              <w:bottom w:val="single" w:sz="4" w:space="0" w:color="000000"/>
              <w:right w:val="single" w:sz="4" w:space="0" w:color="000000"/>
            </w:tcBorders>
            <w:shd w:val="clear" w:color="auto" w:fill="D9D9D9" w:themeFill="background1" w:themeFillShade="D9"/>
          </w:tcPr>
          <w:p w:rsidR="00A80359" w:rsidRDefault="00234997">
            <w:pPr>
              <w:spacing w:after="0" w:line="240" w:lineRule="auto"/>
              <w:jc w:val="both"/>
              <w:rPr>
                <w:rFonts w:ascii="Times New Roman" w:hAnsi="Times New Roman"/>
                <w:b/>
                <w:sz w:val="24"/>
              </w:rPr>
            </w:pPr>
            <w:r>
              <w:rPr>
                <w:rFonts w:ascii="Times New Roman" w:hAnsi="Times New Roman"/>
                <w:b/>
                <w:sz w:val="24"/>
              </w:rPr>
              <w:t>Ср</w:t>
            </w:r>
          </w:p>
        </w:tc>
        <w:tc>
          <w:tcPr>
            <w:tcW w:w="571" w:type="dxa"/>
            <w:gridSpan w:val="3"/>
            <w:tcBorders>
              <w:top w:val="single" w:sz="4" w:space="0" w:color="000000"/>
              <w:left w:val="single" w:sz="4" w:space="0" w:color="000000"/>
              <w:bottom w:val="single" w:sz="4" w:space="0" w:color="000000"/>
              <w:right w:val="single" w:sz="4" w:space="0" w:color="000000"/>
            </w:tcBorders>
            <w:shd w:val="clear" w:color="auto" w:fill="92D050"/>
          </w:tcPr>
          <w:p w:rsidR="00A80359" w:rsidRDefault="00234997">
            <w:pPr>
              <w:spacing w:after="0" w:line="240" w:lineRule="auto"/>
              <w:rPr>
                <w:rFonts w:ascii="Times New Roman" w:hAnsi="Times New Roman"/>
                <w:b/>
                <w:sz w:val="24"/>
              </w:rPr>
            </w:pPr>
            <w:r>
              <w:rPr>
                <w:rFonts w:ascii="Times New Roman" w:hAnsi="Times New Roman"/>
                <w:b/>
                <w:sz w:val="24"/>
              </w:rPr>
              <w:t>1</w:t>
            </w:r>
          </w:p>
        </w:tc>
        <w:tc>
          <w:tcPr>
            <w:tcW w:w="545" w:type="dxa"/>
            <w:gridSpan w:val="2"/>
            <w:tcBorders>
              <w:top w:val="single" w:sz="4" w:space="0" w:color="000000"/>
              <w:left w:val="single" w:sz="4" w:space="0" w:color="000000"/>
              <w:bottom w:val="single" w:sz="4" w:space="0" w:color="000000"/>
              <w:right w:val="single" w:sz="4" w:space="0" w:color="000000"/>
            </w:tcBorders>
            <w:shd w:val="clear" w:color="auto" w:fill="FFFF00"/>
          </w:tcPr>
          <w:p w:rsidR="00A80359" w:rsidRDefault="00234997">
            <w:pPr>
              <w:spacing w:after="0" w:line="240" w:lineRule="auto"/>
              <w:rPr>
                <w:rFonts w:ascii="Times New Roman" w:hAnsi="Times New Roman"/>
                <w:b/>
                <w:sz w:val="24"/>
              </w:rPr>
            </w:pPr>
            <w:r>
              <w:rPr>
                <w:rFonts w:ascii="Times New Roman" w:hAnsi="Times New Roman"/>
                <w:b/>
                <w:sz w:val="24"/>
              </w:rPr>
              <w:t>8</w:t>
            </w:r>
          </w:p>
        </w:tc>
        <w:tc>
          <w:tcPr>
            <w:tcW w:w="787" w:type="dxa"/>
            <w:gridSpan w:val="4"/>
            <w:tcBorders>
              <w:top w:val="single" w:sz="4" w:space="0" w:color="000000"/>
              <w:left w:val="single" w:sz="4" w:space="0" w:color="000000"/>
              <w:bottom w:val="single" w:sz="4" w:space="0" w:color="000000"/>
              <w:right w:val="single" w:sz="4" w:space="0" w:color="000000"/>
            </w:tcBorders>
            <w:shd w:val="clear" w:color="auto" w:fill="FFFF00"/>
          </w:tcPr>
          <w:p w:rsidR="00A80359" w:rsidRDefault="00234997">
            <w:pPr>
              <w:spacing w:after="0" w:line="240" w:lineRule="auto"/>
              <w:rPr>
                <w:rFonts w:ascii="Times New Roman" w:hAnsi="Times New Roman"/>
                <w:b/>
                <w:sz w:val="24"/>
              </w:rPr>
            </w:pPr>
            <w:r>
              <w:rPr>
                <w:rFonts w:ascii="Times New Roman" w:hAnsi="Times New Roman"/>
                <w:b/>
                <w:sz w:val="24"/>
              </w:rPr>
              <w:t>15</w:t>
            </w:r>
          </w:p>
        </w:tc>
        <w:tc>
          <w:tcPr>
            <w:tcW w:w="731" w:type="dxa"/>
            <w:gridSpan w:val="3"/>
            <w:tcBorders>
              <w:top w:val="single" w:sz="4" w:space="0" w:color="000000"/>
              <w:left w:val="single" w:sz="4" w:space="0" w:color="000000"/>
              <w:bottom w:val="single" w:sz="4" w:space="0" w:color="000000"/>
              <w:right w:val="single" w:sz="6" w:space="0" w:color="000000"/>
            </w:tcBorders>
            <w:shd w:val="clear" w:color="auto" w:fill="FFFF00"/>
          </w:tcPr>
          <w:p w:rsidR="00A80359" w:rsidRDefault="00234997">
            <w:pPr>
              <w:spacing w:after="0" w:line="240" w:lineRule="auto"/>
              <w:rPr>
                <w:rFonts w:ascii="Times New Roman" w:hAnsi="Times New Roman"/>
                <w:b/>
                <w:sz w:val="24"/>
              </w:rPr>
            </w:pPr>
            <w:r>
              <w:rPr>
                <w:rFonts w:ascii="Times New Roman" w:hAnsi="Times New Roman"/>
                <w:b/>
                <w:sz w:val="24"/>
              </w:rPr>
              <w:t>22</w:t>
            </w:r>
          </w:p>
        </w:tc>
        <w:tc>
          <w:tcPr>
            <w:tcW w:w="567" w:type="dxa"/>
            <w:gridSpan w:val="2"/>
            <w:tcBorders>
              <w:top w:val="single" w:sz="4" w:space="0" w:color="000000"/>
              <w:left w:val="single" w:sz="6" w:space="0" w:color="000000"/>
              <w:bottom w:val="single" w:sz="4" w:space="0" w:color="000000"/>
              <w:right w:val="single" w:sz="24" w:space="0" w:color="000000"/>
            </w:tcBorders>
            <w:shd w:val="clear" w:color="auto" w:fill="FFFF00"/>
          </w:tcPr>
          <w:p w:rsidR="00A80359" w:rsidRDefault="00234997">
            <w:pPr>
              <w:spacing w:after="0" w:line="240" w:lineRule="auto"/>
              <w:rPr>
                <w:rFonts w:ascii="Times New Roman" w:hAnsi="Times New Roman"/>
                <w:b/>
                <w:sz w:val="24"/>
              </w:rPr>
            </w:pPr>
            <w:r>
              <w:rPr>
                <w:rFonts w:ascii="Times New Roman" w:hAnsi="Times New Roman"/>
                <w:b/>
                <w:sz w:val="24"/>
              </w:rPr>
              <w:t>29</w:t>
            </w:r>
          </w:p>
        </w:tc>
        <w:tc>
          <w:tcPr>
            <w:tcW w:w="3855" w:type="dxa"/>
            <w:gridSpan w:val="3"/>
            <w:vMerge/>
            <w:tcBorders>
              <w:top w:val="nil"/>
              <w:left w:val="single" w:sz="24" w:space="0" w:color="000000"/>
              <w:bottom w:val="nil"/>
              <w:right w:val="single" w:sz="24" w:space="0" w:color="000000"/>
            </w:tcBorders>
            <w:shd w:val="clear" w:color="auto" w:fill="FABF8F" w:themeFill="accent6" w:themeFillTint="99"/>
          </w:tcPr>
          <w:p w:rsidR="00A80359" w:rsidRDefault="00A80359"/>
        </w:tc>
        <w:tc>
          <w:tcPr>
            <w:tcW w:w="3717" w:type="dxa"/>
            <w:gridSpan w:val="2"/>
            <w:tcBorders>
              <w:top w:val="single" w:sz="4" w:space="0" w:color="000000"/>
              <w:left w:val="single" w:sz="6" w:space="0" w:color="000000"/>
              <w:bottom w:val="single" w:sz="4" w:space="0" w:color="000000"/>
              <w:right w:val="single" w:sz="24" w:space="0" w:color="000000"/>
            </w:tcBorders>
            <w:shd w:val="clear" w:color="auto" w:fill="auto"/>
          </w:tcPr>
          <w:p w:rsidR="00A80359" w:rsidRDefault="00A80359">
            <w:pPr>
              <w:spacing w:after="0" w:line="240" w:lineRule="auto"/>
              <w:rPr>
                <w:rFonts w:ascii="Times New Roman" w:hAnsi="Times New Roman"/>
                <w:b/>
                <w:sz w:val="24"/>
              </w:rPr>
            </w:pPr>
          </w:p>
        </w:tc>
        <w:tc>
          <w:tcPr>
            <w:tcW w:w="236" w:type="dxa"/>
            <w:tcBorders>
              <w:top w:val="single" w:sz="4" w:space="0" w:color="000000"/>
              <w:left w:val="single" w:sz="4" w:space="0" w:color="000000"/>
              <w:bottom w:val="single" w:sz="4" w:space="0" w:color="000000"/>
              <w:right w:val="single" w:sz="4" w:space="0" w:color="000000"/>
            </w:tcBorders>
          </w:tcPr>
          <w:p w:rsidR="00A80359" w:rsidRDefault="00A80359"/>
        </w:tc>
      </w:tr>
      <w:tr w:rsidR="00A80359" w:rsidTr="008175B4">
        <w:tc>
          <w:tcPr>
            <w:tcW w:w="567" w:type="dxa"/>
            <w:tcBorders>
              <w:top w:val="single" w:sz="4" w:space="0" w:color="000000"/>
              <w:left w:val="single" w:sz="24" w:space="0" w:color="000000"/>
              <w:bottom w:val="single" w:sz="4" w:space="0" w:color="000000"/>
              <w:right w:val="single" w:sz="4" w:space="0" w:color="000000"/>
            </w:tcBorders>
            <w:shd w:val="clear" w:color="auto" w:fill="D9D9D9" w:themeFill="background1" w:themeFillShade="D9"/>
          </w:tcPr>
          <w:p w:rsidR="00A80359" w:rsidRDefault="00234997">
            <w:pPr>
              <w:spacing w:after="0" w:line="240" w:lineRule="auto"/>
              <w:jc w:val="both"/>
              <w:rPr>
                <w:rFonts w:ascii="Times New Roman" w:hAnsi="Times New Roman"/>
                <w:b/>
                <w:sz w:val="24"/>
              </w:rPr>
            </w:pPr>
            <w:proofErr w:type="spellStart"/>
            <w:r>
              <w:rPr>
                <w:rFonts w:ascii="Times New Roman" w:hAnsi="Times New Roman"/>
                <w:b/>
                <w:sz w:val="24"/>
              </w:rPr>
              <w:t>Чт</w:t>
            </w:r>
            <w:proofErr w:type="spellEnd"/>
          </w:p>
        </w:tc>
        <w:tc>
          <w:tcPr>
            <w:tcW w:w="284" w:type="dxa"/>
            <w:tcBorders>
              <w:top w:val="single" w:sz="4" w:space="0" w:color="000000"/>
              <w:left w:val="single" w:sz="12" w:space="0" w:color="000000"/>
              <w:bottom w:val="single" w:sz="4" w:space="0" w:color="000000"/>
              <w:right w:val="single" w:sz="4" w:space="0" w:color="000000"/>
            </w:tcBorders>
            <w:shd w:val="clear" w:color="auto" w:fill="F2F2F2" w:themeFill="background1" w:themeFillShade="F2"/>
          </w:tcPr>
          <w:p w:rsidR="00A80359" w:rsidRDefault="00A80359">
            <w:pPr>
              <w:spacing w:after="0" w:line="240" w:lineRule="auto"/>
              <w:rPr>
                <w:rFonts w:ascii="Times New Roman" w:hAnsi="Times New Roman"/>
                <w:b/>
                <w:sz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00"/>
          </w:tcPr>
          <w:p w:rsidR="00A80359" w:rsidRDefault="00234997">
            <w:pPr>
              <w:spacing w:after="0" w:line="240" w:lineRule="auto"/>
              <w:rPr>
                <w:rFonts w:ascii="Times New Roman" w:hAnsi="Times New Roman"/>
                <w:b/>
                <w:sz w:val="24"/>
              </w:rPr>
            </w:pPr>
            <w:r>
              <w:rPr>
                <w:rFonts w:ascii="Times New Roman" w:hAnsi="Times New Roman"/>
                <w:b/>
                <w:sz w:val="24"/>
              </w:rPr>
              <w:t>7</w:t>
            </w:r>
          </w:p>
        </w:tc>
        <w:tc>
          <w:tcPr>
            <w:tcW w:w="567" w:type="dxa"/>
            <w:tcBorders>
              <w:top w:val="single" w:sz="4" w:space="0" w:color="000000"/>
              <w:left w:val="single" w:sz="4" w:space="0" w:color="000000"/>
              <w:bottom w:val="single" w:sz="4" w:space="0" w:color="000000"/>
              <w:right w:val="single" w:sz="4" w:space="0" w:color="000000"/>
            </w:tcBorders>
            <w:shd w:val="clear" w:color="auto" w:fill="FFFF00"/>
          </w:tcPr>
          <w:p w:rsidR="00A80359" w:rsidRDefault="00234997">
            <w:pPr>
              <w:spacing w:after="0" w:line="240" w:lineRule="auto"/>
              <w:rPr>
                <w:rFonts w:ascii="Times New Roman" w:hAnsi="Times New Roman"/>
                <w:b/>
                <w:sz w:val="24"/>
              </w:rPr>
            </w:pPr>
            <w:r>
              <w:rPr>
                <w:rFonts w:ascii="Times New Roman" w:hAnsi="Times New Roman"/>
                <w:b/>
                <w:sz w:val="24"/>
              </w:rPr>
              <w:t>14</w:t>
            </w:r>
          </w:p>
        </w:tc>
        <w:tc>
          <w:tcPr>
            <w:tcW w:w="567" w:type="dxa"/>
            <w:tcBorders>
              <w:top w:val="single" w:sz="4" w:space="0" w:color="000000"/>
              <w:left w:val="single" w:sz="4" w:space="0" w:color="000000"/>
              <w:bottom w:val="single" w:sz="4" w:space="0" w:color="000000"/>
              <w:right w:val="single" w:sz="4" w:space="0" w:color="000000"/>
            </w:tcBorders>
            <w:shd w:val="clear" w:color="auto" w:fill="FFFF00"/>
          </w:tcPr>
          <w:p w:rsidR="00A80359" w:rsidRDefault="00234997">
            <w:pPr>
              <w:spacing w:after="0" w:line="240" w:lineRule="auto"/>
              <w:rPr>
                <w:rFonts w:ascii="Times New Roman" w:hAnsi="Times New Roman"/>
                <w:b/>
                <w:sz w:val="24"/>
              </w:rPr>
            </w:pPr>
            <w:r>
              <w:rPr>
                <w:rFonts w:ascii="Times New Roman" w:hAnsi="Times New Roman"/>
                <w:b/>
                <w:sz w:val="24"/>
              </w:rPr>
              <w:t>21</w:t>
            </w:r>
          </w:p>
        </w:tc>
        <w:tc>
          <w:tcPr>
            <w:tcW w:w="567" w:type="dxa"/>
            <w:tcBorders>
              <w:top w:val="single" w:sz="4" w:space="0" w:color="000000"/>
              <w:left w:val="single" w:sz="4" w:space="0" w:color="000000"/>
              <w:bottom w:val="single" w:sz="4" w:space="0" w:color="000000"/>
              <w:right w:val="single" w:sz="4" w:space="0" w:color="000000"/>
            </w:tcBorders>
            <w:shd w:val="clear" w:color="auto" w:fill="FFFF00"/>
          </w:tcPr>
          <w:p w:rsidR="00A80359" w:rsidRDefault="00234997">
            <w:pPr>
              <w:spacing w:after="0" w:line="240" w:lineRule="auto"/>
              <w:rPr>
                <w:rFonts w:ascii="Times New Roman" w:hAnsi="Times New Roman"/>
                <w:b/>
                <w:sz w:val="24"/>
              </w:rPr>
            </w:pPr>
            <w:r>
              <w:rPr>
                <w:rFonts w:ascii="Times New Roman" w:hAnsi="Times New Roman"/>
                <w:b/>
                <w:sz w:val="24"/>
              </w:rPr>
              <w:t>28</w:t>
            </w:r>
          </w:p>
        </w:tc>
        <w:tc>
          <w:tcPr>
            <w:tcW w:w="812" w:type="dxa"/>
            <w:gridSpan w:val="3"/>
            <w:tcBorders>
              <w:top w:val="single" w:sz="4" w:space="0" w:color="000000"/>
              <w:left w:val="single" w:sz="24" w:space="0" w:color="000000"/>
              <w:bottom w:val="single" w:sz="4" w:space="0" w:color="000000"/>
              <w:right w:val="single" w:sz="4" w:space="0" w:color="000000"/>
            </w:tcBorders>
            <w:shd w:val="clear" w:color="auto" w:fill="D9D9D9" w:themeFill="background1" w:themeFillShade="D9"/>
          </w:tcPr>
          <w:p w:rsidR="00A80359" w:rsidRDefault="00234997">
            <w:pPr>
              <w:spacing w:after="0" w:line="240" w:lineRule="auto"/>
              <w:jc w:val="both"/>
              <w:rPr>
                <w:rFonts w:ascii="Times New Roman" w:hAnsi="Times New Roman"/>
                <w:b/>
                <w:sz w:val="24"/>
              </w:rPr>
            </w:pPr>
            <w:proofErr w:type="spellStart"/>
            <w:r>
              <w:rPr>
                <w:rFonts w:ascii="Times New Roman" w:hAnsi="Times New Roman"/>
                <w:b/>
                <w:sz w:val="24"/>
              </w:rPr>
              <w:t>Чт</w:t>
            </w:r>
            <w:proofErr w:type="spellEnd"/>
          </w:p>
        </w:tc>
        <w:tc>
          <w:tcPr>
            <w:tcW w:w="472" w:type="dxa"/>
            <w:gridSpan w:val="4"/>
            <w:tcBorders>
              <w:top w:val="single" w:sz="4" w:space="0" w:color="000000"/>
              <w:left w:val="single" w:sz="4" w:space="0" w:color="000000"/>
              <w:bottom w:val="single" w:sz="4" w:space="0" w:color="000000"/>
              <w:right w:val="single" w:sz="4" w:space="0" w:color="000000"/>
            </w:tcBorders>
            <w:shd w:val="clear" w:color="auto" w:fill="EEECE1" w:themeFill="background2"/>
          </w:tcPr>
          <w:p w:rsidR="00A80359" w:rsidRDefault="00A80359">
            <w:pPr>
              <w:spacing w:after="0" w:line="240" w:lineRule="auto"/>
              <w:rPr>
                <w:rFonts w:ascii="Times New Roman" w:hAnsi="Times New Roman"/>
                <w:b/>
                <w:sz w:val="24"/>
              </w:rPr>
            </w:pPr>
          </w:p>
        </w:tc>
        <w:tc>
          <w:tcPr>
            <w:tcW w:w="583" w:type="dxa"/>
            <w:gridSpan w:val="2"/>
            <w:tcBorders>
              <w:top w:val="single" w:sz="4" w:space="0" w:color="000000"/>
              <w:left w:val="single" w:sz="4" w:space="0" w:color="000000"/>
              <w:bottom w:val="single" w:sz="4" w:space="0" w:color="000000"/>
              <w:right w:val="single" w:sz="4" w:space="0" w:color="000000"/>
            </w:tcBorders>
            <w:shd w:val="clear" w:color="auto" w:fill="FFFF00"/>
          </w:tcPr>
          <w:p w:rsidR="00A80359" w:rsidRDefault="00234997">
            <w:pPr>
              <w:spacing w:after="0" w:line="240" w:lineRule="auto"/>
              <w:rPr>
                <w:rFonts w:ascii="Times New Roman" w:hAnsi="Times New Roman"/>
                <w:b/>
                <w:sz w:val="24"/>
              </w:rPr>
            </w:pPr>
            <w:r>
              <w:rPr>
                <w:rFonts w:ascii="Times New Roman" w:hAnsi="Times New Roman"/>
                <w:b/>
                <w:sz w:val="24"/>
              </w:rPr>
              <w:t>5</w:t>
            </w:r>
          </w:p>
        </w:tc>
        <w:tc>
          <w:tcPr>
            <w:tcW w:w="472" w:type="dxa"/>
            <w:gridSpan w:val="3"/>
            <w:tcBorders>
              <w:top w:val="single" w:sz="4" w:space="0" w:color="000000"/>
              <w:left w:val="single" w:sz="4" w:space="0" w:color="000000"/>
              <w:bottom w:val="single" w:sz="4" w:space="0" w:color="000000"/>
              <w:right w:val="single" w:sz="4" w:space="0" w:color="000000"/>
            </w:tcBorders>
            <w:shd w:val="clear" w:color="auto" w:fill="FFFF00"/>
          </w:tcPr>
          <w:p w:rsidR="00A80359" w:rsidRDefault="00234997">
            <w:pPr>
              <w:spacing w:after="0" w:line="240" w:lineRule="auto"/>
              <w:rPr>
                <w:rFonts w:ascii="Times New Roman" w:hAnsi="Times New Roman"/>
                <w:b/>
                <w:sz w:val="24"/>
              </w:rPr>
            </w:pPr>
            <w:r>
              <w:rPr>
                <w:rFonts w:ascii="Times New Roman" w:hAnsi="Times New Roman"/>
                <w:b/>
                <w:sz w:val="24"/>
              </w:rPr>
              <w:t>12</w:t>
            </w:r>
          </w:p>
        </w:tc>
        <w:tc>
          <w:tcPr>
            <w:tcW w:w="610" w:type="dxa"/>
            <w:gridSpan w:val="3"/>
            <w:tcBorders>
              <w:top w:val="single" w:sz="4" w:space="0" w:color="000000"/>
              <w:left w:val="single" w:sz="4" w:space="0" w:color="000000"/>
              <w:bottom w:val="single" w:sz="4" w:space="0" w:color="000000"/>
              <w:right w:val="single" w:sz="4" w:space="0" w:color="000000"/>
            </w:tcBorders>
            <w:shd w:val="clear" w:color="auto" w:fill="FFFF00"/>
          </w:tcPr>
          <w:p w:rsidR="00A80359" w:rsidRDefault="00234997">
            <w:pPr>
              <w:spacing w:after="0" w:line="240" w:lineRule="auto"/>
              <w:rPr>
                <w:rFonts w:ascii="Times New Roman" w:hAnsi="Times New Roman"/>
                <w:b/>
                <w:sz w:val="24"/>
              </w:rPr>
            </w:pPr>
            <w:r>
              <w:rPr>
                <w:rFonts w:ascii="Times New Roman" w:hAnsi="Times New Roman"/>
                <w:b/>
                <w:sz w:val="24"/>
              </w:rPr>
              <w:t>19</w:t>
            </w:r>
          </w:p>
        </w:tc>
        <w:tc>
          <w:tcPr>
            <w:tcW w:w="542" w:type="dxa"/>
            <w:gridSpan w:val="3"/>
            <w:tcBorders>
              <w:top w:val="single" w:sz="4" w:space="0" w:color="000000"/>
              <w:left w:val="single" w:sz="4" w:space="0" w:color="000000"/>
              <w:bottom w:val="single" w:sz="4" w:space="0" w:color="000000"/>
              <w:right w:val="single" w:sz="24" w:space="0" w:color="000000"/>
            </w:tcBorders>
            <w:shd w:val="clear" w:color="auto" w:fill="FFFF00"/>
          </w:tcPr>
          <w:p w:rsidR="00A80359" w:rsidRDefault="00234997">
            <w:pPr>
              <w:spacing w:after="0" w:line="240" w:lineRule="auto"/>
              <w:rPr>
                <w:rFonts w:ascii="Times New Roman" w:hAnsi="Times New Roman"/>
                <w:b/>
                <w:sz w:val="24"/>
              </w:rPr>
            </w:pPr>
            <w:r>
              <w:rPr>
                <w:rFonts w:ascii="Times New Roman" w:hAnsi="Times New Roman"/>
                <w:b/>
                <w:sz w:val="24"/>
              </w:rPr>
              <w:t>26</w:t>
            </w:r>
          </w:p>
        </w:tc>
        <w:tc>
          <w:tcPr>
            <w:tcW w:w="598" w:type="dxa"/>
            <w:gridSpan w:val="3"/>
            <w:tcBorders>
              <w:top w:val="single" w:sz="4" w:space="0" w:color="000000"/>
              <w:left w:val="single" w:sz="24" w:space="0" w:color="000000"/>
              <w:bottom w:val="single" w:sz="4" w:space="0" w:color="000000"/>
              <w:right w:val="single" w:sz="4" w:space="0" w:color="000000"/>
            </w:tcBorders>
            <w:shd w:val="clear" w:color="auto" w:fill="D9D9D9" w:themeFill="background1" w:themeFillShade="D9"/>
          </w:tcPr>
          <w:p w:rsidR="00A80359" w:rsidRDefault="00234997">
            <w:pPr>
              <w:spacing w:after="0" w:line="240" w:lineRule="auto"/>
              <w:jc w:val="both"/>
              <w:rPr>
                <w:rFonts w:ascii="Times New Roman" w:hAnsi="Times New Roman"/>
                <w:b/>
                <w:sz w:val="24"/>
              </w:rPr>
            </w:pPr>
            <w:proofErr w:type="spellStart"/>
            <w:r>
              <w:rPr>
                <w:rFonts w:ascii="Times New Roman" w:hAnsi="Times New Roman"/>
                <w:b/>
                <w:sz w:val="24"/>
              </w:rPr>
              <w:t>Чт</w:t>
            </w:r>
            <w:proofErr w:type="spellEnd"/>
          </w:p>
        </w:tc>
        <w:tc>
          <w:tcPr>
            <w:tcW w:w="571" w:type="dxa"/>
            <w:gridSpan w:val="3"/>
            <w:tcBorders>
              <w:top w:val="single" w:sz="4" w:space="0" w:color="000000"/>
              <w:left w:val="single" w:sz="4" w:space="0" w:color="000000"/>
              <w:bottom w:val="single" w:sz="4" w:space="0" w:color="000000"/>
              <w:right w:val="single" w:sz="4" w:space="0" w:color="000000"/>
            </w:tcBorders>
            <w:shd w:val="clear" w:color="auto" w:fill="92D050"/>
          </w:tcPr>
          <w:p w:rsidR="00A80359" w:rsidRDefault="00234997">
            <w:pPr>
              <w:spacing w:after="0" w:line="240" w:lineRule="auto"/>
              <w:rPr>
                <w:rFonts w:ascii="Times New Roman" w:hAnsi="Times New Roman"/>
                <w:b/>
                <w:color w:val="FF0000"/>
                <w:sz w:val="24"/>
              </w:rPr>
            </w:pPr>
            <w:r>
              <w:rPr>
                <w:rFonts w:ascii="Times New Roman" w:hAnsi="Times New Roman"/>
                <w:b/>
                <w:sz w:val="24"/>
              </w:rPr>
              <w:t>2</w:t>
            </w:r>
          </w:p>
        </w:tc>
        <w:tc>
          <w:tcPr>
            <w:tcW w:w="545" w:type="dxa"/>
            <w:gridSpan w:val="2"/>
            <w:tcBorders>
              <w:top w:val="single" w:sz="4" w:space="0" w:color="000000"/>
              <w:left w:val="single" w:sz="4" w:space="0" w:color="000000"/>
              <w:bottom w:val="single" w:sz="4" w:space="0" w:color="000000"/>
              <w:right w:val="single" w:sz="4" w:space="0" w:color="000000"/>
            </w:tcBorders>
            <w:shd w:val="clear" w:color="auto" w:fill="FFFF00"/>
          </w:tcPr>
          <w:p w:rsidR="00A80359" w:rsidRDefault="00234997">
            <w:pPr>
              <w:spacing w:after="0" w:line="240" w:lineRule="auto"/>
              <w:rPr>
                <w:rFonts w:ascii="Times New Roman" w:hAnsi="Times New Roman"/>
                <w:b/>
                <w:sz w:val="24"/>
              </w:rPr>
            </w:pPr>
            <w:r>
              <w:rPr>
                <w:rFonts w:ascii="Times New Roman" w:hAnsi="Times New Roman"/>
                <w:b/>
                <w:sz w:val="24"/>
              </w:rPr>
              <w:t>9</w:t>
            </w:r>
          </w:p>
        </w:tc>
        <w:tc>
          <w:tcPr>
            <w:tcW w:w="787" w:type="dxa"/>
            <w:gridSpan w:val="4"/>
            <w:tcBorders>
              <w:top w:val="single" w:sz="4" w:space="0" w:color="000000"/>
              <w:left w:val="single" w:sz="4" w:space="0" w:color="000000"/>
              <w:bottom w:val="single" w:sz="4" w:space="0" w:color="000000"/>
              <w:right w:val="single" w:sz="4" w:space="0" w:color="000000"/>
            </w:tcBorders>
            <w:shd w:val="clear" w:color="auto" w:fill="FFFF00"/>
          </w:tcPr>
          <w:p w:rsidR="00A80359" w:rsidRDefault="00234997">
            <w:pPr>
              <w:spacing w:after="0" w:line="240" w:lineRule="auto"/>
              <w:rPr>
                <w:rFonts w:ascii="Times New Roman" w:hAnsi="Times New Roman"/>
                <w:b/>
                <w:sz w:val="24"/>
              </w:rPr>
            </w:pPr>
            <w:r>
              <w:rPr>
                <w:rFonts w:ascii="Times New Roman" w:hAnsi="Times New Roman"/>
                <w:b/>
                <w:sz w:val="24"/>
              </w:rPr>
              <w:t>16</w:t>
            </w:r>
          </w:p>
        </w:tc>
        <w:tc>
          <w:tcPr>
            <w:tcW w:w="731" w:type="dxa"/>
            <w:gridSpan w:val="3"/>
            <w:tcBorders>
              <w:top w:val="single" w:sz="4" w:space="0" w:color="000000"/>
              <w:left w:val="single" w:sz="4" w:space="0" w:color="000000"/>
              <w:bottom w:val="single" w:sz="4" w:space="0" w:color="000000"/>
              <w:right w:val="single" w:sz="6" w:space="0" w:color="000000"/>
            </w:tcBorders>
            <w:shd w:val="clear" w:color="auto" w:fill="FFFF00"/>
          </w:tcPr>
          <w:p w:rsidR="00A80359" w:rsidRDefault="00234997">
            <w:pPr>
              <w:spacing w:after="0" w:line="240" w:lineRule="auto"/>
              <w:rPr>
                <w:rFonts w:ascii="Times New Roman" w:hAnsi="Times New Roman"/>
                <w:b/>
                <w:sz w:val="24"/>
              </w:rPr>
            </w:pPr>
            <w:r>
              <w:rPr>
                <w:rFonts w:ascii="Times New Roman" w:hAnsi="Times New Roman"/>
                <w:b/>
                <w:sz w:val="24"/>
              </w:rPr>
              <w:t>23</w:t>
            </w:r>
          </w:p>
        </w:tc>
        <w:tc>
          <w:tcPr>
            <w:tcW w:w="567" w:type="dxa"/>
            <w:gridSpan w:val="2"/>
            <w:tcBorders>
              <w:top w:val="single" w:sz="4" w:space="0" w:color="000000"/>
              <w:left w:val="single" w:sz="6" w:space="0" w:color="000000"/>
              <w:bottom w:val="single" w:sz="4" w:space="0" w:color="000000"/>
              <w:right w:val="single" w:sz="24" w:space="0" w:color="000000"/>
            </w:tcBorders>
            <w:shd w:val="clear" w:color="auto" w:fill="FFFF00"/>
          </w:tcPr>
          <w:p w:rsidR="00A80359" w:rsidRDefault="00234997">
            <w:pPr>
              <w:spacing w:after="0" w:line="240" w:lineRule="auto"/>
              <w:rPr>
                <w:rFonts w:ascii="Times New Roman" w:hAnsi="Times New Roman"/>
                <w:b/>
                <w:sz w:val="24"/>
              </w:rPr>
            </w:pPr>
            <w:r>
              <w:rPr>
                <w:rFonts w:ascii="Times New Roman" w:hAnsi="Times New Roman"/>
                <w:b/>
                <w:sz w:val="24"/>
              </w:rPr>
              <w:t>30</w:t>
            </w:r>
          </w:p>
        </w:tc>
        <w:tc>
          <w:tcPr>
            <w:tcW w:w="3855" w:type="dxa"/>
            <w:gridSpan w:val="3"/>
            <w:vMerge/>
            <w:tcBorders>
              <w:top w:val="nil"/>
              <w:left w:val="single" w:sz="24" w:space="0" w:color="000000"/>
              <w:bottom w:val="nil"/>
              <w:right w:val="single" w:sz="24" w:space="0" w:color="000000"/>
            </w:tcBorders>
            <w:shd w:val="clear" w:color="auto" w:fill="FABF8F" w:themeFill="accent6" w:themeFillTint="99"/>
          </w:tcPr>
          <w:p w:rsidR="00A80359" w:rsidRDefault="00A80359"/>
        </w:tc>
        <w:tc>
          <w:tcPr>
            <w:tcW w:w="3717" w:type="dxa"/>
            <w:gridSpan w:val="2"/>
            <w:tcBorders>
              <w:top w:val="single" w:sz="4" w:space="0" w:color="000000"/>
              <w:left w:val="single" w:sz="6" w:space="0" w:color="000000"/>
              <w:bottom w:val="single" w:sz="4" w:space="0" w:color="000000"/>
              <w:right w:val="single" w:sz="24" w:space="0" w:color="000000"/>
            </w:tcBorders>
            <w:shd w:val="clear" w:color="auto" w:fill="auto"/>
          </w:tcPr>
          <w:p w:rsidR="00A80359" w:rsidRDefault="00A80359">
            <w:pPr>
              <w:spacing w:after="0" w:line="240" w:lineRule="auto"/>
              <w:rPr>
                <w:rFonts w:ascii="Times New Roman" w:hAnsi="Times New Roman"/>
                <w:b/>
                <w:sz w:val="24"/>
              </w:rPr>
            </w:pPr>
          </w:p>
        </w:tc>
        <w:tc>
          <w:tcPr>
            <w:tcW w:w="236" w:type="dxa"/>
            <w:tcBorders>
              <w:top w:val="single" w:sz="4" w:space="0" w:color="000000"/>
              <w:left w:val="single" w:sz="4" w:space="0" w:color="000000"/>
              <w:bottom w:val="single" w:sz="4" w:space="0" w:color="000000"/>
              <w:right w:val="single" w:sz="4" w:space="0" w:color="000000"/>
            </w:tcBorders>
          </w:tcPr>
          <w:p w:rsidR="00A80359" w:rsidRDefault="00A80359"/>
        </w:tc>
      </w:tr>
      <w:tr w:rsidR="00A80359" w:rsidTr="008175B4">
        <w:tc>
          <w:tcPr>
            <w:tcW w:w="567" w:type="dxa"/>
            <w:tcBorders>
              <w:top w:val="single" w:sz="4" w:space="0" w:color="000000"/>
              <w:left w:val="single" w:sz="24" w:space="0" w:color="000000"/>
              <w:bottom w:val="single" w:sz="4" w:space="0" w:color="000000"/>
              <w:right w:val="single" w:sz="4" w:space="0" w:color="000000"/>
            </w:tcBorders>
            <w:shd w:val="clear" w:color="auto" w:fill="D9D9D9" w:themeFill="background1" w:themeFillShade="D9"/>
          </w:tcPr>
          <w:p w:rsidR="00A80359" w:rsidRDefault="00234997">
            <w:pPr>
              <w:spacing w:after="0" w:line="240" w:lineRule="auto"/>
              <w:jc w:val="both"/>
              <w:rPr>
                <w:rFonts w:ascii="Times New Roman" w:hAnsi="Times New Roman"/>
                <w:b/>
                <w:sz w:val="24"/>
              </w:rPr>
            </w:pPr>
            <w:proofErr w:type="spellStart"/>
            <w:r>
              <w:rPr>
                <w:rFonts w:ascii="Times New Roman" w:hAnsi="Times New Roman"/>
                <w:b/>
                <w:sz w:val="24"/>
              </w:rPr>
              <w:t>Пт</w:t>
            </w:r>
            <w:proofErr w:type="spellEnd"/>
          </w:p>
        </w:tc>
        <w:tc>
          <w:tcPr>
            <w:tcW w:w="284" w:type="dxa"/>
            <w:tcBorders>
              <w:top w:val="single" w:sz="4" w:space="0" w:color="000000"/>
              <w:left w:val="single" w:sz="12" w:space="0" w:color="000000"/>
              <w:bottom w:val="single" w:sz="4" w:space="0" w:color="000000"/>
              <w:right w:val="single" w:sz="4" w:space="0" w:color="000000"/>
            </w:tcBorders>
            <w:shd w:val="clear" w:color="auto" w:fill="FFFF00"/>
          </w:tcPr>
          <w:p w:rsidR="00A80359" w:rsidRDefault="00234997">
            <w:pPr>
              <w:spacing w:after="0" w:line="240" w:lineRule="auto"/>
              <w:rPr>
                <w:rFonts w:ascii="Times New Roman" w:hAnsi="Times New Roman"/>
                <w:b/>
                <w:sz w:val="24"/>
              </w:rPr>
            </w:pPr>
            <w:r>
              <w:rPr>
                <w:rFonts w:ascii="Times New Roman" w:hAnsi="Times New Roman"/>
                <w:b/>
                <w:sz w:val="24"/>
              </w:rPr>
              <w:t>1</w:t>
            </w:r>
          </w:p>
        </w:tc>
        <w:tc>
          <w:tcPr>
            <w:tcW w:w="567" w:type="dxa"/>
            <w:tcBorders>
              <w:top w:val="single" w:sz="4" w:space="0" w:color="000000"/>
              <w:left w:val="single" w:sz="4" w:space="0" w:color="000000"/>
              <w:bottom w:val="single" w:sz="4" w:space="0" w:color="000000"/>
              <w:right w:val="single" w:sz="4" w:space="0" w:color="000000"/>
            </w:tcBorders>
            <w:shd w:val="clear" w:color="auto" w:fill="FFFF00"/>
          </w:tcPr>
          <w:p w:rsidR="00A80359" w:rsidRDefault="00234997">
            <w:pPr>
              <w:spacing w:after="0" w:line="240" w:lineRule="auto"/>
              <w:rPr>
                <w:rFonts w:ascii="Times New Roman" w:hAnsi="Times New Roman"/>
                <w:b/>
                <w:sz w:val="24"/>
              </w:rPr>
            </w:pPr>
            <w:r>
              <w:rPr>
                <w:rFonts w:ascii="Times New Roman" w:hAnsi="Times New Roman"/>
                <w:b/>
                <w:sz w:val="24"/>
              </w:rPr>
              <w:t>8</w:t>
            </w:r>
          </w:p>
        </w:tc>
        <w:tc>
          <w:tcPr>
            <w:tcW w:w="567" w:type="dxa"/>
            <w:tcBorders>
              <w:top w:val="single" w:sz="4" w:space="0" w:color="000000"/>
              <w:left w:val="single" w:sz="4" w:space="0" w:color="000000"/>
              <w:bottom w:val="single" w:sz="4" w:space="0" w:color="000000"/>
              <w:right w:val="single" w:sz="4" w:space="0" w:color="000000"/>
            </w:tcBorders>
            <w:shd w:val="clear" w:color="auto" w:fill="FFFF00"/>
          </w:tcPr>
          <w:p w:rsidR="00A80359" w:rsidRDefault="00234997">
            <w:pPr>
              <w:spacing w:after="0" w:line="240" w:lineRule="auto"/>
              <w:rPr>
                <w:rFonts w:ascii="Times New Roman" w:hAnsi="Times New Roman"/>
                <w:b/>
                <w:sz w:val="24"/>
              </w:rPr>
            </w:pPr>
            <w:r>
              <w:rPr>
                <w:rFonts w:ascii="Times New Roman" w:hAnsi="Times New Roman"/>
                <w:b/>
                <w:sz w:val="24"/>
              </w:rPr>
              <w:t>15</w:t>
            </w:r>
          </w:p>
        </w:tc>
        <w:tc>
          <w:tcPr>
            <w:tcW w:w="567" w:type="dxa"/>
            <w:tcBorders>
              <w:top w:val="single" w:sz="4" w:space="0" w:color="000000"/>
              <w:left w:val="single" w:sz="4" w:space="0" w:color="000000"/>
              <w:bottom w:val="single" w:sz="4" w:space="0" w:color="000000"/>
              <w:right w:val="single" w:sz="4" w:space="0" w:color="000000"/>
            </w:tcBorders>
            <w:shd w:val="clear" w:color="auto" w:fill="FFFF00"/>
          </w:tcPr>
          <w:p w:rsidR="00A80359" w:rsidRDefault="00234997">
            <w:pPr>
              <w:spacing w:after="0" w:line="240" w:lineRule="auto"/>
              <w:rPr>
                <w:rFonts w:ascii="Times New Roman" w:hAnsi="Times New Roman"/>
                <w:b/>
                <w:sz w:val="24"/>
              </w:rPr>
            </w:pPr>
            <w:r>
              <w:rPr>
                <w:rFonts w:ascii="Times New Roman" w:hAnsi="Times New Roman"/>
                <w:b/>
                <w:sz w:val="24"/>
              </w:rPr>
              <w:t>22</w:t>
            </w:r>
          </w:p>
        </w:tc>
        <w:tc>
          <w:tcPr>
            <w:tcW w:w="567" w:type="dxa"/>
            <w:tcBorders>
              <w:top w:val="single" w:sz="4" w:space="0" w:color="000000"/>
              <w:left w:val="single" w:sz="4" w:space="0" w:color="000000"/>
              <w:bottom w:val="single" w:sz="4" w:space="0" w:color="000000"/>
              <w:right w:val="single" w:sz="4" w:space="0" w:color="000000"/>
            </w:tcBorders>
            <w:shd w:val="clear" w:color="auto" w:fill="FFFF00"/>
          </w:tcPr>
          <w:p w:rsidR="00A80359" w:rsidRDefault="00234997">
            <w:pPr>
              <w:spacing w:after="0" w:line="240" w:lineRule="auto"/>
              <w:rPr>
                <w:rFonts w:ascii="Times New Roman" w:hAnsi="Times New Roman"/>
                <w:b/>
                <w:sz w:val="24"/>
              </w:rPr>
            </w:pPr>
            <w:r>
              <w:rPr>
                <w:rFonts w:ascii="Times New Roman" w:hAnsi="Times New Roman"/>
                <w:b/>
                <w:sz w:val="24"/>
              </w:rPr>
              <w:t>29</w:t>
            </w:r>
          </w:p>
        </w:tc>
        <w:tc>
          <w:tcPr>
            <w:tcW w:w="812" w:type="dxa"/>
            <w:gridSpan w:val="3"/>
            <w:tcBorders>
              <w:top w:val="single" w:sz="4" w:space="0" w:color="000000"/>
              <w:left w:val="single" w:sz="24" w:space="0" w:color="000000"/>
              <w:bottom w:val="single" w:sz="4" w:space="0" w:color="000000"/>
              <w:right w:val="single" w:sz="4" w:space="0" w:color="000000"/>
            </w:tcBorders>
            <w:shd w:val="clear" w:color="auto" w:fill="D9D9D9" w:themeFill="background1" w:themeFillShade="D9"/>
          </w:tcPr>
          <w:p w:rsidR="00A80359" w:rsidRDefault="00234997">
            <w:pPr>
              <w:spacing w:after="0" w:line="240" w:lineRule="auto"/>
              <w:jc w:val="both"/>
              <w:rPr>
                <w:rFonts w:ascii="Times New Roman" w:hAnsi="Times New Roman"/>
                <w:b/>
                <w:sz w:val="24"/>
              </w:rPr>
            </w:pPr>
            <w:proofErr w:type="spellStart"/>
            <w:r>
              <w:rPr>
                <w:rFonts w:ascii="Times New Roman" w:hAnsi="Times New Roman"/>
                <w:b/>
                <w:sz w:val="24"/>
              </w:rPr>
              <w:t>Пт</w:t>
            </w:r>
            <w:proofErr w:type="spellEnd"/>
          </w:p>
        </w:tc>
        <w:tc>
          <w:tcPr>
            <w:tcW w:w="472" w:type="dxa"/>
            <w:gridSpan w:val="4"/>
            <w:tcBorders>
              <w:top w:val="single" w:sz="4" w:space="0" w:color="000000"/>
              <w:left w:val="single" w:sz="4" w:space="0" w:color="000000"/>
              <w:bottom w:val="single" w:sz="4" w:space="0" w:color="000000"/>
              <w:right w:val="single" w:sz="4" w:space="0" w:color="000000"/>
            </w:tcBorders>
            <w:shd w:val="clear" w:color="auto" w:fill="DDD9C3" w:themeFill="background2" w:themeFillShade="E6"/>
          </w:tcPr>
          <w:p w:rsidR="00A80359" w:rsidRDefault="00A80359">
            <w:pPr>
              <w:spacing w:after="0" w:line="240" w:lineRule="auto"/>
              <w:rPr>
                <w:rFonts w:ascii="Times New Roman" w:hAnsi="Times New Roman"/>
                <w:b/>
                <w:sz w:val="24"/>
              </w:rPr>
            </w:pPr>
          </w:p>
        </w:tc>
        <w:tc>
          <w:tcPr>
            <w:tcW w:w="583" w:type="dxa"/>
            <w:gridSpan w:val="2"/>
            <w:tcBorders>
              <w:top w:val="single" w:sz="4" w:space="0" w:color="000000"/>
              <w:left w:val="single" w:sz="4" w:space="0" w:color="000000"/>
              <w:bottom w:val="single" w:sz="4" w:space="0" w:color="000000"/>
              <w:right w:val="single" w:sz="4" w:space="0" w:color="000000"/>
            </w:tcBorders>
            <w:shd w:val="clear" w:color="auto" w:fill="FFFF00"/>
          </w:tcPr>
          <w:p w:rsidR="00A80359" w:rsidRDefault="00234997">
            <w:pPr>
              <w:spacing w:after="0" w:line="240" w:lineRule="auto"/>
              <w:rPr>
                <w:rFonts w:ascii="Times New Roman" w:hAnsi="Times New Roman"/>
                <w:b/>
                <w:sz w:val="24"/>
              </w:rPr>
            </w:pPr>
            <w:r>
              <w:rPr>
                <w:rFonts w:ascii="Times New Roman" w:hAnsi="Times New Roman"/>
                <w:b/>
                <w:sz w:val="24"/>
              </w:rPr>
              <w:t>6</w:t>
            </w:r>
          </w:p>
        </w:tc>
        <w:tc>
          <w:tcPr>
            <w:tcW w:w="472" w:type="dxa"/>
            <w:gridSpan w:val="3"/>
            <w:tcBorders>
              <w:top w:val="single" w:sz="4" w:space="0" w:color="000000"/>
              <w:left w:val="single" w:sz="4" w:space="0" w:color="000000"/>
              <w:bottom w:val="single" w:sz="4" w:space="0" w:color="000000"/>
              <w:right w:val="single" w:sz="4" w:space="0" w:color="000000"/>
            </w:tcBorders>
            <w:shd w:val="clear" w:color="auto" w:fill="FFFF00"/>
          </w:tcPr>
          <w:p w:rsidR="00A80359" w:rsidRDefault="00234997">
            <w:pPr>
              <w:spacing w:after="0" w:line="240" w:lineRule="auto"/>
              <w:rPr>
                <w:rFonts w:ascii="Times New Roman" w:hAnsi="Times New Roman"/>
                <w:b/>
                <w:sz w:val="24"/>
              </w:rPr>
            </w:pPr>
            <w:r>
              <w:rPr>
                <w:rFonts w:ascii="Times New Roman" w:hAnsi="Times New Roman"/>
                <w:b/>
                <w:sz w:val="24"/>
              </w:rPr>
              <w:t>13</w:t>
            </w:r>
          </w:p>
        </w:tc>
        <w:tc>
          <w:tcPr>
            <w:tcW w:w="610" w:type="dxa"/>
            <w:gridSpan w:val="3"/>
            <w:tcBorders>
              <w:top w:val="single" w:sz="4" w:space="0" w:color="000000"/>
              <w:left w:val="single" w:sz="4" w:space="0" w:color="000000"/>
              <w:bottom w:val="single" w:sz="4" w:space="0" w:color="000000"/>
              <w:right w:val="single" w:sz="4" w:space="0" w:color="000000"/>
            </w:tcBorders>
            <w:shd w:val="clear" w:color="auto" w:fill="FFFF00"/>
          </w:tcPr>
          <w:p w:rsidR="00A80359" w:rsidRDefault="00234997">
            <w:pPr>
              <w:spacing w:after="0" w:line="240" w:lineRule="auto"/>
              <w:rPr>
                <w:rFonts w:ascii="Times New Roman" w:hAnsi="Times New Roman"/>
                <w:b/>
                <w:sz w:val="24"/>
              </w:rPr>
            </w:pPr>
            <w:r>
              <w:rPr>
                <w:rFonts w:ascii="Times New Roman" w:hAnsi="Times New Roman"/>
                <w:b/>
                <w:sz w:val="24"/>
              </w:rPr>
              <w:t>20</w:t>
            </w:r>
          </w:p>
        </w:tc>
        <w:tc>
          <w:tcPr>
            <w:tcW w:w="542" w:type="dxa"/>
            <w:gridSpan w:val="3"/>
            <w:tcBorders>
              <w:top w:val="single" w:sz="4" w:space="0" w:color="000000"/>
              <w:left w:val="single" w:sz="4" w:space="0" w:color="000000"/>
              <w:bottom w:val="single" w:sz="4" w:space="0" w:color="000000"/>
              <w:right w:val="single" w:sz="24" w:space="0" w:color="000000"/>
            </w:tcBorders>
            <w:shd w:val="clear" w:color="auto" w:fill="FFFF00"/>
          </w:tcPr>
          <w:p w:rsidR="00A80359" w:rsidRDefault="00234997">
            <w:pPr>
              <w:spacing w:after="0" w:line="240" w:lineRule="auto"/>
              <w:rPr>
                <w:rFonts w:ascii="Times New Roman" w:hAnsi="Times New Roman"/>
                <w:b/>
                <w:sz w:val="24"/>
              </w:rPr>
            </w:pPr>
            <w:r>
              <w:rPr>
                <w:rFonts w:ascii="Times New Roman" w:hAnsi="Times New Roman"/>
                <w:b/>
                <w:sz w:val="24"/>
              </w:rPr>
              <w:t>27</w:t>
            </w:r>
          </w:p>
        </w:tc>
        <w:tc>
          <w:tcPr>
            <w:tcW w:w="598" w:type="dxa"/>
            <w:gridSpan w:val="3"/>
            <w:tcBorders>
              <w:top w:val="single" w:sz="4" w:space="0" w:color="000000"/>
              <w:left w:val="single" w:sz="24" w:space="0" w:color="000000"/>
              <w:bottom w:val="single" w:sz="4" w:space="0" w:color="000000"/>
              <w:right w:val="single" w:sz="4" w:space="0" w:color="000000"/>
            </w:tcBorders>
            <w:shd w:val="clear" w:color="auto" w:fill="D9D9D9" w:themeFill="background1" w:themeFillShade="D9"/>
          </w:tcPr>
          <w:p w:rsidR="00A80359" w:rsidRDefault="00234997">
            <w:pPr>
              <w:spacing w:after="0" w:line="240" w:lineRule="auto"/>
              <w:jc w:val="both"/>
              <w:rPr>
                <w:rFonts w:ascii="Times New Roman" w:hAnsi="Times New Roman"/>
                <w:b/>
                <w:sz w:val="24"/>
              </w:rPr>
            </w:pPr>
            <w:proofErr w:type="spellStart"/>
            <w:r>
              <w:rPr>
                <w:rFonts w:ascii="Times New Roman" w:hAnsi="Times New Roman"/>
                <w:b/>
                <w:sz w:val="24"/>
              </w:rPr>
              <w:t>Пт</w:t>
            </w:r>
            <w:proofErr w:type="spellEnd"/>
          </w:p>
        </w:tc>
        <w:tc>
          <w:tcPr>
            <w:tcW w:w="571" w:type="dxa"/>
            <w:gridSpan w:val="3"/>
            <w:tcBorders>
              <w:top w:val="single" w:sz="4" w:space="0" w:color="000000"/>
              <w:left w:val="single" w:sz="4" w:space="0" w:color="000000"/>
              <w:bottom w:val="single" w:sz="4" w:space="0" w:color="000000"/>
              <w:right w:val="single" w:sz="4" w:space="0" w:color="000000"/>
            </w:tcBorders>
            <w:shd w:val="clear" w:color="auto" w:fill="92D050"/>
          </w:tcPr>
          <w:p w:rsidR="00A80359" w:rsidRDefault="00234997">
            <w:pPr>
              <w:spacing w:after="0" w:line="240" w:lineRule="auto"/>
              <w:rPr>
                <w:rFonts w:ascii="Times New Roman" w:hAnsi="Times New Roman"/>
                <w:b/>
                <w:sz w:val="24"/>
              </w:rPr>
            </w:pPr>
            <w:r>
              <w:rPr>
                <w:rFonts w:ascii="Times New Roman" w:hAnsi="Times New Roman"/>
                <w:b/>
                <w:sz w:val="24"/>
              </w:rPr>
              <w:t>3</w:t>
            </w:r>
          </w:p>
        </w:tc>
        <w:tc>
          <w:tcPr>
            <w:tcW w:w="545" w:type="dxa"/>
            <w:gridSpan w:val="2"/>
            <w:tcBorders>
              <w:top w:val="single" w:sz="4" w:space="0" w:color="000000"/>
              <w:left w:val="single" w:sz="4" w:space="0" w:color="000000"/>
              <w:bottom w:val="single" w:sz="4" w:space="0" w:color="000000"/>
              <w:right w:val="single" w:sz="4" w:space="0" w:color="000000"/>
            </w:tcBorders>
            <w:shd w:val="clear" w:color="auto" w:fill="FFFF00"/>
          </w:tcPr>
          <w:p w:rsidR="00A80359" w:rsidRDefault="00234997">
            <w:pPr>
              <w:spacing w:after="0" w:line="240" w:lineRule="auto"/>
              <w:rPr>
                <w:rFonts w:ascii="Times New Roman" w:hAnsi="Times New Roman"/>
                <w:b/>
                <w:sz w:val="24"/>
              </w:rPr>
            </w:pPr>
            <w:r>
              <w:rPr>
                <w:rFonts w:ascii="Times New Roman" w:hAnsi="Times New Roman"/>
                <w:b/>
                <w:sz w:val="24"/>
              </w:rPr>
              <w:t>10</w:t>
            </w:r>
          </w:p>
        </w:tc>
        <w:tc>
          <w:tcPr>
            <w:tcW w:w="787" w:type="dxa"/>
            <w:gridSpan w:val="4"/>
            <w:tcBorders>
              <w:top w:val="single" w:sz="4" w:space="0" w:color="000000"/>
              <w:left w:val="single" w:sz="4" w:space="0" w:color="000000"/>
              <w:bottom w:val="single" w:sz="4" w:space="0" w:color="000000"/>
              <w:right w:val="single" w:sz="4" w:space="0" w:color="000000"/>
            </w:tcBorders>
            <w:shd w:val="clear" w:color="auto" w:fill="FFFF00"/>
          </w:tcPr>
          <w:p w:rsidR="00A80359" w:rsidRDefault="00234997">
            <w:pPr>
              <w:spacing w:after="0" w:line="240" w:lineRule="auto"/>
              <w:rPr>
                <w:rFonts w:ascii="Times New Roman" w:hAnsi="Times New Roman"/>
                <w:b/>
                <w:sz w:val="24"/>
              </w:rPr>
            </w:pPr>
            <w:r>
              <w:rPr>
                <w:rFonts w:ascii="Times New Roman" w:hAnsi="Times New Roman"/>
                <w:b/>
                <w:sz w:val="24"/>
              </w:rPr>
              <w:t>17</w:t>
            </w:r>
          </w:p>
        </w:tc>
        <w:tc>
          <w:tcPr>
            <w:tcW w:w="731" w:type="dxa"/>
            <w:gridSpan w:val="3"/>
            <w:tcBorders>
              <w:top w:val="single" w:sz="4" w:space="0" w:color="000000"/>
              <w:left w:val="single" w:sz="4" w:space="0" w:color="000000"/>
              <w:bottom w:val="single" w:sz="4" w:space="0" w:color="000000"/>
              <w:right w:val="single" w:sz="6" w:space="0" w:color="000000"/>
            </w:tcBorders>
            <w:shd w:val="clear" w:color="auto" w:fill="FFFF00"/>
          </w:tcPr>
          <w:p w:rsidR="00A80359" w:rsidRDefault="00234997">
            <w:pPr>
              <w:spacing w:after="0" w:line="240" w:lineRule="auto"/>
              <w:rPr>
                <w:rFonts w:ascii="Times New Roman" w:hAnsi="Times New Roman"/>
                <w:b/>
                <w:sz w:val="24"/>
              </w:rPr>
            </w:pPr>
            <w:r>
              <w:rPr>
                <w:rFonts w:ascii="Times New Roman" w:hAnsi="Times New Roman"/>
                <w:b/>
                <w:sz w:val="24"/>
              </w:rPr>
              <w:t>24</w:t>
            </w:r>
          </w:p>
        </w:tc>
        <w:tc>
          <w:tcPr>
            <w:tcW w:w="567" w:type="dxa"/>
            <w:gridSpan w:val="2"/>
            <w:tcBorders>
              <w:top w:val="single" w:sz="4" w:space="0" w:color="000000"/>
              <w:left w:val="single" w:sz="6" w:space="0" w:color="000000"/>
              <w:bottom w:val="single" w:sz="4" w:space="0" w:color="000000"/>
              <w:right w:val="single" w:sz="24" w:space="0" w:color="000000"/>
            </w:tcBorders>
            <w:shd w:val="clear" w:color="auto" w:fill="DBEEF3" w:themeFill="accent5" w:themeFillTint="32"/>
          </w:tcPr>
          <w:p w:rsidR="00A80359" w:rsidRDefault="00A80359">
            <w:pPr>
              <w:spacing w:after="0" w:line="240" w:lineRule="auto"/>
              <w:rPr>
                <w:rFonts w:ascii="Times New Roman" w:hAnsi="Times New Roman"/>
                <w:b/>
                <w:sz w:val="24"/>
              </w:rPr>
            </w:pPr>
          </w:p>
        </w:tc>
        <w:tc>
          <w:tcPr>
            <w:tcW w:w="3855" w:type="dxa"/>
            <w:gridSpan w:val="3"/>
            <w:vMerge/>
            <w:tcBorders>
              <w:top w:val="nil"/>
              <w:left w:val="single" w:sz="24" w:space="0" w:color="000000"/>
              <w:bottom w:val="nil"/>
              <w:right w:val="single" w:sz="24" w:space="0" w:color="000000"/>
            </w:tcBorders>
            <w:shd w:val="clear" w:color="auto" w:fill="FABF8F" w:themeFill="accent6" w:themeFillTint="99"/>
          </w:tcPr>
          <w:p w:rsidR="00A80359" w:rsidRDefault="00A80359"/>
        </w:tc>
        <w:tc>
          <w:tcPr>
            <w:tcW w:w="3717" w:type="dxa"/>
            <w:gridSpan w:val="2"/>
            <w:tcBorders>
              <w:top w:val="single" w:sz="4" w:space="0" w:color="000000"/>
              <w:left w:val="single" w:sz="6" w:space="0" w:color="000000"/>
              <w:bottom w:val="single" w:sz="4" w:space="0" w:color="000000"/>
              <w:right w:val="single" w:sz="24" w:space="0" w:color="000000"/>
            </w:tcBorders>
            <w:shd w:val="clear" w:color="auto" w:fill="auto"/>
          </w:tcPr>
          <w:p w:rsidR="00A80359" w:rsidRDefault="00A80359">
            <w:pPr>
              <w:spacing w:after="0" w:line="240" w:lineRule="auto"/>
              <w:rPr>
                <w:rFonts w:ascii="Times New Roman" w:hAnsi="Times New Roman"/>
                <w:b/>
                <w:sz w:val="24"/>
              </w:rPr>
            </w:pPr>
          </w:p>
        </w:tc>
        <w:tc>
          <w:tcPr>
            <w:tcW w:w="236" w:type="dxa"/>
            <w:tcBorders>
              <w:top w:val="single" w:sz="4" w:space="0" w:color="000000"/>
              <w:left w:val="single" w:sz="4" w:space="0" w:color="000000"/>
              <w:bottom w:val="single" w:sz="4" w:space="0" w:color="000000"/>
              <w:right w:val="single" w:sz="4" w:space="0" w:color="000000"/>
            </w:tcBorders>
          </w:tcPr>
          <w:p w:rsidR="00A80359" w:rsidRDefault="00A80359"/>
        </w:tc>
      </w:tr>
      <w:tr w:rsidR="00A80359" w:rsidTr="008175B4">
        <w:tc>
          <w:tcPr>
            <w:tcW w:w="567" w:type="dxa"/>
            <w:tcBorders>
              <w:top w:val="single" w:sz="4" w:space="0" w:color="000000"/>
              <w:left w:val="single" w:sz="24" w:space="0" w:color="000000"/>
              <w:bottom w:val="single" w:sz="4" w:space="0" w:color="000000"/>
              <w:right w:val="single" w:sz="4" w:space="0" w:color="000000"/>
            </w:tcBorders>
            <w:shd w:val="clear" w:color="auto" w:fill="D9D9D9" w:themeFill="background1" w:themeFillShade="D9"/>
          </w:tcPr>
          <w:p w:rsidR="00A80359" w:rsidRDefault="00234997">
            <w:pPr>
              <w:spacing w:after="0" w:line="240" w:lineRule="auto"/>
              <w:jc w:val="both"/>
              <w:rPr>
                <w:rFonts w:ascii="Times New Roman" w:hAnsi="Times New Roman"/>
                <w:b/>
                <w:color w:val="FF0000"/>
                <w:sz w:val="24"/>
              </w:rPr>
            </w:pPr>
            <w:proofErr w:type="spellStart"/>
            <w:proofErr w:type="gramStart"/>
            <w:r>
              <w:rPr>
                <w:rFonts w:ascii="Times New Roman" w:hAnsi="Times New Roman"/>
                <w:b/>
                <w:color w:val="FF0000"/>
                <w:sz w:val="24"/>
              </w:rPr>
              <w:t>Сб</w:t>
            </w:r>
            <w:proofErr w:type="spellEnd"/>
            <w:proofErr w:type="gramEnd"/>
          </w:p>
        </w:tc>
        <w:tc>
          <w:tcPr>
            <w:tcW w:w="284" w:type="dxa"/>
            <w:tcBorders>
              <w:top w:val="single" w:sz="4" w:space="0" w:color="000000"/>
              <w:left w:val="single" w:sz="12" w:space="0" w:color="000000"/>
              <w:bottom w:val="single" w:sz="4" w:space="0" w:color="000000"/>
              <w:right w:val="single" w:sz="4" w:space="0" w:color="000000"/>
            </w:tcBorders>
            <w:shd w:val="clear" w:color="auto" w:fill="FABF8F" w:themeFill="accent6" w:themeFillTint="99"/>
          </w:tcPr>
          <w:p w:rsidR="00A80359" w:rsidRDefault="00234997">
            <w:pPr>
              <w:spacing w:after="0" w:line="240" w:lineRule="auto"/>
              <w:rPr>
                <w:rFonts w:ascii="Times New Roman" w:hAnsi="Times New Roman"/>
                <w:b/>
                <w:color w:val="FF0000"/>
                <w:sz w:val="24"/>
              </w:rPr>
            </w:pPr>
            <w:r>
              <w:rPr>
                <w:rFonts w:ascii="Times New Roman" w:hAnsi="Times New Roman"/>
                <w:b/>
                <w:color w:val="FF0000"/>
                <w:sz w:val="24"/>
              </w:rPr>
              <w:t>2</w:t>
            </w:r>
          </w:p>
        </w:tc>
        <w:tc>
          <w:tcPr>
            <w:tcW w:w="567" w:type="dxa"/>
            <w:tcBorders>
              <w:top w:val="single" w:sz="4" w:space="0" w:color="000000"/>
              <w:left w:val="single" w:sz="4" w:space="0" w:color="000000"/>
              <w:bottom w:val="single" w:sz="4" w:space="0" w:color="000000"/>
              <w:right w:val="single" w:sz="4" w:space="0" w:color="000000"/>
            </w:tcBorders>
            <w:shd w:val="clear" w:color="auto" w:fill="FFCC99"/>
          </w:tcPr>
          <w:p w:rsidR="00A80359" w:rsidRDefault="00234997">
            <w:pPr>
              <w:spacing w:after="0" w:line="240" w:lineRule="auto"/>
              <w:rPr>
                <w:rFonts w:ascii="Times New Roman" w:hAnsi="Times New Roman"/>
                <w:b/>
                <w:color w:val="FF0000"/>
                <w:sz w:val="24"/>
              </w:rPr>
            </w:pPr>
            <w:r>
              <w:rPr>
                <w:rFonts w:ascii="Times New Roman" w:hAnsi="Times New Roman"/>
                <w:b/>
                <w:color w:val="FF0000"/>
                <w:sz w:val="24"/>
              </w:rPr>
              <w:t>9</w:t>
            </w:r>
          </w:p>
        </w:tc>
        <w:tc>
          <w:tcPr>
            <w:tcW w:w="567" w:type="dxa"/>
            <w:tcBorders>
              <w:top w:val="single" w:sz="4" w:space="0" w:color="000000"/>
              <w:left w:val="single" w:sz="4" w:space="0" w:color="000000"/>
              <w:bottom w:val="single" w:sz="4" w:space="0" w:color="000000"/>
              <w:right w:val="single" w:sz="4" w:space="0" w:color="000000"/>
            </w:tcBorders>
            <w:shd w:val="clear" w:color="auto" w:fill="FFCC99"/>
          </w:tcPr>
          <w:p w:rsidR="00A80359" w:rsidRDefault="00234997">
            <w:pPr>
              <w:spacing w:after="0" w:line="240" w:lineRule="auto"/>
              <w:rPr>
                <w:rFonts w:ascii="Times New Roman" w:hAnsi="Times New Roman"/>
                <w:b/>
                <w:color w:val="FF0000"/>
                <w:sz w:val="24"/>
              </w:rPr>
            </w:pPr>
            <w:r>
              <w:rPr>
                <w:rFonts w:ascii="Times New Roman" w:hAnsi="Times New Roman"/>
                <w:b/>
                <w:color w:val="FF0000"/>
                <w:sz w:val="24"/>
              </w:rPr>
              <w:t>16</w:t>
            </w:r>
          </w:p>
        </w:tc>
        <w:tc>
          <w:tcPr>
            <w:tcW w:w="567" w:type="dxa"/>
            <w:tcBorders>
              <w:top w:val="single" w:sz="4" w:space="0" w:color="000000"/>
              <w:left w:val="single" w:sz="4" w:space="0" w:color="000000"/>
              <w:bottom w:val="single" w:sz="4" w:space="0" w:color="000000"/>
              <w:right w:val="single" w:sz="4" w:space="0" w:color="000000"/>
            </w:tcBorders>
            <w:shd w:val="clear" w:color="auto" w:fill="FFCC99"/>
          </w:tcPr>
          <w:p w:rsidR="00A80359" w:rsidRDefault="00234997">
            <w:pPr>
              <w:spacing w:after="0" w:line="240" w:lineRule="auto"/>
              <w:rPr>
                <w:rFonts w:ascii="Times New Roman" w:hAnsi="Times New Roman"/>
                <w:b/>
                <w:color w:val="FF0000"/>
                <w:sz w:val="24"/>
              </w:rPr>
            </w:pPr>
            <w:r>
              <w:rPr>
                <w:rFonts w:ascii="Times New Roman" w:hAnsi="Times New Roman"/>
                <w:b/>
                <w:color w:val="FF0000"/>
                <w:sz w:val="24"/>
              </w:rPr>
              <w:t>23</w:t>
            </w:r>
          </w:p>
        </w:tc>
        <w:tc>
          <w:tcPr>
            <w:tcW w:w="567" w:type="dxa"/>
            <w:tcBorders>
              <w:top w:val="single" w:sz="4" w:space="0" w:color="000000"/>
              <w:left w:val="single" w:sz="4" w:space="0" w:color="000000"/>
              <w:bottom w:val="single" w:sz="4" w:space="0" w:color="000000"/>
              <w:right w:val="single" w:sz="4" w:space="0" w:color="000000"/>
            </w:tcBorders>
            <w:shd w:val="clear" w:color="auto" w:fill="FABF8F" w:themeFill="accent6" w:themeFillTint="99"/>
          </w:tcPr>
          <w:p w:rsidR="00A80359" w:rsidRDefault="00234997">
            <w:pPr>
              <w:spacing w:after="0" w:line="240" w:lineRule="auto"/>
              <w:rPr>
                <w:rFonts w:ascii="Times New Roman" w:hAnsi="Times New Roman"/>
                <w:color w:val="FF0000"/>
                <w:sz w:val="24"/>
              </w:rPr>
            </w:pPr>
            <w:r>
              <w:rPr>
                <w:rFonts w:ascii="Times New Roman" w:hAnsi="Times New Roman"/>
                <w:color w:val="FF0000"/>
                <w:sz w:val="24"/>
              </w:rPr>
              <w:t>30</w:t>
            </w:r>
          </w:p>
        </w:tc>
        <w:tc>
          <w:tcPr>
            <w:tcW w:w="812" w:type="dxa"/>
            <w:gridSpan w:val="3"/>
            <w:tcBorders>
              <w:top w:val="single" w:sz="4" w:space="0" w:color="000000"/>
              <w:left w:val="single" w:sz="24" w:space="0" w:color="000000"/>
              <w:bottom w:val="single" w:sz="4" w:space="0" w:color="000000"/>
              <w:right w:val="single" w:sz="4" w:space="0" w:color="000000"/>
            </w:tcBorders>
            <w:shd w:val="clear" w:color="auto" w:fill="FFCC99"/>
          </w:tcPr>
          <w:p w:rsidR="00A80359" w:rsidRDefault="00234997">
            <w:pPr>
              <w:spacing w:after="0" w:line="240" w:lineRule="auto"/>
              <w:jc w:val="both"/>
              <w:rPr>
                <w:rFonts w:ascii="Times New Roman" w:hAnsi="Times New Roman"/>
                <w:b/>
                <w:color w:val="FF0000"/>
                <w:sz w:val="24"/>
              </w:rPr>
            </w:pPr>
            <w:proofErr w:type="spellStart"/>
            <w:proofErr w:type="gramStart"/>
            <w:r>
              <w:rPr>
                <w:rFonts w:ascii="Times New Roman" w:hAnsi="Times New Roman"/>
                <w:b/>
                <w:color w:val="FF0000"/>
                <w:sz w:val="24"/>
              </w:rPr>
              <w:t>Сб</w:t>
            </w:r>
            <w:proofErr w:type="spellEnd"/>
            <w:proofErr w:type="gramEnd"/>
          </w:p>
        </w:tc>
        <w:tc>
          <w:tcPr>
            <w:tcW w:w="472"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A80359" w:rsidRDefault="00A80359">
            <w:pPr>
              <w:spacing w:after="0" w:line="240" w:lineRule="auto"/>
              <w:rPr>
                <w:rFonts w:ascii="Times New Roman" w:hAnsi="Times New Roman"/>
                <w:b/>
                <w:color w:val="FF0000"/>
                <w:sz w:val="24"/>
              </w:rPr>
            </w:pPr>
          </w:p>
        </w:tc>
        <w:tc>
          <w:tcPr>
            <w:tcW w:w="583" w:type="dxa"/>
            <w:gridSpan w:val="2"/>
            <w:tcBorders>
              <w:top w:val="single" w:sz="4" w:space="0" w:color="000000"/>
              <w:left w:val="single" w:sz="4" w:space="0" w:color="000000"/>
              <w:bottom w:val="single" w:sz="4" w:space="0" w:color="000000"/>
              <w:right w:val="single" w:sz="4" w:space="0" w:color="000000"/>
            </w:tcBorders>
            <w:shd w:val="clear" w:color="auto" w:fill="FBD4B4" w:themeFill="accent6" w:themeFillTint="66"/>
          </w:tcPr>
          <w:p w:rsidR="00A80359" w:rsidRDefault="00234997">
            <w:pPr>
              <w:spacing w:after="0" w:line="240" w:lineRule="auto"/>
              <w:rPr>
                <w:rFonts w:ascii="Times New Roman" w:hAnsi="Times New Roman"/>
                <w:b/>
                <w:color w:val="FF0000"/>
                <w:sz w:val="24"/>
              </w:rPr>
            </w:pPr>
            <w:r>
              <w:rPr>
                <w:rFonts w:ascii="Times New Roman" w:hAnsi="Times New Roman"/>
                <w:b/>
                <w:color w:val="FF0000"/>
                <w:sz w:val="24"/>
              </w:rPr>
              <w:t>7</w:t>
            </w:r>
          </w:p>
        </w:tc>
        <w:tc>
          <w:tcPr>
            <w:tcW w:w="472" w:type="dxa"/>
            <w:gridSpan w:val="3"/>
            <w:tcBorders>
              <w:top w:val="single" w:sz="4" w:space="0" w:color="000000"/>
              <w:left w:val="single" w:sz="4" w:space="0" w:color="000000"/>
              <w:bottom w:val="single" w:sz="4" w:space="0" w:color="000000"/>
              <w:right w:val="single" w:sz="4" w:space="0" w:color="000000"/>
            </w:tcBorders>
            <w:shd w:val="clear" w:color="auto" w:fill="FFCC99"/>
          </w:tcPr>
          <w:p w:rsidR="00A80359" w:rsidRDefault="00234997">
            <w:pPr>
              <w:spacing w:after="0" w:line="240" w:lineRule="auto"/>
              <w:rPr>
                <w:rFonts w:ascii="Times New Roman" w:hAnsi="Times New Roman"/>
                <w:b/>
                <w:color w:val="FF0000"/>
                <w:sz w:val="24"/>
              </w:rPr>
            </w:pPr>
            <w:r>
              <w:rPr>
                <w:rFonts w:ascii="Times New Roman" w:hAnsi="Times New Roman"/>
                <w:b/>
                <w:color w:val="FF0000"/>
                <w:sz w:val="24"/>
              </w:rPr>
              <w:t>14</w:t>
            </w:r>
          </w:p>
        </w:tc>
        <w:tc>
          <w:tcPr>
            <w:tcW w:w="610" w:type="dxa"/>
            <w:gridSpan w:val="3"/>
            <w:tcBorders>
              <w:top w:val="single" w:sz="4" w:space="0" w:color="000000"/>
              <w:left w:val="single" w:sz="4" w:space="0" w:color="000000"/>
              <w:bottom w:val="single" w:sz="4" w:space="0" w:color="000000"/>
              <w:right w:val="single" w:sz="4" w:space="0" w:color="000000"/>
            </w:tcBorders>
            <w:shd w:val="clear" w:color="auto" w:fill="FBD4B4" w:themeFill="accent6" w:themeFillTint="66"/>
          </w:tcPr>
          <w:p w:rsidR="00A80359" w:rsidRDefault="00234997">
            <w:pPr>
              <w:spacing w:after="0" w:line="240" w:lineRule="auto"/>
              <w:rPr>
                <w:rFonts w:ascii="Times New Roman" w:hAnsi="Times New Roman"/>
                <w:b/>
                <w:color w:val="FF0000"/>
                <w:sz w:val="24"/>
              </w:rPr>
            </w:pPr>
            <w:r>
              <w:rPr>
                <w:rFonts w:ascii="Times New Roman" w:hAnsi="Times New Roman"/>
                <w:b/>
                <w:color w:val="FF0000"/>
                <w:sz w:val="24"/>
              </w:rPr>
              <w:t>21</w:t>
            </w:r>
          </w:p>
        </w:tc>
        <w:tc>
          <w:tcPr>
            <w:tcW w:w="542" w:type="dxa"/>
            <w:gridSpan w:val="3"/>
            <w:tcBorders>
              <w:top w:val="single" w:sz="4" w:space="0" w:color="000000"/>
              <w:left w:val="single" w:sz="4" w:space="0" w:color="000000"/>
              <w:bottom w:val="single" w:sz="4" w:space="0" w:color="000000"/>
              <w:right w:val="single" w:sz="24" w:space="0" w:color="000000"/>
            </w:tcBorders>
            <w:shd w:val="clear" w:color="auto" w:fill="92D050"/>
          </w:tcPr>
          <w:p w:rsidR="00A80359" w:rsidRDefault="00234997">
            <w:pPr>
              <w:spacing w:after="0" w:line="240" w:lineRule="auto"/>
              <w:rPr>
                <w:rFonts w:ascii="Times New Roman" w:hAnsi="Times New Roman"/>
                <w:b/>
                <w:color w:val="FF0000"/>
                <w:sz w:val="24"/>
              </w:rPr>
            </w:pPr>
            <w:r>
              <w:rPr>
                <w:rFonts w:ascii="Times New Roman" w:hAnsi="Times New Roman"/>
                <w:b/>
                <w:color w:val="FF0000"/>
                <w:sz w:val="24"/>
              </w:rPr>
              <w:t>28</w:t>
            </w:r>
          </w:p>
        </w:tc>
        <w:tc>
          <w:tcPr>
            <w:tcW w:w="598" w:type="dxa"/>
            <w:gridSpan w:val="3"/>
            <w:tcBorders>
              <w:top w:val="single" w:sz="4" w:space="0" w:color="000000"/>
              <w:left w:val="single" w:sz="24" w:space="0" w:color="000000"/>
              <w:bottom w:val="single" w:sz="4" w:space="0" w:color="000000"/>
              <w:right w:val="single" w:sz="4" w:space="0" w:color="000000"/>
            </w:tcBorders>
            <w:shd w:val="clear" w:color="auto" w:fill="FFCC99"/>
          </w:tcPr>
          <w:p w:rsidR="00A80359" w:rsidRDefault="00234997">
            <w:pPr>
              <w:spacing w:after="0" w:line="240" w:lineRule="auto"/>
              <w:jc w:val="both"/>
              <w:rPr>
                <w:rFonts w:ascii="Times New Roman" w:hAnsi="Times New Roman"/>
                <w:b/>
                <w:color w:val="FF0000"/>
                <w:sz w:val="24"/>
              </w:rPr>
            </w:pPr>
            <w:proofErr w:type="spellStart"/>
            <w:proofErr w:type="gramStart"/>
            <w:r>
              <w:rPr>
                <w:rFonts w:ascii="Times New Roman" w:hAnsi="Times New Roman"/>
                <w:b/>
                <w:color w:val="FF0000"/>
                <w:sz w:val="24"/>
              </w:rPr>
              <w:t>Сб</w:t>
            </w:r>
            <w:proofErr w:type="spellEnd"/>
            <w:proofErr w:type="gramEnd"/>
          </w:p>
        </w:tc>
        <w:tc>
          <w:tcPr>
            <w:tcW w:w="571" w:type="dxa"/>
            <w:gridSpan w:val="3"/>
            <w:tcBorders>
              <w:top w:val="single" w:sz="4" w:space="0" w:color="000000"/>
              <w:left w:val="single" w:sz="4" w:space="0" w:color="000000"/>
              <w:bottom w:val="single" w:sz="4" w:space="0" w:color="000000"/>
              <w:right w:val="single" w:sz="4" w:space="0" w:color="000000"/>
            </w:tcBorders>
            <w:shd w:val="clear" w:color="auto" w:fill="92D050"/>
          </w:tcPr>
          <w:p w:rsidR="00A80359" w:rsidRDefault="00234997">
            <w:pPr>
              <w:spacing w:after="0" w:line="240" w:lineRule="auto"/>
              <w:rPr>
                <w:rFonts w:ascii="Times New Roman" w:hAnsi="Times New Roman"/>
                <w:b/>
                <w:color w:val="FF0000"/>
                <w:sz w:val="24"/>
              </w:rPr>
            </w:pPr>
            <w:r>
              <w:rPr>
                <w:rFonts w:ascii="Times New Roman" w:hAnsi="Times New Roman"/>
                <w:b/>
                <w:color w:val="FF0000"/>
                <w:sz w:val="24"/>
              </w:rPr>
              <w:t>4</w:t>
            </w:r>
          </w:p>
        </w:tc>
        <w:tc>
          <w:tcPr>
            <w:tcW w:w="545" w:type="dxa"/>
            <w:gridSpan w:val="2"/>
            <w:tcBorders>
              <w:top w:val="single" w:sz="4" w:space="0" w:color="000000"/>
              <w:left w:val="single" w:sz="4" w:space="0" w:color="000000"/>
              <w:bottom w:val="single" w:sz="4" w:space="0" w:color="000000"/>
              <w:right w:val="single" w:sz="4" w:space="0" w:color="000000"/>
            </w:tcBorders>
            <w:shd w:val="clear" w:color="auto" w:fill="FABF8F" w:themeFill="accent6" w:themeFillTint="99"/>
          </w:tcPr>
          <w:p w:rsidR="00A80359" w:rsidRDefault="00234997">
            <w:pPr>
              <w:spacing w:after="0" w:line="240" w:lineRule="auto"/>
              <w:rPr>
                <w:rFonts w:ascii="Times New Roman" w:hAnsi="Times New Roman"/>
                <w:b/>
                <w:color w:val="FF0000"/>
                <w:sz w:val="24"/>
              </w:rPr>
            </w:pPr>
            <w:r>
              <w:rPr>
                <w:rFonts w:ascii="Times New Roman" w:hAnsi="Times New Roman"/>
                <w:b/>
                <w:color w:val="FF0000"/>
                <w:sz w:val="24"/>
              </w:rPr>
              <w:t>11</w:t>
            </w:r>
          </w:p>
        </w:tc>
        <w:tc>
          <w:tcPr>
            <w:tcW w:w="787" w:type="dxa"/>
            <w:gridSpan w:val="4"/>
            <w:tcBorders>
              <w:top w:val="single" w:sz="4" w:space="0" w:color="000000"/>
              <w:left w:val="single" w:sz="4" w:space="0" w:color="000000"/>
              <w:bottom w:val="single" w:sz="4" w:space="0" w:color="000000"/>
              <w:right w:val="single" w:sz="4" w:space="0" w:color="000000"/>
            </w:tcBorders>
            <w:shd w:val="clear" w:color="auto" w:fill="FFCC99"/>
          </w:tcPr>
          <w:p w:rsidR="00A80359" w:rsidRDefault="00234997">
            <w:pPr>
              <w:spacing w:after="0" w:line="240" w:lineRule="auto"/>
              <w:rPr>
                <w:rFonts w:ascii="Times New Roman" w:hAnsi="Times New Roman"/>
                <w:b/>
                <w:color w:val="FF0000"/>
                <w:sz w:val="24"/>
              </w:rPr>
            </w:pPr>
            <w:r>
              <w:rPr>
                <w:rFonts w:ascii="Times New Roman" w:hAnsi="Times New Roman"/>
                <w:b/>
                <w:color w:val="FF0000"/>
                <w:sz w:val="24"/>
              </w:rPr>
              <w:t>18</w:t>
            </w:r>
          </w:p>
        </w:tc>
        <w:tc>
          <w:tcPr>
            <w:tcW w:w="731" w:type="dxa"/>
            <w:gridSpan w:val="3"/>
            <w:tcBorders>
              <w:top w:val="single" w:sz="4" w:space="0" w:color="000000"/>
              <w:left w:val="single" w:sz="4" w:space="0" w:color="000000"/>
              <w:bottom w:val="single" w:sz="4" w:space="0" w:color="000000"/>
              <w:right w:val="single" w:sz="6" w:space="0" w:color="000000"/>
            </w:tcBorders>
            <w:shd w:val="clear" w:color="auto" w:fill="FBD4B4" w:themeFill="accent6" w:themeFillTint="66"/>
          </w:tcPr>
          <w:p w:rsidR="00A80359" w:rsidRDefault="00234997">
            <w:pPr>
              <w:spacing w:after="0" w:line="240" w:lineRule="auto"/>
              <w:rPr>
                <w:rFonts w:ascii="Times New Roman" w:hAnsi="Times New Roman"/>
                <w:b/>
                <w:color w:val="FF0000"/>
                <w:sz w:val="24"/>
              </w:rPr>
            </w:pPr>
            <w:r>
              <w:rPr>
                <w:rFonts w:ascii="Times New Roman" w:hAnsi="Times New Roman"/>
                <w:b/>
                <w:color w:val="FF0000"/>
                <w:sz w:val="24"/>
              </w:rPr>
              <w:t>25</w:t>
            </w:r>
          </w:p>
        </w:tc>
        <w:tc>
          <w:tcPr>
            <w:tcW w:w="567" w:type="dxa"/>
            <w:gridSpan w:val="2"/>
            <w:tcBorders>
              <w:top w:val="single" w:sz="4" w:space="0" w:color="000000"/>
              <w:left w:val="single" w:sz="6" w:space="0" w:color="000000"/>
              <w:bottom w:val="single" w:sz="4" w:space="0" w:color="000000"/>
              <w:right w:val="single" w:sz="24" w:space="0" w:color="000000"/>
            </w:tcBorders>
            <w:shd w:val="clear" w:color="auto" w:fill="DBEEF3" w:themeFill="accent5" w:themeFillTint="32"/>
          </w:tcPr>
          <w:p w:rsidR="00A80359" w:rsidRDefault="00A80359">
            <w:pPr>
              <w:spacing w:after="0" w:line="240" w:lineRule="auto"/>
              <w:rPr>
                <w:rFonts w:ascii="Times New Roman" w:hAnsi="Times New Roman"/>
                <w:b/>
                <w:color w:val="FF0000"/>
                <w:sz w:val="24"/>
              </w:rPr>
            </w:pPr>
          </w:p>
        </w:tc>
        <w:tc>
          <w:tcPr>
            <w:tcW w:w="3855" w:type="dxa"/>
            <w:gridSpan w:val="3"/>
            <w:vMerge/>
            <w:tcBorders>
              <w:top w:val="nil"/>
              <w:left w:val="single" w:sz="24" w:space="0" w:color="000000"/>
              <w:bottom w:val="nil"/>
              <w:right w:val="single" w:sz="24" w:space="0" w:color="000000"/>
            </w:tcBorders>
            <w:shd w:val="clear" w:color="auto" w:fill="FABF8F" w:themeFill="accent6" w:themeFillTint="99"/>
          </w:tcPr>
          <w:p w:rsidR="00A80359" w:rsidRDefault="00A80359"/>
        </w:tc>
        <w:tc>
          <w:tcPr>
            <w:tcW w:w="3717" w:type="dxa"/>
            <w:gridSpan w:val="2"/>
            <w:tcBorders>
              <w:top w:val="single" w:sz="4" w:space="0" w:color="000000"/>
              <w:left w:val="single" w:sz="6" w:space="0" w:color="000000"/>
              <w:bottom w:val="single" w:sz="4" w:space="0" w:color="000000"/>
              <w:right w:val="single" w:sz="24" w:space="0" w:color="000000"/>
            </w:tcBorders>
            <w:shd w:val="clear" w:color="auto" w:fill="auto"/>
          </w:tcPr>
          <w:p w:rsidR="00A80359" w:rsidRDefault="00A80359">
            <w:pPr>
              <w:spacing w:after="0" w:line="240" w:lineRule="auto"/>
              <w:rPr>
                <w:rFonts w:ascii="Times New Roman" w:hAnsi="Times New Roman"/>
                <w:b/>
                <w:color w:val="FF0000"/>
                <w:sz w:val="24"/>
              </w:rPr>
            </w:pPr>
          </w:p>
        </w:tc>
        <w:tc>
          <w:tcPr>
            <w:tcW w:w="236" w:type="dxa"/>
            <w:tcBorders>
              <w:top w:val="single" w:sz="4" w:space="0" w:color="000000"/>
              <w:left w:val="single" w:sz="4" w:space="0" w:color="000000"/>
              <w:bottom w:val="single" w:sz="4" w:space="0" w:color="000000"/>
              <w:right w:val="single" w:sz="4" w:space="0" w:color="000000"/>
            </w:tcBorders>
          </w:tcPr>
          <w:p w:rsidR="00A80359" w:rsidRDefault="00A80359"/>
        </w:tc>
      </w:tr>
      <w:tr w:rsidR="00A80359" w:rsidTr="008175B4">
        <w:tc>
          <w:tcPr>
            <w:tcW w:w="567" w:type="dxa"/>
            <w:tcBorders>
              <w:top w:val="single" w:sz="4" w:space="0" w:color="000000"/>
              <w:left w:val="single" w:sz="24" w:space="0" w:color="000000"/>
              <w:bottom w:val="single" w:sz="24" w:space="0" w:color="000000"/>
              <w:right w:val="single" w:sz="4" w:space="0" w:color="000000"/>
            </w:tcBorders>
            <w:shd w:val="clear" w:color="auto" w:fill="D9D9D9" w:themeFill="background1" w:themeFillShade="D9"/>
          </w:tcPr>
          <w:p w:rsidR="00A80359" w:rsidRDefault="00234997">
            <w:pPr>
              <w:spacing w:after="0" w:line="240" w:lineRule="auto"/>
              <w:jc w:val="both"/>
              <w:rPr>
                <w:rFonts w:ascii="Times New Roman" w:hAnsi="Times New Roman"/>
                <w:b/>
                <w:color w:val="FF0000"/>
                <w:sz w:val="24"/>
              </w:rPr>
            </w:pPr>
            <w:r>
              <w:rPr>
                <w:rFonts w:ascii="Times New Roman" w:hAnsi="Times New Roman"/>
                <w:b/>
                <w:color w:val="FF0000"/>
                <w:sz w:val="24"/>
              </w:rPr>
              <w:t xml:space="preserve"> </w:t>
            </w:r>
            <w:proofErr w:type="spellStart"/>
            <w:r>
              <w:rPr>
                <w:rFonts w:ascii="Times New Roman" w:hAnsi="Times New Roman"/>
                <w:b/>
                <w:color w:val="FF0000"/>
                <w:sz w:val="24"/>
              </w:rPr>
              <w:t>Вс</w:t>
            </w:r>
            <w:proofErr w:type="spellEnd"/>
            <w:r>
              <w:rPr>
                <w:rFonts w:ascii="Times New Roman" w:hAnsi="Times New Roman"/>
                <w:b/>
                <w:color w:val="FF0000"/>
                <w:sz w:val="24"/>
              </w:rPr>
              <w:t xml:space="preserve"> </w:t>
            </w:r>
          </w:p>
        </w:tc>
        <w:tc>
          <w:tcPr>
            <w:tcW w:w="284" w:type="dxa"/>
            <w:tcBorders>
              <w:top w:val="single" w:sz="4" w:space="0" w:color="000000"/>
              <w:left w:val="single" w:sz="12" w:space="0" w:color="000000"/>
              <w:bottom w:val="single" w:sz="24" w:space="0" w:color="000000"/>
              <w:right w:val="single" w:sz="4" w:space="0" w:color="000000"/>
            </w:tcBorders>
            <w:shd w:val="clear" w:color="auto" w:fill="FABF8F" w:themeFill="accent6" w:themeFillTint="99"/>
          </w:tcPr>
          <w:p w:rsidR="00A80359" w:rsidRDefault="00234997">
            <w:pPr>
              <w:spacing w:after="0" w:line="240" w:lineRule="auto"/>
              <w:rPr>
                <w:rFonts w:ascii="Times New Roman" w:hAnsi="Times New Roman"/>
                <w:b/>
                <w:color w:val="FF0000"/>
                <w:sz w:val="24"/>
              </w:rPr>
            </w:pPr>
            <w:r>
              <w:rPr>
                <w:rFonts w:ascii="Times New Roman" w:hAnsi="Times New Roman"/>
                <w:b/>
                <w:color w:val="FF0000"/>
                <w:sz w:val="24"/>
              </w:rPr>
              <w:t>3</w:t>
            </w:r>
          </w:p>
        </w:tc>
        <w:tc>
          <w:tcPr>
            <w:tcW w:w="567" w:type="dxa"/>
            <w:tcBorders>
              <w:top w:val="single" w:sz="4" w:space="0" w:color="000000"/>
              <w:left w:val="single" w:sz="4" w:space="0" w:color="000000"/>
              <w:bottom w:val="single" w:sz="24" w:space="0" w:color="000000"/>
              <w:right w:val="single" w:sz="4" w:space="0" w:color="000000"/>
            </w:tcBorders>
            <w:shd w:val="clear" w:color="auto" w:fill="FFCC99"/>
          </w:tcPr>
          <w:p w:rsidR="00A80359" w:rsidRDefault="00234997">
            <w:pPr>
              <w:spacing w:after="0" w:line="240" w:lineRule="auto"/>
              <w:rPr>
                <w:rFonts w:ascii="Times New Roman" w:hAnsi="Times New Roman"/>
                <w:b/>
                <w:color w:val="FF0000"/>
                <w:sz w:val="24"/>
              </w:rPr>
            </w:pPr>
            <w:r>
              <w:rPr>
                <w:rFonts w:ascii="Times New Roman" w:hAnsi="Times New Roman"/>
                <w:b/>
                <w:color w:val="FF0000"/>
                <w:sz w:val="24"/>
              </w:rPr>
              <w:t>10</w:t>
            </w:r>
          </w:p>
        </w:tc>
        <w:tc>
          <w:tcPr>
            <w:tcW w:w="567" w:type="dxa"/>
            <w:tcBorders>
              <w:top w:val="single" w:sz="4" w:space="0" w:color="000000"/>
              <w:left w:val="single" w:sz="4" w:space="0" w:color="000000"/>
              <w:bottom w:val="single" w:sz="24" w:space="0" w:color="000000"/>
              <w:right w:val="single" w:sz="4" w:space="0" w:color="000000"/>
            </w:tcBorders>
            <w:shd w:val="clear" w:color="auto" w:fill="FFCC99"/>
          </w:tcPr>
          <w:p w:rsidR="00A80359" w:rsidRDefault="00234997">
            <w:pPr>
              <w:spacing w:after="0" w:line="240" w:lineRule="auto"/>
              <w:rPr>
                <w:rFonts w:ascii="Times New Roman" w:hAnsi="Times New Roman"/>
                <w:b/>
                <w:color w:val="FF0000"/>
                <w:sz w:val="24"/>
              </w:rPr>
            </w:pPr>
            <w:r>
              <w:rPr>
                <w:rFonts w:ascii="Times New Roman" w:hAnsi="Times New Roman"/>
                <w:b/>
                <w:color w:val="FF0000"/>
                <w:sz w:val="24"/>
              </w:rPr>
              <w:t>17</w:t>
            </w:r>
          </w:p>
        </w:tc>
        <w:tc>
          <w:tcPr>
            <w:tcW w:w="567" w:type="dxa"/>
            <w:tcBorders>
              <w:top w:val="single" w:sz="4" w:space="0" w:color="000000"/>
              <w:left w:val="single" w:sz="4" w:space="0" w:color="000000"/>
              <w:bottom w:val="single" w:sz="24" w:space="0" w:color="000000"/>
              <w:right w:val="single" w:sz="4" w:space="0" w:color="000000"/>
            </w:tcBorders>
            <w:shd w:val="clear" w:color="auto" w:fill="FFCC99"/>
          </w:tcPr>
          <w:p w:rsidR="00A80359" w:rsidRDefault="00234997">
            <w:pPr>
              <w:spacing w:after="0" w:line="240" w:lineRule="auto"/>
              <w:rPr>
                <w:rFonts w:ascii="Times New Roman" w:hAnsi="Times New Roman"/>
                <w:b/>
                <w:color w:val="FF0000"/>
                <w:sz w:val="24"/>
              </w:rPr>
            </w:pPr>
            <w:r>
              <w:rPr>
                <w:rFonts w:ascii="Times New Roman" w:hAnsi="Times New Roman"/>
                <w:b/>
                <w:color w:val="FF0000"/>
                <w:sz w:val="24"/>
              </w:rPr>
              <w:t>24</w:t>
            </w:r>
          </w:p>
        </w:tc>
        <w:tc>
          <w:tcPr>
            <w:tcW w:w="567" w:type="dxa"/>
            <w:tcBorders>
              <w:top w:val="single" w:sz="4" w:space="0" w:color="000000"/>
              <w:left w:val="single" w:sz="4" w:space="0" w:color="000000"/>
              <w:bottom w:val="single" w:sz="24" w:space="0" w:color="000000"/>
              <w:right w:val="single" w:sz="4" w:space="0" w:color="000000"/>
            </w:tcBorders>
            <w:shd w:val="clear" w:color="auto" w:fill="D9D9D9" w:themeFill="background1" w:themeFillShade="D9"/>
          </w:tcPr>
          <w:p w:rsidR="00A80359" w:rsidRDefault="00A80359">
            <w:pPr>
              <w:spacing w:after="0" w:line="240" w:lineRule="auto"/>
              <w:rPr>
                <w:rFonts w:ascii="Times New Roman" w:hAnsi="Times New Roman"/>
                <w:color w:val="FF0000"/>
                <w:sz w:val="24"/>
              </w:rPr>
            </w:pPr>
          </w:p>
        </w:tc>
        <w:tc>
          <w:tcPr>
            <w:tcW w:w="812" w:type="dxa"/>
            <w:gridSpan w:val="3"/>
            <w:tcBorders>
              <w:top w:val="single" w:sz="4" w:space="0" w:color="000000"/>
              <w:left w:val="single" w:sz="24" w:space="0" w:color="000000"/>
              <w:bottom w:val="single" w:sz="24" w:space="0" w:color="000000"/>
              <w:right w:val="single" w:sz="4" w:space="0" w:color="000000"/>
            </w:tcBorders>
            <w:shd w:val="clear" w:color="auto" w:fill="FFCC99"/>
          </w:tcPr>
          <w:p w:rsidR="00A80359" w:rsidRDefault="00234997">
            <w:pPr>
              <w:spacing w:after="0" w:line="240" w:lineRule="auto"/>
              <w:jc w:val="both"/>
              <w:rPr>
                <w:rFonts w:ascii="Times New Roman" w:hAnsi="Times New Roman"/>
                <w:b/>
                <w:color w:val="FF0000"/>
                <w:sz w:val="24"/>
              </w:rPr>
            </w:pPr>
            <w:proofErr w:type="spellStart"/>
            <w:r>
              <w:rPr>
                <w:rFonts w:ascii="Times New Roman" w:hAnsi="Times New Roman"/>
                <w:b/>
                <w:color w:val="FF0000"/>
                <w:sz w:val="24"/>
              </w:rPr>
              <w:t>Вс</w:t>
            </w:r>
            <w:proofErr w:type="spellEnd"/>
            <w:r>
              <w:rPr>
                <w:rFonts w:ascii="Times New Roman" w:hAnsi="Times New Roman"/>
                <w:b/>
                <w:color w:val="FF0000"/>
                <w:sz w:val="24"/>
              </w:rPr>
              <w:t xml:space="preserve"> </w:t>
            </w:r>
          </w:p>
        </w:tc>
        <w:tc>
          <w:tcPr>
            <w:tcW w:w="472" w:type="dxa"/>
            <w:gridSpan w:val="4"/>
            <w:tcBorders>
              <w:top w:val="single" w:sz="4" w:space="0" w:color="000000"/>
              <w:left w:val="single" w:sz="4" w:space="0" w:color="000000"/>
              <w:bottom w:val="single" w:sz="24" w:space="0" w:color="000000"/>
              <w:right w:val="single" w:sz="4" w:space="0" w:color="000000"/>
            </w:tcBorders>
            <w:shd w:val="clear" w:color="auto" w:fill="FFCC99"/>
          </w:tcPr>
          <w:p w:rsidR="00A80359" w:rsidRDefault="00234997">
            <w:pPr>
              <w:spacing w:after="0" w:line="240" w:lineRule="auto"/>
              <w:rPr>
                <w:rFonts w:ascii="Times New Roman" w:hAnsi="Times New Roman"/>
                <w:b/>
                <w:color w:val="FF0000"/>
                <w:sz w:val="24"/>
              </w:rPr>
            </w:pPr>
            <w:r>
              <w:rPr>
                <w:rFonts w:ascii="Times New Roman" w:hAnsi="Times New Roman"/>
                <w:b/>
                <w:color w:val="FF0000"/>
                <w:sz w:val="24"/>
              </w:rPr>
              <w:t>1</w:t>
            </w:r>
          </w:p>
        </w:tc>
        <w:tc>
          <w:tcPr>
            <w:tcW w:w="583" w:type="dxa"/>
            <w:gridSpan w:val="2"/>
            <w:tcBorders>
              <w:top w:val="single" w:sz="4" w:space="0" w:color="000000"/>
              <w:left w:val="single" w:sz="4" w:space="0" w:color="000000"/>
              <w:bottom w:val="single" w:sz="24" w:space="0" w:color="000000"/>
              <w:right w:val="single" w:sz="4" w:space="0" w:color="000000"/>
            </w:tcBorders>
            <w:shd w:val="clear" w:color="auto" w:fill="FBD4B4" w:themeFill="accent6" w:themeFillTint="66"/>
          </w:tcPr>
          <w:p w:rsidR="00A80359" w:rsidRDefault="00234997">
            <w:pPr>
              <w:spacing w:after="0" w:line="240" w:lineRule="auto"/>
              <w:rPr>
                <w:rFonts w:ascii="Times New Roman" w:hAnsi="Times New Roman"/>
                <w:b/>
                <w:color w:val="FF0000"/>
                <w:sz w:val="24"/>
              </w:rPr>
            </w:pPr>
            <w:r>
              <w:rPr>
                <w:rFonts w:ascii="Times New Roman" w:hAnsi="Times New Roman"/>
                <w:b/>
                <w:color w:val="FF0000"/>
                <w:sz w:val="24"/>
              </w:rPr>
              <w:t>8</w:t>
            </w:r>
          </w:p>
        </w:tc>
        <w:tc>
          <w:tcPr>
            <w:tcW w:w="472" w:type="dxa"/>
            <w:gridSpan w:val="3"/>
            <w:tcBorders>
              <w:top w:val="single" w:sz="4" w:space="0" w:color="000000"/>
              <w:left w:val="single" w:sz="4" w:space="0" w:color="000000"/>
              <w:bottom w:val="single" w:sz="24" w:space="0" w:color="000000"/>
              <w:right w:val="single" w:sz="4" w:space="0" w:color="000000"/>
            </w:tcBorders>
            <w:shd w:val="clear" w:color="auto" w:fill="FFCC99"/>
          </w:tcPr>
          <w:p w:rsidR="00A80359" w:rsidRDefault="00234997">
            <w:pPr>
              <w:spacing w:after="0" w:line="240" w:lineRule="auto"/>
              <w:rPr>
                <w:rFonts w:ascii="Times New Roman" w:hAnsi="Times New Roman"/>
                <w:b/>
                <w:color w:val="FF0000"/>
                <w:sz w:val="24"/>
              </w:rPr>
            </w:pPr>
            <w:r>
              <w:rPr>
                <w:rFonts w:ascii="Times New Roman" w:hAnsi="Times New Roman"/>
                <w:b/>
                <w:color w:val="FF0000"/>
                <w:sz w:val="24"/>
              </w:rPr>
              <w:t>15</w:t>
            </w:r>
          </w:p>
        </w:tc>
        <w:tc>
          <w:tcPr>
            <w:tcW w:w="610" w:type="dxa"/>
            <w:gridSpan w:val="3"/>
            <w:tcBorders>
              <w:top w:val="single" w:sz="4" w:space="0" w:color="000000"/>
              <w:left w:val="single" w:sz="4" w:space="0" w:color="000000"/>
              <w:bottom w:val="single" w:sz="24" w:space="0" w:color="000000"/>
              <w:right w:val="single" w:sz="4" w:space="0" w:color="000000"/>
            </w:tcBorders>
            <w:shd w:val="clear" w:color="auto" w:fill="FBD4B4" w:themeFill="accent6" w:themeFillTint="66"/>
          </w:tcPr>
          <w:p w:rsidR="00A80359" w:rsidRDefault="00234997">
            <w:pPr>
              <w:spacing w:after="0" w:line="240" w:lineRule="auto"/>
              <w:rPr>
                <w:rFonts w:ascii="Times New Roman" w:hAnsi="Times New Roman"/>
                <w:b/>
                <w:color w:val="FF0000"/>
                <w:sz w:val="24"/>
              </w:rPr>
            </w:pPr>
            <w:r>
              <w:rPr>
                <w:rFonts w:ascii="Times New Roman" w:hAnsi="Times New Roman"/>
                <w:b/>
                <w:color w:val="FF0000"/>
                <w:sz w:val="24"/>
              </w:rPr>
              <w:t>22</w:t>
            </w:r>
          </w:p>
        </w:tc>
        <w:tc>
          <w:tcPr>
            <w:tcW w:w="542" w:type="dxa"/>
            <w:gridSpan w:val="3"/>
            <w:tcBorders>
              <w:top w:val="single" w:sz="4" w:space="0" w:color="000000"/>
              <w:left w:val="single" w:sz="4" w:space="0" w:color="000000"/>
              <w:bottom w:val="single" w:sz="24" w:space="0" w:color="000000"/>
              <w:right w:val="single" w:sz="24" w:space="0" w:color="000000"/>
            </w:tcBorders>
            <w:shd w:val="clear" w:color="auto" w:fill="92D050"/>
          </w:tcPr>
          <w:p w:rsidR="00A80359" w:rsidRDefault="00234997">
            <w:pPr>
              <w:spacing w:after="0" w:line="240" w:lineRule="auto"/>
              <w:rPr>
                <w:rFonts w:ascii="Times New Roman" w:hAnsi="Times New Roman"/>
                <w:b/>
                <w:color w:val="FF0000"/>
                <w:sz w:val="24"/>
              </w:rPr>
            </w:pPr>
            <w:r>
              <w:rPr>
                <w:rFonts w:ascii="Times New Roman" w:hAnsi="Times New Roman"/>
                <w:b/>
                <w:color w:val="FF0000"/>
                <w:sz w:val="24"/>
              </w:rPr>
              <w:t>29</w:t>
            </w:r>
          </w:p>
        </w:tc>
        <w:tc>
          <w:tcPr>
            <w:tcW w:w="598" w:type="dxa"/>
            <w:gridSpan w:val="3"/>
            <w:tcBorders>
              <w:top w:val="single" w:sz="4" w:space="0" w:color="000000"/>
              <w:left w:val="single" w:sz="24" w:space="0" w:color="000000"/>
              <w:bottom w:val="single" w:sz="24" w:space="0" w:color="000000"/>
              <w:right w:val="single" w:sz="4" w:space="0" w:color="000000"/>
            </w:tcBorders>
            <w:shd w:val="clear" w:color="auto" w:fill="FFCC99"/>
          </w:tcPr>
          <w:p w:rsidR="00A80359" w:rsidRDefault="00234997">
            <w:pPr>
              <w:spacing w:after="0" w:line="240" w:lineRule="auto"/>
              <w:jc w:val="both"/>
              <w:rPr>
                <w:rFonts w:ascii="Times New Roman" w:hAnsi="Times New Roman"/>
                <w:b/>
                <w:color w:val="FF0000"/>
                <w:sz w:val="24"/>
              </w:rPr>
            </w:pPr>
            <w:proofErr w:type="spellStart"/>
            <w:r>
              <w:rPr>
                <w:rFonts w:ascii="Times New Roman" w:hAnsi="Times New Roman"/>
                <w:b/>
                <w:color w:val="FF0000"/>
                <w:sz w:val="24"/>
              </w:rPr>
              <w:t>Вс</w:t>
            </w:r>
            <w:proofErr w:type="spellEnd"/>
            <w:r>
              <w:rPr>
                <w:rFonts w:ascii="Times New Roman" w:hAnsi="Times New Roman"/>
                <w:b/>
                <w:color w:val="FF0000"/>
                <w:sz w:val="24"/>
              </w:rPr>
              <w:t xml:space="preserve"> </w:t>
            </w:r>
          </w:p>
        </w:tc>
        <w:tc>
          <w:tcPr>
            <w:tcW w:w="571" w:type="dxa"/>
            <w:gridSpan w:val="3"/>
            <w:tcBorders>
              <w:top w:val="single" w:sz="4" w:space="0" w:color="000000"/>
              <w:left w:val="single" w:sz="4" w:space="0" w:color="000000"/>
              <w:bottom w:val="single" w:sz="24" w:space="0" w:color="000000"/>
              <w:right w:val="single" w:sz="4" w:space="0" w:color="000000"/>
            </w:tcBorders>
            <w:shd w:val="clear" w:color="auto" w:fill="92D050"/>
          </w:tcPr>
          <w:p w:rsidR="00A80359" w:rsidRDefault="00234997">
            <w:pPr>
              <w:spacing w:after="0" w:line="240" w:lineRule="auto"/>
              <w:rPr>
                <w:rFonts w:ascii="Times New Roman" w:hAnsi="Times New Roman"/>
                <w:b/>
                <w:color w:val="FF0000"/>
                <w:sz w:val="24"/>
              </w:rPr>
            </w:pPr>
            <w:r>
              <w:rPr>
                <w:rFonts w:ascii="Times New Roman" w:hAnsi="Times New Roman"/>
                <w:b/>
                <w:color w:val="FF0000"/>
                <w:sz w:val="24"/>
              </w:rPr>
              <w:t>5</w:t>
            </w:r>
          </w:p>
        </w:tc>
        <w:tc>
          <w:tcPr>
            <w:tcW w:w="545" w:type="dxa"/>
            <w:gridSpan w:val="2"/>
            <w:tcBorders>
              <w:top w:val="single" w:sz="4" w:space="0" w:color="000000"/>
              <w:left w:val="single" w:sz="4" w:space="0" w:color="000000"/>
              <w:bottom w:val="single" w:sz="24" w:space="0" w:color="000000"/>
              <w:right w:val="single" w:sz="4" w:space="0" w:color="000000"/>
            </w:tcBorders>
            <w:shd w:val="clear" w:color="auto" w:fill="FABF8F" w:themeFill="accent6" w:themeFillTint="99"/>
          </w:tcPr>
          <w:p w:rsidR="00A80359" w:rsidRDefault="00234997">
            <w:pPr>
              <w:spacing w:after="0" w:line="240" w:lineRule="auto"/>
              <w:rPr>
                <w:rFonts w:ascii="Times New Roman" w:hAnsi="Times New Roman"/>
                <w:b/>
                <w:color w:val="FF0000"/>
                <w:sz w:val="24"/>
              </w:rPr>
            </w:pPr>
            <w:r>
              <w:rPr>
                <w:rFonts w:ascii="Times New Roman" w:hAnsi="Times New Roman"/>
                <w:b/>
                <w:color w:val="FF0000"/>
                <w:sz w:val="24"/>
              </w:rPr>
              <w:t>12</w:t>
            </w:r>
          </w:p>
        </w:tc>
        <w:tc>
          <w:tcPr>
            <w:tcW w:w="787" w:type="dxa"/>
            <w:gridSpan w:val="4"/>
            <w:tcBorders>
              <w:top w:val="single" w:sz="4" w:space="0" w:color="000000"/>
              <w:left w:val="single" w:sz="4" w:space="0" w:color="000000"/>
              <w:bottom w:val="single" w:sz="24" w:space="0" w:color="000000"/>
              <w:right w:val="single" w:sz="4" w:space="0" w:color="000000"/>
            </w:tcBorders>
            <w:shd w:val="clear" w:color="auto" w:fill="FFCC99"/>
          </w:tcPr>
          <w:p w:rsidR="00A80359" w:rsidRDefault="00234997">
            <w:pPr>
              <w:spacing w:after="0" w:line="240" w:lineRule="auto"/>
              <w:rPr>
                <w:rFonts w:ascii="Times New Roman" w:hAnsi="Times New Roman"/>
                <w:b/>
                <w:color w:val="FF0000"/>
                <w:sz w:val="24"/>
              </w:rPr>
            </w:pPr>
            <w:r>
              <w:rPr>
                <w:rFonts w:ascii="Times New Roman" w:hAnsi="Times New Roman"/>
                <w:b/>
                <w:color w:val="FF0000"/>
                <w:sz w:val="24"/>
              </w:rPr>
              <w:t>19</w:t>
            </w:r>
          </w:p>
        </w:tc>
        <w:tc>
          <w:tcPr>
            <w:tcW w:w="731" w:type="dxa"/>
            <w:gridSpan w:val="3"/>
            <w:tcBorders>
              <w:top w:val="single" w:sz="4" w:space="0" w:color="000000"/>
              <w:left w:val="single" w:sz="4" w:space="0" w:color="000000"/>
              <w:bottom w:val="single" w:sz="24" w:space="0" w:color="000000"/>
              <w:right w:val="single" w:sz="6" w:space="0" w:color="000000"/>
            </w:tcBorders>
            <w:shd w:val="clear" w:color="auto" w:fill="FBD4B4" w:themeFill="accent6" w:themeFillTint="66"/>
          </w:tcPr>
          <w:p w:rsidR="00A80359" w:rsidRDefault="00234997">
            <w:pPr>
              <w:spacing w:after="0" w:line="240" w:lineRule="auto"/>
              <w:rPr>
                <w:rFonts w:ascii="Times New Roman" w:hAnsi="Times New Roman"/>
                <w:b/>
                <w:color w:val="FF0000"/>
                <w:sz w:val="24"/>
              </w:rPr>
            </w:pPr>
            <w:r>
              <w:rPr>
                <w:rFonts w:ascii="Times New Roman" w:hAnsi="Times New Roman"/>
                <w:b/>
                <w:color w:val="FF0000"/>
                <w:sz w:val="24"/>
              </w:rPr>
              <w:t>26</w:t>
            </w:r>
          </w:p>
        </w:tc>
        <w:tc>
          <w:tcPr>
            <w:tcW w:w="567" w:type="dxa"/>
            <w:gridSpan w:val="2"/>
            <w:tcBorders>
              <w:top w:val="single" w:sz="4" w:space="0" w:color="000000"/>
              <w:left w:val="single" w:sz="6" w:space="0" w:color="000000"/>
              <w:bottom w:val="single" w:sz="24" w:space="0" w:color="000000"/>
              <w:right w:val="single" w:sz="24" w:space="0" w:color="000000"/>
            </w:tcBorders>
            <w:shd w:val="clear" w:color="auto" w:fill="DBEEF3" w:themeFill="accent5" w:themeFillTint="32"/>
          </w:tcPr>
          <w:p w:rsidR="00A80359" w:rsidRDefault="00A80359">
            <w:pPr>
              <w:spacing w:after="0" w:line="240" w:lineRule="auto"/>
              <w:rPr>
                <w:rFonts w:ascii="Times New Roman" w:hAnsi="Times New Roman"/>
                <w:b/>
                <w:sz w:val="24"/>
              </w:rPr>
            </w:pPr>
          </w:p>
        </w:tc>
        <w:tc>
          <w:tcPr>
            <w:tcW w:w="3855" w:type="dxa"/>
            <w:gridSpan w:val="3"/>
            <w:vMerge/>
            <w:tcBorders>
              <w:top w:val="nil"/>
              <w:left w:val="single" w:sz="24" w:space="0" w:color="000000"/>
              <w:bottom w:val="nil"/>
              <w:right w:val="single" w:sz="24" w:space="0" w:color="000000"/>
            </w:tcBorders>
            <w:shd w:val="clear" w:color="auto" w:fill="FABF8F" w:themeFill="accent6" w:themeFillTint="99"/>
          </w:tcPr>
          <w:p w:rsidR="00A80359" w:rsidRDefault="00A80359"/>
        </w:tc>
        <w:tc>
          <w:tcPr>
            <w:tcW w:w="3717" w:type="dxa"/>
            <w:gridSpan w:val="2"/>
            <w:tcBorders>
              <w:top w:val="single" w:sz="4" w:space="0" w:color="000000"/>
              <w:left w:val="single" w:sz="6" w:space="0" w:color="000000"/>
              <w:bottom w:val="single" w:sz="24" w:space="0" w:color="000000"/>
              <w:right w:val="single" w:sz="24" w:space="0" w:color="000000"/>
            </w:tcBorders>
            <w:shd w:val="clear" w:color="auto" w:fill="auto"/>
          </w:tcPr>
          <w:p w:rsidR="00A80359" w:rsidRDefault="00A80359">
            <w:pPr>
              <w:spacing w:after="0" w:line="240" w:lineRule="auto"/>
              <w:rPr>
                <w:rFonts w:ascii="Times New Roman" w:hAnsi="Times New Roman"/>
                <w:b/>
                <w:sz w:val="24"/>
              </w:rPr>
            </w:pPr>
          </w:p>
        </w:tc>
        <w:tc>
          <w:tcPr>
            <w:tcW w:w="236" w:type="dxa"/>
            <w:tcBorders>
              <w:top w:val="single" w:sz="4" w:space="0" w:color="000000"/>
              <w:left w:val="single" w:sz="4" w:space="0" w:color="000000"/>
              <w:bottom w:val="single" w:sz="4" w:space="0" w:color="000000"/>
              <w:right w:val="single" w:sz="4" w:space="0" w:color="000000"/>
            </w:tcBorders>
          </w:tcPr>
          <w:p w:rsidR="00A80359" w:rsidRDefault="00A80359"/>
        </w:tc>
      </w:tr>
      <w:tr w:rsidR="00A80359" w:rsidTr="008175B4">
        <w:tc>
          <w:tcPr>
            <w:tcW w:w="3119" w:type="dxa"/>
            <w:gridSpan w:val="6"/>
            <w:tcBorders>
              <w:top w:val="single" w:sz="24" w:space="0" w:color="000000"/>
              <w:left w:val="single" w:sz="24" w:space="0" w:color="000000"/>
              <w:bottom w:val="single" w:sz="4" w:space="0" w:color="000000"/>
              <w:right w:val="single" w:sz="12" w:space="0" w:color="000000"/>
            </w:tcBorders>
            <w:shd w:val="clear" w:color="auto" w:fill="D9D9D9" w:themeFill="background1" w:themeFillShade="D9"/>
          </w:tcPr>
          <w:p w:rsidR="00A80359" w:rsidRDefault="00234997">
            <w:pPr>
              <w:spacing w:after="0" w:line="240" w:lineRule="auto"/>
              <w:jc w:val="center"/>
              <w:rPr>
                <w:rFonts w:ascii="Times New Roman" w:hAnsi="Times New Roman"/>
                <w:b/>
                <w:sz w:val="24"/>
              </w:rPr>
            </w:pPr>
            <w:r>
              <w:rPr>
                <w:rFonts w:ascii="Times New Roman" w:hAnsi="Times New Roman"/>
                <w:b/>
                <w:sz w:val="24"/>
              </w:rPr>
              <w:t>декабрь</w:t>
            </w:r>
          </w:p>
        </w:tc>
        <w:tc>
          <w:tcPr>
            <w:tcW w:w="3800" w:type="dxa"/>
            <w:gridSpan w:val="20"/>
            <w:tcBorders>
              <w:top w:val="single" w:sz="24" w:space="0" w:color="000000"/>
              <w:left w:val="single" w:sz="12" w:space="0" w:color="000000"/>
              <w:bottom w:val="single" w:sz="4" w:space="0" w:color="000000"/>
              <w:right w:val="single" w:sz="12" w:space="0" w:color="000000"/>
            </w:tcBorders>
            <w:shd w:val="clear" w:color="auto" w:fill="D9D9D9" w:themeFill="background1" w:themeFillShade="D9"/>
          </w:tcPr>
          <w:p w:rsidR="00A80359" w:rsidRDefault="00234997">
            <w:pPr>
              <w:spacing w:after="0" w:line="240" w:lineRule="auto"/>
              <w:jc w:val="center"/>
              <w:rPr>
                <w:rFonts w:ascii="Times New Roman" w:hAnsi="Times New Roman"/>
                <w:b/>
                <w:sz w:val="24"/>
              </w:rPr>
            </w:pPr>
            <w:r>
              <w:rPr>
                <w:rFonts w:ascii="Times New Roman" w:hAnsi="Times New Roman"/>
                <w:b/>
                <w:sz w:val="24"/>
              </w:rPr>
              <w:t>январь</w:t>
            </w:r>
          </w:p>
        </w:tc>
        <w:tc>
          <w:tcPr>
            <w:tcW w:w="3490" w:type="dxa"/>
            <w:gridSpan w:val="15"/>
            <w:tcBorders>
              <w:top w:val="single" w:sz="24" w:space="0" w:color="000000"/>
              <w:left w:val="single" w:sz="12" w:space="0" w:color="000000"/>
              <w:bottom w:val="nil"/>
              <w:right w:val="single" w:sz="24" w:space="0" w:color="000000"/>
            </w:tcBorders>
            <w:shd w:val="clear" w:color="auto" w:fill="D9D9D9" w:themeFill="background1" w:themeFillShade="D9"/>
          </w:tcPr>
          <w:p w:rsidR="00A80359" w:rsidRDefault="00234997">
            <w:pPr>
              <w:spacing w:after="0" w:line="240" w:lineRule="auto"/>
              <w:jc w:val="center"/>
              <w:rPr>
                <w:rFonts w:ascii="Times New Roman" w:hAnsi="Times New Roman"/>
                <w:sz w:val="24"/>
              </w:rPr>
            </w:pPr>
            <w:r>
              <w:rPr>
                <w:rFonts w:ascii="Times New Roman" w:hAnsi="Times New Roman"/>
                <w:b/>
                <w:sz w:val="24"/>
              </w:rPr>
              <w:t>февраль</w:t>
            </w:r>
          </w:p>
        </w:tc>
        <w:tc>
          <w:tcPr>
            <w:tcW w:w="3855" w:type="dxa"/>
            <w:gridSpan w:val="3"/>
            <w:vMerge/>
            <w:tcBorders>
              <w:top w:val="nil"/>
              <w:left w:val="single" w:sz="24" w:space="0" w:color="000000"/>
              <w:bottom w:val="nil"/>
              <w:right w:val="single" w:sz="24" w:space="0" w:color="000000"/>
            </w:tcBorders>
            <w:shd w:val="clear" w:color="auto" w:fill="FABF8F" w:themeFill="accent6" w:themeFillTint="99"/>
          </w:tcPr>
          <w:p w:rsidR="00A80359" w:rsidRDefault="00A80359"/>
        </w:tc>
        <w:tc>
          <w:tcPr>
            <w:tcW w:w="3717" w:type="dxa"/>
            <w:gridSpan w:val="2"/>
            <w:tcBorders>
              <w:top w:val="single" w:sz="24" w:space="0" w:color="000000"/>
              <w:left w:val="single" w:sz="12" w:space="0" w:color="000000"/>
              <w:bottom w:val="nil"/>
              <w:right w:val="single" w:sz="24" w:space="0" w:color="000000"/>
            </w:tcBorders>
            <w:shd w:val="clear" w:color="auto" w:fill="auto"/>
          </w:tcPr>
          <w:p w:rsidR="00A80359" w:rsidRDefault="00A80359">
            <w:pPr>
              <w:spacing w:after="0" w:line="240" w:lineRule="auto"/>
              <w:jc w:val="center"/>
              <w:rPr>
                <w:rFonts w:ascii="Times New Roman" w:hAnsi="Times New Roman"/>
                <w:b/>
                <w:sz w:val="24"/>
              </w:rPr>
            </w:pPr>
          </w:p>
        </w:tc>
        <w:tc>
          <w:tcPr>
            <w:tcW w:w="236" w:type="dxa"/>
            <w:tcBorders>
              <w:top w:val="single" w:sz="4" w:space="0" w:color="000000"/>
              <w:left w:val="single" w:sz="4" w:space="0" w:color="000000"/>
              <w:bottom w:val="single" w:sz="4" w:space="0" w:color="000000"/>
              <w:right w:val="single" w:sz="4" w:space="0" w:color="000000"/>
            </w:tcBorders>
          </w:tcPr>
          <w:p w:rsidR="00A80359" w:rsidRDefault="00A80359"/>
        </w:tc>
      </w:tr>
      <w:tr w:rsidR="00A80359" w:rsidTr="008175B4">
        <w:tc>
          <w:tcPr>
            <w:tcW w:w="567" w:type="dxa"/>
            <w:tcBorders>
              <w:top w:val="single" w:sz="4" w:space="0" w:color="000000"/>
              <w:left w:val="single" w:sz="24" w:space="0" w:color="000000"/>
              <w:bottom w:val="single" w:sz="4" w:space="0" w:color="000000"/>
              <w:right w:val="single" w:sz="4" w:space="0" w:color="000000"/>
            </w:tcBorders>
            <w:shd w:val="clear" w:color="auto" w:fill="D9D9D9" w:themeFill="background1" w:themeFillShade="D9"/>
          </w:tcPr>
          <w:p w:rsidR="00A80359" w:rsidRDefault="00234997">
            <w:pPr>
              <w:spacing w:after="0" w:line="240" w:lineRule="auto"/>
              <w:jc w:val="both"/>
              <w:rPr>
                <w:rFonts w:ascii="Times New Roman" w:hAnsi="Times New Roman"/>
                <w:b/>
                <w:sz w:val="24"/>
              </w:rPr>
            </w:pPr>
            <w:proofErr w:type="spellStart"/>
            <w:proofErr w:type="gramStart"/>
            <w:r>
              <w:rPr>
                <w:rFonts w:ascii="Times New Roman" w:hAnsi="Times New Roman"/>
                <w:b/>
                <w:sz w:val="24"/>
              </w:rPr>
              <w:t>Пн</w:t>
            </w:r>
            <w:proofErr w:type="spellEnd"/>
            <w:proofErr w:type="gramEnd"/>
          </w:p>
        </w:tc>
        <w:tc>
          <w:tcPr>
            <w:tcW w:w="284" w:type="dxa"/>
            <w:tcBorders>
              <w:top w:val="single" w:sz="4" w:space="0" w:color="000000"/>
              <w:left w:val="single" w:sz="4" w:space="0" w:color="000000"/>
              <w:bottom w:val="single" w:sz="4" w:space="0" w:color="000000"/>
              <w:right w:val="single" w:sz="4" w:space="0" w:color="000000"/>
            </w:tcBorders>
            <w:shd w:val="clear" w:color="auto" w:fill="DCE6F2" w:themeFill="accent1" w:themeFillTint="32"/>
          </w:tcPr>
          <w:p w:rsidR="00A80359" w:rsidRDefault="00A80359">
            <w:pPr>
              <w:spacing w:after="0" w:line="240" w:lineRule="auto"/>
              <w:rPr>
                <w:rFonts w:ascii="Times New Roman" w:hAnsi="Times New Roman"/>
                <w:sz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00"/>
          </w:tcPr>
          <w:p w:rsidR="00A80359" w:rsidRDefault="00234997">
            <w:pPr>
              <w:spacing w:after="0" w:line="240" w:lineRule="auto"/>
              <w:rPr>
                <w:rFonts w:ascii="Times New Roman" w:hAnsi="Times New Roman"/>
                <w:b/>
                <w:sz w:val="24"/>
              </w:rPr>
            </w:pPr>
            <w:r>
              <w:rPr>
                <w:rFonts w:ascii="Times New Roman" w:hAnsi="Times New Roman"/>
                <w:b/>
                <w:sz w:val="24"/>
              </w:rPr>
              <w:t>4</w:t>
            </w:r>
          </w:p>
        </w:tc>
        <w:tc>
          <w:tcPr>
            <w:tcW w:w="567" w:type="dxa"/>
            <w:tcBorders>
              <w:top w:val="single" w:sz="4" w:space="0" w:color="000000"/>
              <w:left w:val="single" w:sz="4" w:space="0" w:color="000000"/>
              <w:bottom w:val="single" w:sz="4" w:space="0" w:color="000000"/>
              <w:right w:val="single" w:sz="4" w:space="0" w:color="000000"/>
            </w:tcBorders>
            <w:shd w:val="clear" w:color="auto" w:fill="FFFF00"/>
          </w:tcPr>
          <w:p w:rsidR="00A80359" w:rsidRDefault="00234997">
            <w:pPr>
              <w:spacing w:after="0" w:line="240" w:lineRule="auto"/>
              <w:rPr>
                <w:rFonts w:ascii="Times New Roman" w:hAnsi="Times New Roman"/>
                <w:b/>
                <w:sz w:val="24"/>
              </w:rPr>
            </w:pPr>
            <w:r>
              <w:rPr>
                <w:rFonts w:ascii="Times New Roman" w:hAnsi="Times New Roman"/>
                <w:b/>
                <w:sz w:val="24"/>
              </w:rPr>
              <w:t>11</w:t>
            </w:r>
          </w:p>
        </w:tc>
        <w:tc>
          <w:tcPr>
            <w:tcW w:w="567" w:type="dxa"/>
            <w:tcBorders>
              <w:top w:val="single" w:sz="4" w:space="0" w:color="000000"/>
              <w:left w:val="single" w:sz="4" w:space="0" w:color="000000"/>
              <w:bottom w:val="single" w:sz="4" w:space="0" w:color="000000"/>
              <w:right w:val="single" w:sz="4" w:space="0" w:color="000000"/>
            </w:tcBorders>
            <w:shd w:val="clear" w:color="auto" w:fill="FFFF00"/>
          </w:tcPr>
          <w:p w:rsidR="00A80359" w:rsidRDefault="00234997">
            <w:pPr>
              <w:spacing w:after="0" w:line="240" w:lineRule="auto"/>
              <w:rPr>
                <w:rFonts w:ascii="Times New Roman" w:hAnsi="Times New Roman"/>
                <w:b/>
                <w:sz w:val="24"/>
              </w:rPr>
            </w:pPr>
            <w:r>
              <w:rPr>
                <w:rFonts w:ascii="Times New Roman" w:hAnsi="Times New Roman"/>
                <w:b/>
                <w:sz w:val="24"/>
              </w:rPr>
              <w:t>18</w:t>
            </w:r>
          </w:p>
        </w:tc>
        <w:tc>
          <w:tcPr>
            <w:tcW w:w="567" w:type="dxa"/>
            <w:tcBorders>
              <w:top w:val="single" w:sz="4" w:space="0" w:color="000000"/>
              <w:left w:val="single" w:sz="4" w:space="0" w:color="000000"/>
              <w:bottom w:val="single" w:sz="4" w:space="0" w:color="000000"/>
              <w:right w:val="single" w:sz="12" w:space="0" w:color="000000"/>
            </w:tcBorders>
            <w:shd w:val="clear" w:color="auto" w:fill="FFFF00"/>
          </w:tcPr>
          <w:p w:rsidR="00A80359" w:rsidRDefault="00234997">
            <w:pPr>
              <w:spacing w:after="0" w:line="240" w:lineRule="auto"/>
              <w:rPr>
                <w:rFonts w:ascii="Times New Roman" w:hAnsi="Times New Roman"/>
                <w:b/>
                <w:sz w:val="24"/>
              </w:rPr>
            </w:pPr>
            <w:r>
              <w:rPr>
                <w:rFonts w:ascii="Times New Roman" w:hAnsi="Times New Roman"/>
                <w:b/>
                <w:sz w:val="24"/>
              </w:rPr>
              <w:t>25</w:t>
            </w:r>
          </w:p>
        </w:tc>
        <w:tc>
          <w:tcPr>
            <w:tcW w:w="576" w:type="dxa"/>
            <w:gridSpan w:val="2"/>
            <w:tcBorders>
              <w:top w:val="single" w:sz="4" w:space="0" w:color="000000"/>
              <w:left w:val="single" w:sz="12" w:space="0" w:color="000000"/>
              <w:bottom w:val="single" w:sz="4" w:space="0" w:color="000000"/>
              <w:right w:val="single" w:sz="4" w:space="0" w:color="000000"/>
            </w:tcBorders>
            <w:shd w:val="clear" w:color="auto" w:fill="D9D9D9" w:themeFill="background1" w:themeFillShade="D9"/>
          </w:tcPr>
          <w:p w:rsidR="00A80359" w:rsidRDefault="00234997">
            <w:pPr>
              <w:spacing w:after="0" w:line="240" w:lineRule="auto"/>
              <w:jc w:val="both"/>
              <w:rPr>
                <w:rFonts w:ascii="Times New Roman" w:hAnsi="Times New Roman"/>
                <w:b/>
                <w:sz w:val="24"/>
              </w:rPr>
            </w:pPr>
            <w:proofErr w:type="spellStart"/>
            <w:proofErr w:type="gramStart"/>
            <w:r>
              <w:rPr>
                <w:rFonts w:ascii="Times New Roman" w:hAnsi="Times New Roman"/>
                <w:b/>
                <w:sz w:val="24"/>
              </w:rPr>
              <w:t>Пн</w:t>
            </w:r>
            <w:proofErr w:type="spellEnd"/>
            <w:proofErr w:type="gramEnd"/>
          </w:p>
        </w:tc>
        <w:tc>
          <w:tcPr>
            <w:tcW w:w="472" w:type="dxa"/>
            <w:gridSpan w:val="3"/>
            <w:tcBorders>
              <w:top w:val="single" w:sz="4" w:space="0" w:color="000000"/>
              <w:left w:val="single" w:sz="4" w:space="0" w:color="000000"/>
              <w:bottom w:val="single" w:sz="4" w:space="0" w:color="000000"/>
              <w:right w:val="single" w:sz="4" w:space="0" w:color="000000"/>
            </w:tcBorders>
            <w:shd w:val="clear" w:color="auto" w:fill="DCE6F2" w:themeFill="accent1" w:themeFillTint="32"/>
          </w:tcPr>
          <w:p w:rsidR="00A80359" w:rsidRDefault="00A80359">
            <w:pPr>
              <w:spacing w:after="0" w:line="240" w:lineRule="auto"/>
              <w:rPr>
                <w:rFonts w:ascii="Times New Roman" w:hAnsi="Times New Roman"/>
                <w:b/>
                <w:sz w:val="24"/>
              </w:rPr>
            </w:pPr>
          </w:p>
        </w:tc>
        <w:tc>
          <w:tcPr>
            <w:tcW w:w="472" w:type="dxa"/>
            <w:gridSpan w:val="3"/>
            <w:tcBorders>
              <w:top w:val="single" w:sz="4" w:space="0" w:color="000000"/>
              <w:left w:val="single" w:sz="4" w:space="0" w:color="000000"/>
              <w:bottom w:val="single" w:sz="4" w:space="0" w:color="000000"/>
              <w:right w:val="single" w:sz="4" w:space="0" w:color="000000"/>
            </w:tcBorders>
            <w:shd w:val="clear" w:color="auto" w:fill="92D050"/>
          </w:tcPr>
          <w:p w:rsidR="00A80359" w:rsidRDefault="00234997">
            <w:pPr>
              <w:spacing w:after="0" w:line="240" w:lineRule="auto"/>
              <w:rPr>
                <w:rFonts w:ascii="Times New Roman" w:hAnsi="Times New Roman"/>
                <w:b/>
                <w:sz w:val="24"/>
              </w:rPr>
            </w:pPr>
            <w:r>
              <w:rPr>
                <w:rFonts w:ascii="Times New Roman" w:hAnsi="Times New Roman"/>
                <w:b/>
                <w:sz w:val="24"/>
              </w:rPr>
              <w:t>1</w:t>
            </w:r>
          </w:p>
        </w:tc>
        <w:tc>
          <w:tcPr>
            <w:tcW w:w="583" w:type="dxa"/>
            <w:gridSpan w:val="3"/>
            <w:tcBorders>
              <w:top w:val="single" w:sz="4" w:space="0" w:color="000000"/>
              <w:left w:val="single" w:sz="4" w:space="0" w:color="000000"/>
              <w:bottom w:val="single" w:sz="4" w:space="0" w:color="000000"/>
              <w:right w:val="single" w:sz="4" w:space="0" w:color="000000"/>
            </w:tcBorders>
            <w:shd w:val="clear" w:color="auto" w:fill="92D050"/>
          </w:tcPr>
          <w:p w:rsidR="00A80359" w:rsidRDefault="00234997">
            <w:pPr>
              <w:spacing w:after="0" w:line="240" w:lineRule="auto"/>
              <w:rPr>
                <w:rFonts w:ascii="Times New Roman" w:hAnsi="Times New Roman"/>
                <w:b/>
                <w:sz w:val="24"/>
              </w:rPr>
            </w:pPr>
            <w:r>
              <w:rPr>
                <w:rFonts w:ascii="Times New Roman" w:hAnsi="Times New Roman"/>
                <w:b/>
                <w:sz w:val="24"/>
              </w:rPr>
              <w:t>8</w:t>
            </w:r>
          </w:p>
        </w:tc>
        <w:tc>
          <w:tcPr>
            <w:tcW w:w="567" w:type="dxa"/>
            <w:gridSpan w:val="3"/>
            <w:tcBorders>
              <w:top w:val="single" w:sz="4" w:space="0" w:color="000000"/>
              <w:left w:val="single" w:sz="4" w:space="0" w:color="000000"/>
              <w:bottom w:val="single" w:sz="4" w:space="0" w:color="000000"/>
              <w:right w:val="single" w:sz="4" w:space="0" w:color="000000"/>
            </w:tcBorders>
            <w:shd w:val="clear" w:color="auto" w:fill="FFFF00"/>
          </w:tcPr>
          <w:p w:rsidR="00A80359" w:rsidRDefault="00234997">
            <w:pPr>
              <w:spacing w:after="0" w:line="240" w:lineRule="auto"/>
              <w:rPr>
                <w:rFonts w:ascii="Times New Roman" w:hAnsi="Times New Roman"/>
                <w:b/>
                <w:sz w:val="24"/>
              </w:rPr>
            </w:pPr>
            <w:r>
              <w:rPr>
                <w:rFonts w:ascii="Times New Roman" w:hAnsi="Times New Roman"/>
                <w:b/>
                <w:sz w:val="24"/>
              </w:rPr>
              <w:t>15</w:t>
            </w:r>
          </w:p>
        </w:tc>
        <w:tc>
          <w:tcPr>
            <w:tcW w:w="567" w:type="dxa"/>
            <w:gridSpan w:val="3"/>
            <w:tcBorders>
              <w:top w:val="single" w:sz="4" w:space="0" w:color="000000"/>
              <w:left w:val="single" w:sz="4" w:space="0" w:color="000000"/>
              <w:bottom w:val="single" w:sz="4" w:space="0" w:color="000000"/>
              <w:right w:val="single" w:sz="4" w:space="0" w:color="000000"/>
            </w:tcBorders>
            <w:shd w:val="clear" w:color="auto" w:fill="FFFF00"/>
          </w:tcPr>
          <w:p w:rsidR="00A80359" w:rsidRDefault="00234997">
            <w:pPr>
              <w:spacing w:after="0" w:line="240" w:lineRule="auto"/>
              <w:rPr>
                <w:rFonts w:ascii="Times New Roman" w:hAnsi="Times New Roman"/>
                <w:b/>
                <w:sz w:val="24"/>
              </w:rPr>
            </w:pPr>
            <w:r>
              <w:rPr>
                <w:rFonts w:ascii="Times New Roman" w:hAnsi="Times New Roman"/>
                <w:b/>
                <w:sz w:val="24"/>
              </w:rPr>
              <w:t>22</w:t>
            </w:r>
          </w:p>
        </w:tc>
        <w:tc>
          <w:tcPr>
            <w:tcW w:w="563" w:type="dxa"/>
            <w:gridSpan w:val="3"/>
            <w:tcBorders>
              <w:top w:val="single" w:sz="4" w:space="0" w:color="000000"/>
              <w:left w:val="single" w:sz="4" w:space="0" w:color="000000"/>
              <w:bottom w:val="single" w:sz="4" w:space="0" w:color="000000"/>
              <w:right w:val="single" w:sz="4" w:space="0" w:color="000000"/>
            </w:tcBorders>
            <w:shd w:val="clear" w:color="auto" w:fill="FFFF00"/>
          </w:tcPr>
          <w:p w:rsidR="00A80359" w:rsidRDefault="00234997">
            <w:pPr>
              <w:spacing w:after="0" w:line="240" w:lineRule="auto"/>
              <w:rPr>
                <w:rFonts w:ascii="Times New Roman" w:hAnsi="Times New Roman"/>
                <w:b/>
                <w:sz w:val="24"/>
              </w:rPr>
            </w:pPr>
            <w:r>
              <w:rPr>
                <w:rFonts w:ascii="Times New Roman" w:hAnsi="Times New Roman"/>
                <w:b/>
                <w:sz w:val="24"/>
              </w:rPr>
              <w:t>29</w:t>
            </w:r>
          </w:p>
        </w:tc>
        <w:tc>
          <w:tcPr>
            <w:tcW w:w="567" w:type="dxa"/>
            <w:gridSpan w:val="3"/>
            <w:tcBorders>
              <w:top w:val="single" w:sz="4" w:space="0" w:color="000000"/>
              <w:left w:val="single" w:sz="12" w:space="0" w:color="000000"/>
              <w:bottom w:val="single" w:sz="4" w:space="0" w:color="000000"/>
              <w:right w:val="single" w:sz="4" w:space="0" w:color="000000"/>
            </w:tcBorders>
            <w:shd w:val="clear" w:color="auto" w:fill="D9D9D9" w:themeFill="background1" w:themeFillShade="D9"/>
          </w:tcPr>
          <w:p w:rsidR="00A80359" w:rsidRDefault="00234997">
            <w:pPr>
              <w:spacing w:after="0" w:line="240" w:lineRule="auto"/>
              <w:jc w:val="both"/>
              <w:rPr>
                <w:rFonts w:ascii="Times New Roman" w:hAnsi="Times New Roman"/>
                <w:b/>
                <w:sz w:val="24"/>
              </w:rPr>
            </w:pPr>
            <w:proofErr w:type="spellStart"/>
            <w:proofErr w:type="gramStart"/>
            <w:r>
              <w:rPr>
                <w:rFonts w:ascii="Times New Roman" w:hAnsi="Times New Roman"/>
                <w:b/>
                <w:sz w:val="24"/>
              </w:rPr>
              <w:t>Пн</w:t>
            </w:r>
            <w:proofErr w:type="spellEnd"/>
            <w:proofErr w:type="gramEnd"/>
          </w:p>
        </w:tc>
        <w:tc>
          <w:tcPr>
            <w:tcW w:w="293"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A80359" w:rsidRDefault="00A80359">
            <w:pPr>
              <w:spacing w:after="0" w:line="240" w:lineRule="auto"/>
              <w:rPr>
                <w:rFonts w:ascii="Times New Roman" w:hAnsi="Times New Roman"/>
                <w:b/>
                <w:sz w:val="24"/>
              </w:rPr>
            </w:pPr>
          </w:p>
        </w:tc>
        <w:tc>
          <w:tcPr>
            <w:tcW w:w="781" w:type="dxa"/>
            <w:gridSpan w:val="3"/>
            <w:tcBorders>
              <w:top w:val="single" w:sz="4" w:space="0" w:color="000000"/>
              <w:left w:val="single" w:sz="4" w:space="0" w:color="000000"/>
              <w:bottom w:val="single" w:sz="4" w:space="0" w:color="000000"/>
              <w:right w:val="single" w:sz="4" w:space="0" w:color="000000"/>
            </w:tcBorders>
            <w:shd w:val="clear" w:color="auto" w:fill="FFFF00"/>
          </w:tcPr>
          <w:p w:rsidR="00A80359" w:rsidRDefault="00234997">
            <w:pPr>
              <w:spacing w:after="0" w:line="240" w:lineRule="auto"/>
              <w:rPr>
                <w:rFonts w:ascii="Times New Roman" w:hAnsi="Times New Roman"/>
                <w:b/>
                <w:sz w:val="24"/>
              </w:rPr>
            </w:pPr>
            <w:r>
              <w:rPr>
                <w:rFonts w:ascii="Times New Roman" w:hAnsi="Times New Roman"/>
                <w:b/>
                <w:sz w:val="24"/>
              </w:rPr>
              <w:t>5</w:t>
            </w:r>
          </w:p>
        </w:tc>
        <w:tc>
          <w:tcPr>
            <w:tcW w:w="567" w:type="dxa"/>
            <w:gridSpan w:val="4"/>
            <w:tcBorders>
              <w:top w:val="single" w:sz="4" w:space="0" w:color="000000"/>
              <w:left w:val="single" w:sz="4" w:space="0" w:color="000000"/>
              <w:bottom w:val="single" w:sz="6" w:space="0" w:color="000000"/>
              <w:right w:val="single" w:sz="4" w:space="0" w:color="000000"/>
            </w:tcBorders>
            <w:shd w:val="clear" w:color="auto" w:fill="FFFF00"/>
          </w:tcPr>
          <w:p w:rsidR="00A80359" w:rsidRDefault="00234997">
            <w:pPr>
              <w:spacing w:after="0" w:line="240" w:lineRule="auto"/>
              <w:rPr>
                <w:rFonts w:ascii="Times New Roman" w:hAnsi="Times New Roman"/>
                <w:b/>
                <w:sz w:val="24"/>
              </w:rPr>
            </w:pPr>
            <w:r>
              <w:rPr>
                <w:rFonts w:ascii="Times New Roman" w:hAnsi="Times New Roman"/>
                <w:b/>
                <w:sz w:val="24"/>
              </w:rPr>
              <w:t>12</w:t>
            </w:r>
          </w:p>
        </w:tc>
        <w:tc>
          <w:tcPr>
            <w:tcW w:w="715" w:type="dxa"/>
            <w:gridSpan w:val="2"/>
            <w:tcBorders>
              <w:top w:val="single" w:sz="6" w:space="0" w:color="000000"/>
              <w:left w:val="single" w:sz="4" w:space="0" w:color="000000"/>
              <w:bottom w:val="single" w:sz="8" w:space="0" w:color="000000"/>
              <w:right w:val="nil"/>
            </w:tcBorders>
            <w:shd w:val="clear" w:color="auto" w:fill="00B0F0"/>
          </w:tcPr>
          <w:p w:rsidR="00A80359" w:rsidRDefault="00234997">
            <w:pPr>
              <w:spacing w:after="0" w:line="240" w:lineRule="auto"/>
              <w:rPr>
                <w:rFonts w:ascii="Times New Roman" w:hAnsi="Times New Roman"/>
                <w:b/>
                <w:sz w:val="24"/>
              </w:rPr>
            </w:pPr>
            <w:r>
              <w:rPr>
                <w:rFonts w:ascii="Times New Roman" w:hAnsi="Times New Roman"/>
                <w:b/>
                <w:sz w:val="24"/>
              </w:rPr>
              <w:t>19</w:t>
            </w:r>
          </w:p>
        </w:tc>
        <w:tc>
          <w:tcPr>
            <w:tcW w:w="567" w:type="dxa"/>
            <w:gridSpan w:val="2"/>
            <w:tcBorders>
              <w:top w:val="single" w:sz="6" w:space="0" w:color="000000"/>
              <w:left w:val="single" w:sz="4" w:space="0" w:color="000000"/>
              <w:bottom w:val="single" w:sz="8" w:space="0" w:color="000000"/>
              <w:right w:val="single" w:sz="24" w:space="0" w:color="000000"/>
            </w:tcBorders>
            <w:shd w:val="clear" w:color="auto" w:fill="FFFF00"/>
          </w:tcPr>
          <w:p w:rsidR="00A80359" w:rsidRDefault="00234997">
            <w:pPr>
              <w:spacing w:after="0" w:line="240" w:lineRule="auto"/>
              <w:rPr>
                <w:rFonts w:ascii="Times New Roman" w:hAnsi="Times New Roman"/>
                <w:b/>
                <w:sz w:val="24"/>
              </w:rPr>
            </w:pPr>
            <w:r>
              <w:rPr>
                <w:rFonts w:ascii="Times New Roman" w:hAnsi="Times New Roman"/>
                <w:b/>
                <w:sz w:val="24"/>
              </w:rPr>
              <w:t>26</w:t>
            </w:r>
          </w:p>
        </w:tc>
        <w:tc>
          <w:tcPr>
            <w:tcW w:w="6719" w:type="dxa"/>
            <w:gridSpan w:val="4"/>
            <w:vMerge w:val="restart"/>
            <w:tcBorders>
              <w:top w:val="nil"/>
              <w:left w:val="single" w:sz="24" w:space="0" w:color="000000"/>
              <w:bottom w:val="single" w:sz="24" w:space="0" w:color="000000"/>
              <w:right w:val="single" w:sz="24" w:space="0" w:color="000000"/>
            </w:tcBorders>
            <w:shd w:val="clear" w:color="auto" w:fill="auto"/>
          </w:tcPr>
          <w:p w:rsidR="00A80359" w:rsidRDefault="00A80359">
            <w:pPr>
              <w:spacing w:after="0" w:line="240" w:lineRule="auto"/>
              <w:rPr>
                <w:rFonts w:ascii="Times New Roman" w:hAnsi="Times New Roman"/>
                <w:b/>
                <w:sz w:val="24"/>
              </w:rPr>
            </w:pPr>
          </w:p>
        </w:tc>
        <w:tc>
          <w:tcPr>
            <w:tcW w:w="1089" w:type="dxa"/>
            <w:gridSpan w:val="2"/>
            <w:tcBorders>
              <w:top w:val="single" w:sz="6" w:space="0" w:color="000000"/>
              <w:left w:val="single" w:sz="4" w:space="0" w:color="000000"/>
              <w:bottom w:val="single" w:sz="8" w:space="0" w:color="000000"/>
              <w:right w:val="single" w:sz="24" w:space="0" w:color="000000"/>
            </w:tcBorders>
            <w:shd w:val="clear" w:color="auto" w:fill="FFFF00"/>
          </w:tcPr>
          <w:p w:rsidR="00A80359" w:rsidRDefault="00234997">
            <w:pPr>
              <w:spacing w:after="0" w:line="240" w:lineRule="auto"/>
              <w:rPr>
                <w:rFonts w:ascii="Times New Roman" w:hAnsi="Times New Roman"/>
                <w:color w:val="FF0000"/>
                <w:sz w:val="24"/>
              </w:rPr>
            </w:pPr>
            <w:r>
              <w:rPr>
                <w:rFonts w:ascii="Times New Roman" w:hAnsi="Times New Roman"/>
                <w:b/>
                <w:sz w:val="24"/>
              </w:rPr>
              <w:t>27</w:t>
            </w:r>
          </w:p>
        </w:tc>
      </w:tr>
      <w:tr w:rsidR="00A80359" w:rsidTr="008175B4">
        <w:trPr>
          <w:trHeight w:val="309"/>
        </w:trPr>
        <w:tc>
          <w:tcPr>
            <w:tcW w:w="567" w:type="dxa"/>
            <w:tcBorders>
              <w:top w:val="single" w:sz="4" w:space="0" w:color="000000"/>
              <w:left w:val="single" w:sz="24" w:space="0" w:color="000000"/>
              <w:bottom w:val="single" w:sz="4" w:space="0" w:color="000000"/>
              <w:right w:val="single" w:sz="4" w:space="0" w:color="000000"/>
            </w:tcBorders>
            <w:shd w:val="clear" w:color="auto" w:fill="D9D9D9" w:themeFill="background1" w:themeFillShade="D9"/>
          </w:tcPr>
          <w:p w:rsidR="00A80359" w:rsidRDefault="00234997">
            <w:pPr>
              <w:spacing w:after="0" w:line="240" w:lineRule="auto"/>
              <w:jc w:val="both"/>
              <w:rPr>
                <w:rFonts w:ascii="Times New Roman" w:hAnsi="Times New Roman"/>
                <w:b/>
                <w:sz w:val="24"/>
              </w:rPr>
            </w:pPr>
            <w:r>
              <w:rPr>
                <w:rFonts w:ascii="Times New Roman" w:hAnsi="Times New Roman"/>
                <w:b/>
                <w:sz w:val="24"/>
              </w:rPr>
              <w:t>Вт</w:t>
            </w:r>
          </w:p>
        </w:tc>
        <w:tc>
          <w:tcPr>
            <w:tcW w:w="284"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A80359" w:rsidRDefault="00A80359">
            <w:pPr>
              <w:spacing w:after="0" w:line="240" w:lineRule="auto"/>
              <w:rPr>
                <w:rFonts w:ascii="Times New Roman" w:hAnsi="Times New Roman"/>
                <w:b/>
                <w:sz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00"/>
          </w:tcPr>
          <w:p w:rsidR="00A80359" w:rsidRDefault="00234997">
            <w:pPr>
              <w:spacing w:after="0" w:line="240" w:lineRule="auto"/>
              <w:rPr>
                <w:rFonts w:ascii="Times New Roman" w:hAnsi="Times New Roman"/>
                <w:b/>
                <w:sz w:val="24"/>
              </w:rPr>
            </w:pPr>
            <w:r>
              <w:rPr>
                <w:rFonts w:ascii="Times New Roman" w:hAnsi="Times New Roman"/>
                <w:b/>
                <w:sz w:val="24"/>
              </w:rPr>
              <w:t>5</w:t>
            </w:r>
          </w:p>
        </w:tc>
        <w:tc>
          <w:tcPr>
            <w:tcW w:w="567" w:type="dxa"/>
            <w:tcBorders>
              <w:top w:val="single" w:sz="4" w:space="0" w:color="000000"/>
              <w:left w:val="single" w:sz="4" w:space="0" w:color="000000"/>
              <w:bottom w:val="single" w:sz="4" w:space="0" w:color="000000"/>
              <w:right w:val="single" w:sz="4" w:space="0" w:color="000000"/>
            </w:tcBorders>
            <w:shd w:val="clear" w:color="auto" w:fill="FFFF00"/>
          </w:tcPr>
          <w:p w:rsidR="00A80359" w:rsidRDefault="00234997">
            <w:pPr>
              <w:spacing w:after="0" w:line="240" w:lineRule="auto"/>
              <w:rPr>
                <w:rFonts w:ascii="Times New Roman" w:hAnsi="Times New Roman"/>
                <w:b/>
                <w:sz w:val="24"/>
              </w:rPr>
            </w:pPr>
            <w:r>
              <w:rPr>
                <w:rFonts w:ascii="Times New Roman" w:hAnsi="Times New Roman"/>
                <w:b/>
                <w:sz w:val="24"/>
              </w:rPr>
              <w:t>12</w:t>
            </w:r>
          </w:p>
        </w:tc>
        <w:tc>
          <w:tcPr>
            <w:tcW w:w="567" w:type="dxa"/>
            <w:tcBorders>
              <w:top w:val="single" w:sz="4" w:space="0" w:color="000000"/>
              <w:left w:val="single" w:sz="4" w:space="0" w:color="000000"/>
              <w:bottom w:val="single" w:sz="4" w:space="0" w:color="000000"/>
              <w:right w:val="single" w:sz="4" w:space="0" w:color="000000"/>
            </w:tcBorders>
            <w:shd w:val="clear" w:color="auto" w:fill="FFFF00"/>
          </w:tcPr>
          <w:p w:rsidR="00A80359" w:rsidRDefault="00234997">
            <w:pPr>
              <w:spacing w:after="0" w:line="240" w:lineRule="auto"/>
              <w:rPr>
                <w:rFonts w:ascii="Times New Roman" w:hAnsi="Times New Roman"/>
                <w:b/>
                <w:sz w:val="24"/>
              </w:rPr>
            </w:pPr>
            <w:r>
              <w:rPr>
                <w:rFonts w:ascii="Times New Roman" w:hAnsi="Times New Roman"/>
                <w:b/>
                <w:sz w:val="24"/>
              </w:rPr>
              <w:t>19</w:t>
            </w:r>
          </w:p>
        </w:tc>
        <w:tc>
          <w:tcPr>
            <w:tcW w:w="567" w:type="dxa"/>
            <w:tcBorders>
              <w:top w:val="single" w:sz="4" w:space="0" w:color="000000"/>
              <w:left w:val="single" w:sz="4" w:space="0" w:color="000000"/>
              <w:bottom w:val="single" w:sz="4" w:space="0" w:color="000000"/>
              <w:right w:val="single" w:sz="4" w:space="0" w:color="000000"/>
            </w:tcBorders>
            <w:shd w:val="clear" w:color="auto" w:fill="FFFF00"/>
          </w:tcPr>
          <w:p w:rsidR="00A80359" w:rsidRDefault="00234997">
            <w:pPr>
              <w:spacing w:after="0" w:line="240" w:lineRule="auto"/>
              <w:rPr>
                <w:rFonts w:ascii="Times New Roman" w:hAnsi="Times New Roman"/>
                <w:b/>
                <w:sz w:val="24"/>
              </w:rPr>
            </w:pPr>
            <w:r>
              <w:rPr>
                <w:rFonts w:ascii="Times New Roman" w:hAnsi="Times New Roman"/>
                <w:b/>
                <w:sz w:val="24"/>
              </w:rPr>
              <w:t>26</w:t>
            </w:r>
          </w:p>
        </w:tc>
        <w:tc>
          <w:tcPr>
            <w:tcW w:w="576" w:type="dxa"/>
            <w:gridSpan w:val="2"/>
            <w:tcBorders>
              <w:top w:val="single" w:sz="4" w:space="0" w:color="000000"/>
              <w:left w:val="single" w:sz="12" w:space="0" w:color="000000"/>
              <w:bottom w:val="single" w:sz="4" w:space="0" w:color="000000"/>
              <w:right w:val="single" w:sz="4" w:space="0" w:color="000000"/>
            </w:tcBorders>
            <w:shd w:val="clear" w:color="auto" w:fill="D9D9D9" w:themeFill="background1" w:themeFillShade="D9"/>
          </w:tcPr>
          <w:p w:rsidR="00A80359" w:rsidRDefault="00234997">
            <w:pPr>
              <w:spacing w:after="0" w:line="240" w:lineRule="auto"/>
              <w:jc w:val="both"/>
              <w:rPr>
                <w:rFonts w:ascii="Times New Roman" w:hAnsi="Times New Roman"/>
                <w:b/>
                <w:sz w:val="24"/>
              </w:rPr>
            </w:pPr>
            <w:r>
              <w:rPr>
                <w:rFonts w:ascii="Times New Roman" w:hAnsi="Times New Roman"/>
                <w:b/>
                <w:sz w:val="24"/>
              </w:rPr>
              <w:t>Вт</w:t>
            </w:r>
          </w:p>
        </w:tc>
        <w:tc>
          <w:tcPr>
            <w:tcW w:w="472" w:type="dxa"/>
            <w:gridSpan w:val="3"/>
            <w:tcBorders>
              <w:top w:val="single" w:sz="4" w:space="0" w:color="000000"/>
              <w:left w:val="single" w:sz="4" w:space="0" w:color="000000"/>
              <w:bottom w:val="single" w:sz="4" w:space="0" w:color="000000"/>
              <w:right w:val="single" w:sz="4" w:space="0" w:color="000000"/>
            </w:tcBorders>
            <w:shd w:val="clear" w:color="auto" w:fill="DCE6F2" w:themeFill="accent1" w:themeFillTint="32"/>
          </w:tcPr>
          <w:p w:rsidR="00A80359" w:rsidRDefault="00A80359">
            <w:pPr>
              <w:spacing w:after="0" w:line="240" w:lineRule="auto"/>
              <w:rPr>
                <w:rFonts w:ascii="Times New Roman" w:hAnsi="Times New Roman"/>
                <w:b/>
                <w:sz w:val="24"/>
              </w:rPr>
            </w:pPr>
          </w:p>
        </w:tc>
        <w:tc>
          <w:tcPr>
            <w:tcW w:w="472" w:type="dxa"/>
            <w:gridSpan w:val="3"/>
            <w:tcBorders>
              <w:top w:val="single" w:sz="4" w:space="0" w:color="000000"/>
              <w:left w:val="single" w:sz="4" w:space="0" w:color="000000"/>
              <w:bottom w:val="single" w:sz="4" w:space="0" w:color="000000"/>
              <w:right w:val="single" w:sz="4" w:space="0" w:color="000000"/>
            </w:tcBorders>
            <w:shd w:val="clear" w:color="auto" w:fill="92D050"/>
          </w:tcPr>
          <w:p w:rsidR="00A80359" w:rsidRDefault="00234997">
            <w:pPr>
              <w:spacing w:after="0" w:line="240" w:lineRule="auto"/>
              <w:rPr>
                <w:rFonts w:ascii="Times New Roman" w:hAnsi="Times New Roman"/>
                <w:b/>
                <w:sz w:val="24"/>
              </w:rPr>
            </w:pPr>
            <w:r>
              <w:rPr>
                <w:rFonts w:ascii="Times New Roman" w:hAnsi="Times New Roman"/>
                <w:b/>
                <w:sz w:val="24"/>
              </w:rPr>
              <w:t>2</w:t>
            </w:r>
          </w:p>
        </w:tc>
        <w:tc>
          <w:tcPr>
            <w:tcW w:w="583" w:type="dxa"/>
            <w:gridSpan w:val="3"/>
            <w:tcBorders>
              <w:top w:val="single" w:sz="4" w:space="0" w:color="000000"/>
              <w:left w:val="single" w:sz="4" w:space="0" w:color="000000"/>
              <w:bottom w:val="single" w:sz="4" w:space="0" w:color="000000"/>
              <w:right w:val="single" w:sz="4" w:space="0" w:color="000000"/>
            </w:tcBorders>
            <w:shd w:val="clear" w:color="auto" w:fill="FFFF00"/>
          </w:tcPr>
          <w:p w:rsidR="00A80359" w:rsidRDefault="00234997">
            <w:pPr>
              <w:spacing w:after="0" w:line="240" w:lineRule="auto"/>
              <w:rPr>
                <w:rFonts w:ascii="Times New Roman" w:hAnsi="Times New Roman"/>
                <w:b/>
                <w:sz w:val="24"/>
              </w:rPr>
            </w:pPr>
            <w:r>
              <w:rPr>
                <w:rFonts w:ascii="Times New Roman" w:hAnsi="Times New Roman"/>
                <w:b/>
                <w:sz w:val="24"/>
              </w:rPr>
              <w:t>9</w:t>
            </w:r>
          </w:p>
        </w:tc>
        <w:tc>
          <w:tcPr>
            <w:tcW w:w="567" w:type="dxa"/>
            <w:gridSpan w:val="3"/>
            <w:tcBorders>
              <w:top w:val="single" w:sz="4" w:space="0" w:color="000000"/>
              <w:left w:val="single" w:sz="4" w:space="0" w:color="000000"/>
              <w:bottom w:val="single" w:sz="4" w:space="0" w:color="000000"/>
              <w:right w:val="single" w:sz="4" w:space="0" w:color="000000"/>
            </w:tcBorders>
            <w:shd w:val="clear" w:color="auto" w:fill="FFFF00"/>
          </w:tcPr>
          <w:p w:rsidR="00A80359" w:rsidRDefault="00234997">
            <w:pPr>
              <w:spacing w:after="0" w:line="240" w:lineRule="auto"/>
              <w:rPr>
                <w:rFonts w:ascii="Times New Roman" w:hAnsi="Times New Roman"/>
                <w:b/>
                <w:sz w:val="24"/>
              </w:rPr>
            </w:pPr>
            <w:r>
              <w:rPr>
                <w:rFonts w:ascii="Times New Roman" w:hAnsi="Times New Roman"/>
                <w:b/>
                <w:sz w:val="24"/>
              </w:rPr>
              <w:t>16</w:t>
            </w:r>
          </w:p>
        </w:tc>
        <w:tc>
          <w:tcPr>
            <w:tcW w:w="567" w:type="dxa"/>
            <w:gridSpan w:val="3"/>
            <w:tcBorders>
              <w:top w:val="single" w:sz="4" w:space="0" w:color="000000"/>
              <w:left w:val="single" w:sz="4" w:space="0" w:color="000000"/>
              <w:bottom w:val="single" w:sz="4" w:space="0" w:color="000000"/>
              <w:right w:val="single" w:sz="4" w:space="0" w:color="000000"/>
            </w:tcBorders>
            <w:shd w:val="clear" w:color="auto" w:fill="FFFF00"/>
          </w:tcPr>
          <w:p w:rsidR="00A80359" w:rsidRDefault="00234997">
            <w:pPr>
              <w:spacing w:after="0" w:line="240" w:lineRule="auto"/>
              <w:rPr>
                <w:rFonts w:ascii="Times New Roman" w:hAnsi="Times New Roman"/>
                <w:b/>
                <w:sz w:val="24"/>
              </w:rPr>
            </w:pPr>
            <w:r>
              <w:rPr>
                <w:rFonts w:ascii="Times New Roman" w:hAnsi="Times New Roman"/>
                <w:b/>
                <w:sz w:val="24"/>
              </w:rPr>
              <w:t>23</w:t>
            </w:r>
          </w:p>
        </w:tc>
        <w:tc>
          <w:tcPr>
            <w:tcW w:w="563" w:type="dxa"/>
            <w:gridSpan w:val="3"/>
            <w:tcBorders>
              <w:top w:val="single" w:sz="4" w:space="0" w:color="000000"/>
              <w:left w:val="single" w:sz="4" w:space="0" w:color="000000"/>
              <w:bottom w:val="single" w:sz="4" w:space="0" w:color="000000"/>
              <w:right w:val="single" w:sz="4" w:space="0" w:color="000000"/>
            </w:tcBorders>
            <w:shd w:val="clear" w:color="auto" w:fill="FFFF00"/>
          </w:tcPr>
          <w:p w:rsidR="00A80359" w:rsidRDefault="00234997">
            <w:pPr>
              <w:spacing w:after="0" w:line="240" w:lineRule="auto"/>
              <w:rPr>
                <w:rFonts w:ascii="Times New Roman" w:hAnsi="Times New Roman"/>
                <w:b/>
                <w:sz w:val="24"/>
              </w:rPr>
            </w:pPr>
            <w:r>
              <w:rPr>
                <w:rFonts w:ascii="Times New Roman" w:hAnsi="Times New Roman"/>
                <w:b/>
                <w:sz w:val="24"/>
              </w:rPr>
              <w:t>30</w:t>
            </w:r>
          </w:p>
        </w:tc>
        <w:tc>
          <w:tcPr>
            <w:tcW w:w="567" w:type="dxa"/>
            <w:gridSpan w:val="3"/>
            <w:tcBorders>
              <w:top w:val="single" w:sz="4" w:space="0" w:color="000000"/>
              <w:left w:val="single" w:sz="12" w:space="0" w:color="000000"/>
              <w:bottom w:val="single" w:sz="4" w:space="0" w:color="000000"/>
              <w:right w:val="single" w:sz="4" w:space="0" w:color="000000"/>
            </w:tcBorders>
            <w:shd w:val="clear" w:color="auto" w:fill="D9D9D9" w:themeFill="background1" w:themeFillShade="D9"/>
          </w:tcPr>
          <w:p w:rsidR="00A80359" w:rsidRDefault="00234997">
            <w:pPr>
              <w:spacing w:after="0" w:line="240" w:lineRule="auto"/>
              <w:jc w:val="both"/>
              <w:rPr>
                <w:rFonts w:ascii="Times New Roman" w:hAnsi="Times New Roman"/>
                <w:b/>
                <w:sz w:val="24"/>
              </w:rPr>
            </w:pPr>
            <w:r>
              <w:rPr>
                <w:rFonts w:ascii="Times New Roman" w:hAnsi="Times New Roman"/>
                <w:b/>
                <w:sz w:val="24"/>
              </w:rPr>
              <w:t>Вт</w:t>
            </w:r>
          </w:p>
        </w:tc>
        <w:tc>
          <w:tcPr>
            <w:tcW w:w="293"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tcPr>
          <w:p w:rsidR="00A80359" w:rsidRDefault="00A80359">
            <w:pPr>
              <w:spacing w:after="0" w:line="240" w:lineRule="auto"/>
              <w:rPr>
                <w:rFonts w:ascii="Times New Roman" w:hAnsi="Times New Roman"/>
                <w:b/>
                <w:sz w:val="24"/>
              </w:rPr>
            </w:pPr>
          </w:p>
        </w:tc>
        <w:tc>
          <w:tcPr>
            <w:tcW w:w="781" w:type="dxa"/>
            <w:gridSpan w:val="3"/>
            <w:tcBorders>
              <w:top w:val="single" w:sz="4" w:space="0" w:color="000000"/>
              <w:left w:val="single" w:sz="4" w:space="0" w:color="000000"/>
              <w:bottom w:val="single" w:sz="4" w:space="0" w:color="000000"/>
              <w:right w:val="single" w:sz="4" w:space="0" w:color="000000"/>
            </w:tcBorders>
            <w:shd w:val="clear" w:color="auto" w:fill="FFFF00"/>
          </w:tcPr>
          <w:p w:rsidR="00A80359" w:rsidRDefault="00234997">
            <w:pPr>
              <w:spacing w:after="0" w:line="240" w:lineRule="auto"/>
              <w:rPr>
                <w:rFonts w:ascii="Times New Roman" w:hAnsi="Times New Roman"/>
                <w:b/>
                <w:sz w:val="24"/>
              </w:rPr>
            </w:pPr>
            <w:r>
              <w:rPr>
                <w:rFonts w:ascii="Times New Roman" w:hAnsi="Times New Roman"/>
                <w:b/>
                <w:sz w:val="24"/>
              </w:rPr>
              <w:t>6</w:t>
            </w:r>
          </w:p>
        </w:tc>
        <w:tc>
          <w:tcPr>
            <w:tcW w:w="567" w:type="dxa"/>
            <w:gridSpan w:val="4"/>
            <w:tcBorders>
              <w:top w:val="single" w:sz="6" w:space="0" w:color="000000"/>
              <w:left w:val="single" w:sz="4" w:space="0" w:color="000000"/>
              <w:bottom w:val="single" w:sz="6" w:space="0" w:color="000000"/>
              <w:right w:val="single" w:sz="4" w:space="0" w:color="000000"/>
            </w:tcBorders>
            <w:shd w:val="clear" w:color="auto" w:fill="FFFF00"/>
          </w:tcPr>
          <w:p w:rsidR="00A80359" w:rsidRDefault="00234997">
            <w:pPr>
              <w:spacing w:after="0" w:line="240" w:lineRule="auto"/>
              <w:rPr>
                <w:rFonts w:ascii="Times New Roman" w:hAnsi="Times New Roman"/>
                <w:b/>
                <w:sz w:val="24"/>
              </w:rPr>
            </w:pPr>
            <w:r>
              <w:rPr>
                <w:rFonts w:ascii="Times New Roman" w:hAnsi="Times New Roman"/>
                <w:b/>
                <w:sz w:val="24"/>
              </w:rPr>
              <w:t>13</w:t>
            </w:r>
          </w:p>
        </w:tc>
        <w:tc>
          <w:tcPr>
            <w:tcW w:w="715" w:type="dxa"/>
            <w:gridSpan w:val="2"/>
            <w:tcBorders>
              <w:top w:val="single" w:sz="8" w:space="0" w:color="000000"/>
              <w:left w:val="single" w:sz="4" w:space="0" w:color="000000"/>
              <w:bottom w:val="single" w:sz="6" w:space="0" w:color="000000"/>
              <w:right w:val="nil"/>
            </w:tcBorders>
            <w:shd w:val="clear" w:color="auto" w:fill="00B0F0"/>
          </w:tcPr>
          <w:p w:rsidR="00A80359" w:rsidRDefault="00234997">
            <w:pPr>
              <w:spacing w:after="0" w:line="240" w:lineRule="auto"/>
              <w:rPr>
                <w:rFonts w:ascii="Times New Roman" w:hAnsi="Times New Roman"/>
                <w:b/>
                <w:sz w:val="24"/>
              </w:rPr>
            </w:pPr>
            <w:r>
              <w:rPr>
                <w:rFonts w:ascii="Times New Roman" w:hAnsi="Times New Roman"/>
                <w:b/>
                <w:sz w:val="24"/>
              </w:rPr>
              <w:t>20</w:t>
            </w:r>
          </w:p>
        </w:tc>
        <w:tc>
          <w:tcPr>
            <w:tcW w:w="567" w:type="dxa"/>
            <w:gridSpan w:val="2"/>
            <w:tcBorders>
              <w:top w:val="single" w:sz="8" w:space="0" w:color="000000"/>
              <w:left w:val="single" w:sz="4" w:space="0" w:color="000000"/>
              <w:bottom w:val="single" w:sz="6" w:space="0" w:color="000000"/>
              <w:right w:val="single" w:sz="24" w:space="0" w:color="000000"/>
            </w:tcBorders>
            <w:shd w:val="clear" w:color="auto" w:fill="FFFF00"/>
          </w:tcPr>
          <w:p w:rsidR="00A80359" w:rsidRDefault="00234997">
            <w:pPr>
              <w:spacing w:after="0" w:line="240" w:lineRule="auto"/>
              <w:rPr>
                <w:rFonts w:ascii="Times New Roman" w:hAnsi="Times New Roman"/>
                <w:b/>
                <w:sz w:val="24"/>
              </w:rPr>
            </w:pPr>
            <w:r>
              <w:rPr>
                <w:rFonts w:ascii="Times New Roman" w:hAnsi="Times New Roman"/>
                <w:b/>
                <w:sz w:val="24"/>
              </w:rPr>
              <w:t>27</w:t>
            </w:r>
          </w:p>
        </w:tc>
        <w:tc>
          <w:tcPr>
            <w:tcW w:w="6719" w:type="dxa"/>
            <w:gridSpan w:val="4"/>
            <w:vMerge/>
            <w:tcBorders>
              <w:top w:val="nil"/>
              <w:left w:val="single" w:sz="24" w:space="0" w:color="000000"/>
              <w:bottom w:val="single" w:sz="24" w:space="0" w:color="000000"/>
              <w:right w:val="single" w:sz="24" w:space="0" w:color="000000"/>
            </w:tcBorders>
            <w:shd w:val="clear" w:color="auto" w:fill="auto"/>
          </w:tcPr>
          <w:p w:rsidR="00A80359" w:rsidRDefault="00A80359"/>
        </w:tc>
        <w:tc>
          <w:tcPr>
            <w:tcW w:w="1089" w:type="dxa"/>
            <w:gridSpan w:val="2"/>
            <w:tcBorders>
              <w:top w:val="single" w:sz="8" w:space="0" w:color="000000"/>
              <w:left w:val="single" w:sz="4" w:space="0" w:color="000000"/>
              <w:bottom w:val="single" w:sz="6" w:space="0" w:color="000000"/>
              <w:right w:val="single" w:sz="24" w:space="0" w:color="000000"/>
            </w:tcBorders>
            <w:shd w:val="clear" w:color="auto" w:fill="FFFF00"/>
          </w:tcPr>
          <w:p w:rsidR="00A80359" w:rsidRDefault="00234997">
            <w:pPr>
              <w:spacing w:after="0" w:line="240" w:lineRule="auto"/>
              <w:rPr>
                <w:rFonts w:ascii="Times New Roman" w:hAnsi="Times New Roman"/>
                <w:sz w:val="24"/>
              </w:rPr>
            </w:pPr>
            <w:r>
              <w:rPr>
                <w:rFonts w:ascii="Times New Roman" w:hAnsi="Times New Roman"/>
                <w:b/>
                <w:sz w:val="24"/>
              </w:rPr>
              <w:t>28</w:t>
            </w:r>
          </w:p>
        </w:tc>
      </w:tr>
      <w:tr w:rsidR="00A80359" w:rsidTr="008175B4">
        <w:tc>
          <w:tcPr>
            <w:tcW w:w="567" w:type="dxa"/>
            <w:tcBorders>
              <w:top w:val="single" w:sz="4" w:space="0" w:color="000000"/>
              <w:left w:val="single" w:sz="24" w:space="0" w:color="000000"/>
              <w:bottom w:val="single" w:sz="4" w:space="0" w:color="000000"/>
              <w:right w:val="single" w:sz="4" w:space="0" w:color="000000"/>
            </w:tcBorders>
            <w:shd w:val="clear" w:color="auto" w:fill="D9D9D9" w:themeFill="background1" w:themeFillShade="D9"/>
          </w:tcPr>
          <w:p w:rsidR="00A80359" w:rsidRDefault="00234997">
            <w:pPr>
              <w:spacing w:after="0" w:line="240" w:lineRule="auto"/>
              <w:jc w:val="both"/>
              <w:rPr>
                <w:rFonts w:ascii="Times New Roman" w:hAnsi="Times New Roman"/>
                <w:b/>
                <w:sz w:val="24"/>
              </w:rPr>
            </w:pPr>
            <w:r>
              <w:rPr>
                <w:rFonts w:ascii="Times New Roman" w:hAnsi="Times New Roman"/>
                <w:b/>
                <w:sz w:val="24"/>
              </w:rPr>
              <w:t>Ср</w:t>
            </w:r>
          </w:p>
        </w:tc>
        <w:tc>
          <w:tcPr>
            <w:tcW w:w="284"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tcPr>
          <w:p w:rsidR="00A80359" w:rsidRDefault="00A80359">
            <w:pPr>
              <w:spacing w:after="0" w:line="240" w:lineRule="auto"/>
              <w:rPr>
                <w:rFonts w:ascii="Times New Roman" w:hAnsi="Times New Roman"/>
                <w:b/>
                <w:sz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00"/>
          </w:tcPr>
          <w:p w:rsidR="00A80359" w:rsidRDefault="00234997">
            <w:pPr>
              <w:spacing w:after="0" w:line="240" w:lineRule="auto"/>
              <w:rPr>
                <w:rFonts w:ascii="Times New Roman" w:hAnsi="Times New Roman"/>
                <w:b/>
                <w:sz w:val="24"/>
              </w:rPr>
            </w:pPr>
            <w:r>
              <w:rPr>
                <w:rFonts w:ascii="Times New Roman" w:hAnsi="Times New Roman"/>
                <w:b/>
                <w:sz w:val="24"/>
              </w:rPr>
              <w:t>6</w:t>
            </w:r>
          </w:p>
        </w:tc>
        <w:tc>
          <w:tcPr>
            <w:tcW w:w="567" w:type="dxa"/>
            <w:tcBorders>
              <w:top w:val="single" w:sz="4" w:space="0" w:color="000000"/>
              <w:left w:val="single" w:sz="4" w:space="0" w:color="000000"/>
              <w:bottom w:val="single" w:sz="4" w:space="0" w:color="000000"/>
              <w:right w:val="single" w:sz="4" w:space="0" w:color="000000"/>
            </w:tcBorders>
            <w:shd w:val="clear" w:color="auto" w:fill="FFFF00"/>
          </w:tcPr>
          <w:p w:rsidR="00A80359" w:rsidRDefault="00234997">
            <w:pPr>
              <w:spacing w:after="0" w:line="240" w:lineRule="auto"/>
              <w:rPr>
                <w:rFonts w:ascii="Times New Roman" w:hAnsi="Times New Roman"/>
                <w:b/>
                <w:sz w:val="24"/>
              </w:rPr>
            </w:pPr>
            <w:r>
              <w:rPr>
                <w:rFonts w:ascii="Times New Roman" w:hAnsi="Times New Roman"/>
                <w:b/>
                <w:sz w:val="24"/>
              </w:rPr>
              <w:t>13</w:t>
            </w:r>
          </w:p>
        </w:tc>
        <w:tc>
          <w:tcPr>
            <w:tcW w:w="567" w:type="dxa"/>
            <w:tcBorders>
              <w:top w:val="single" w:sz="4" w:space="0" w:color="000000"/>
              <w:left w:val="single" w:sz="4" w:space="0" w:color="000000"/>
              <w:bottom w:val="single" w:sz="4" w:space="0" w:color="000000"/>
              <w:right w:val="single" w:sz="4" w:space="0" w:color="000000"/>
            </w:tcBorders>
            <w:shd w:val="clear" w:color="auto" w:fill="FFFF00"/>
          </w:tcPr>
          <w:p w:rsidR="00A80359" w:rsidRDefault="00234997">
            <w:pPr>
              <w:spacing w:after="0" w:line="240" w:lineRule="auto"/>
              <w:rPr>
                <w:rFonts w:ascii="Times New Roman" w:hAnsi="Times New Roman"/>
                <w:b/>
                <w:sz w:val="24"/>
              </w:rPr>
            </w:pPr>
            <w:r>
              <w:rPr>
                <w:rFonts w:ascii="Times New Roman" w:hAnsi="Times New Roman"/>
                <w:b/>
                <w:sz w:val="24"/>
              </w:rPr>
              <w:t>20</w:t>
            </w:r>
          </w:p>
        </w:tc>
        <w:tc>
          <w:tcPr>
            <w:tcW w:w="567" w:type="dxa"/>
            <w:tcBorders>
              <w:top w:val="single" w:sz="4" w:space="0" w:color="000000"/>
              <w:left w:val="single" w:sz="4" w:space="0" w:color="000000"/>
              <w:bottom w:val="single" w:sz="4" w:space="0" w:color="000000"/>
              <w:right w:val="single" w:sz="4" w:space="0" w:color="000000"/>
            </w:tcBorders>
            <w:shd w:val="clear" w:color="auto" w:fill="FFFF00"/>
          </w:tcPr>
          <w:p w:rsidR="00A80359" w:rsidRDefault="00234997">
            <w:pPr>
              <w:spacing w:after="0" w:line="240" w:lineRule="auto"/>
              <w:rPr>
                <w:rFonts w:ascii="Times New Roman" w:hAnsi="Times New Roman"/>
                <w:b/>
                <w:sz w:val="24"/>
              </w:rPr>
            </w:pPr>
            <w:r>
              <w:rPr>
                <w:rFonts w:ascii="Times New Roman" w:hAnsi="Times New Roman"/>
                <w:b/>
                <w:sz w:val="24"/>
              </w:rPr>
              <w:t>27</w:t>
            </w:r>
          </w:p>
        </w:tc>
        <w:tc>
          <w:tcPr>
            <w:tcW w:w="576" w:type="dxa"/>
            <w:gridSpan w:val="2"/>
            <w:tcBorders>
              <w:top w:val="single" w:sz="4" w:space="0" w:color="000000"/>
              <w:left w:val="single" w:sz="12" w:space="0" w:color="000000"/>
              <w:bottom w:val="single" w:sz="4" w:space="0" w:color="000000"/>
              <w:right w:val="single" w:sz="4" w:space="0" w:color="000000"/>
            </w:tcBorders>
            <w:shd w:val="clear" w:color="auto" w:fill="D9D9D9" w:themeFill="background1" w:themeFillShade="D9"/>
          </w:tcPr>
          <w:p w:rsidR="00A80359" w:rsidRDefault="00234997">
            <w:pPr>
              <w:spacing w:after="0" w:line="240" w:lineRule="auto"/>
              <w:jc w:val="both"/>
              <w:rPr>
                <w:rFonts w:ascii="Times New Roman" w:hAnsi="Times New Roman"/>
                <w:b/>
                <w:sz w:val="24"/>
              </w:rPr>
            </w:pPr>
            <w:r>
              <w:rPr>
                <w:rFonts w:ascii="Times New Roman" w:hAnsi="Times New Roman"/>
                <w:b/>
                <w:sz w:val="24"/>
              </w:rPr>
              <w:t>Ср</w:t>
            </w:r>
          </w:p>
        </w:tc>
        <w:tc>
          <w:tcPr>
            <w:tcW w:w="472"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A80359" w:rsidRDefault="00A80359">
            <w:pPr>
              <w:spacing w:after="0" w:line="240" w:lineRule="auto"/>
              <w:rPr>
                <w:rFonts w:ascii="Times New Roman" w:hAnsi="Times New Roman"/>
                <w:b/>
                <w:sz w:val="24"/>
              </w:rPr>
            </w:pPr>
          </w:p>
        </w:tc>
        <w:tc>
          <w:tcPr>
            <w:tcW w:w="472" w:type="dxa"/>
            <w:gridSpan w:val="3"/>
            <w:tcBorders>
              <w:top w:val="single" w:sz="4" w:space="0" w:color="000000"/>
              <w:left w:val="single" w:sz="4" w:space="0" w:color="000000"/>
              <w:bottom w:val="single" w:sz="4" w:space="0" w:color="000000"/>
              <w:right w:val="single" w:sz="4" w:space="0" w:color="000000"/>
            </w:tcBorders>
            <w:shd w:val="clear" w:color="auto" w:fill="92D050"/>
          </w:tcPr>
          <w:p w:rsidR="00A80359" w:rsidRDefault="00234997">
            <w:pPr>
              <w:spacing w:after="0" w:line="240" w:lineRule="auto"/>
              <w:rPr>
                <w:rFonts w:ascii="Times New Roman" w:hAnsi="Times New Roman"/>
                <w:b/>
                <w:sz w:val="24"/>
              </w:rPr>
            </w:pPr>
            <w:r>
              <w:rPr>
                <w:rFonts w:ascii="Times New Roman" w:hAnsi="Times New Roman"/>
                <w:b/>
                <w:sz w:val="24"/>
              </w:rPr>
              <w:t>3</w:t>
            </w:r>
          </w:p>
        </w:tc>
        <w:tc>
          <w:tcPr>
            <w:tcW w:w="583" w:type="dxa"/>
            <w:gridSpan w:val="3"/>
            <w:tcBorders>
              <w:top w:val="single" w:sz="4" w:space="0" w:color="000000"/>
              <w:left w:val="single" w:sz="4" w:space="0" w:color="000000"/>
              <w:bottom w:val="single" w:sz="4" w:space="0" w:color="000000"/>
              <w:right w:val="single" w:sz="4" w:space="0" w:color="000000"/>
            </w:tcBorders>
            <w:shd w:val="clear" w:color="auto" w:fill="FFFF00"/>
          </w:tcPr>
          <w:p w:rsidR="00A80359" w:rsidRDefault="00234997">
            <w:pPr>
              <w:spacing w:after="0" w:line="240" w:lineRule="auto"/>
              <w:rPr>
                <w:rFonts w:ascii="Times New Roman" w:hAnsi="Times New Roman"/>
                <w:b/>
                <w:sz w:val="24"/>
              </w:rPr>
            </w:pPr>
            <w:r>
              <w:rPr>
                <w:rFonts w:ascii="Times New Roman" w:hAnsi="Times New Roman"/>
                <w:b/>
                <w:sz w:val="24"/>
              </w:rPr>
              <w:t>10</w:t>
            </w:r>
          </w:p>
        </w:tc>
        <w:tc>
          <w:tcPr>
            <w:tcW w:w="567" w:type="dxa"/>
            <w:gridSpan w:val="3"/>
            <w:tcBorders>
              <w:top w:val="single" w:sz="4" w:space="0" w:color="000000"/>
              <w:left w:val="single" w:sz="4" w:space="0" w:color="000000"/>
              <w:bottom w:val="single" w:sz="4" w:space="0" w:color="000000"/>
              <w:right w:val="single" w:sz="4" w:space="0" w:color="000000"/>
            </w:tcBorders>
            <w:shd w:val="clear" w:color="auto" w:fill="FFFF00"/>
          </w:tcPr>
          <w:p w:rsidR="00A80359" w:rsidRDefault="00234997">
            <w:pPr>
              <w:spacing w:after="0" w:line="240" w:lineRule="auto"/>
              <w:rPr>
                <w:rFonts w:ascii="Times New Roman" w:hAnsi="Times New Roman"/>
                <w:b/>
                <w:sz w:val="24"/>
              </w:rPr>
            </w:pPr>
            <w:r>
              <w:rPr>
                <w:rFonts w:ascii="Times New Roman" w:hAnsi="Times New Roman"/>
                <w:b/>
                <w:sz w:val="24"/>
              </w:rPr>
              <w:t>17</w:t>
            </w:r>
          </w:p>
        </w:tc>
        <w:tc>
          <w:tcPr>
            <w:tcW w:w="567" w:type="dxa"/>
            <w:gridSpan w:val="3"/>
            <w:tcBorders>
              <w:top w:val="single" w:sz="4" w:space="0" w:color="000000"/>
              <w:left w:val="single" w:sz="4" w:space="0" w:color="000000"/>
              <w:bottom w:val="single" w:sz="4" w:space="0" w:color="000000"/>
              <w:right w:val="single" w:sz="4" w:space="0" w:color="000000"/>
            </w:tcBorders>
            <w:shd w:val="clear" w:color="auto" w:fill="FFFF00"/>
          </w:tcPr>
          <w:p w:rsidR="00A80359" w:rsidRDefault="00234997">
            <w:pPr>
              <w:spacing w:after="0" w:line="240" w:lineRule="auto"/>
              <w:rPr>
                <w:rFonts w:ascii="Times New Roman" w:hAnsi="Times New Roman"/>
                <w:b/>
                <w:sz w:val="24"/>
              </w:rPr>
            </w:pPr>
            <w:r>
              <w:rPr>
                <w:rFonts w:ascii="Times New Roman" w:hAnsi="Times New Roman"/>
                <w:b/>
                <w:sz w:val="24"/>
              </w:rPr>
              <w:t>24</w:t>
            </w:r>
          </w:p>
        </w:tc>
        <w:tc>
          <w:tcPr>
            <w:tcW w:w="563" w:type="dxa"/>
            <w:gridSpan w:val="3"/>
            <w:tcBorders>
              <w:top w:val="single" w:sz="4" w:space="0" w:color="000000"/>
              <w:left w:val="single" w:sz="4" w:space="0" w:color="000000"/>
              <w:bottom w:val="single" w:sz="4" w:space="0" w:color="000000"/>
              <w:right w:val="single" w:sz="4" w:space="0" w:color="000000"/>
            </w:tcBorders>
            <w:shd w:val="clear" w:color="auto" w:fill="FFFF00"/>
          </w:tcPr>
          <w:p w:rsidR="00A80359" w:rsidRDefault="00234997">
            <w:pPr>
              <w:spacing w:after="0" w:line="240" w:lineRule="auto"/>
              <w:rPr>
                <w:rFonts w:ascii="Times New Roman" w:hAnsi="Times New Roman"/>
                <w:b/>
                <w:sz w:val="24"/>
              </w:rPr>
            </w:pPr>
            <w:r>
              <w:rPr>
                <w:rFonts w:ascii="Times New Roman" w:hAnsi="Times New Roman"/>
                <w:b/>
                <w:sz w:val="24"/>
              </w:rPr>
              <w:t>31</w:t>
            </w:r>
          </w:p>
        </w:tc>
        <w:tc>
          <w:tcPr>
            <w:tcW w:w="567" w:type="dxa"/>
            <w:gridSpan w:val="3"/>
            <w:tcBorders>
              <w:top w:val="single" w:sz="4" w:space="0" w:color="000000"/>
              <w:left w:val="single" w:sz="12" w:space="0" w:color="000000"/>
              <w:bottom w:val="single" w:sz="4" w:space="0" w:color="000000"/>
              <w:right w:val="single" w:sz="4" w:space="0" w:color="000000"/>
            </w:tcBorders>
            <w:shd w:val="clear" w:color="auto" w:fill="D9D9D9" w:themeFill="background1" w:themeFillShade="D9"/>
          </w:tcPr>
          <w:p w:rsidR="00A80359" w:rsidRDefault="00234997">
            <w:pPr>
              <w:spacing w:after="0" w:line="240" w:lineRule="auto"/>
              <w:jc w:val="both"/>
              <w:rPr>
                <w:rFonts w:ascii="Times New Roman" w:hAnsi="Times New Roman"/>
                <w:b/>
                <w:sz w:val="24"/>
              </w:rPr>
            </w:pPr>
            <w:r>
              <w:rPr>
                <w:rFonts w:ascii="Times New Roman" w:hAnsi="Times New Roman"/>
                <w:b/>
                <w:sz w:val="24"/>
              </w:rPr>
              <w:t>Ср</w:t>
            </w:r>
          </w:p>
        </w:tc>
        <w:tc>
          <w:tcPr>
            <w:tcW w:w="2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A80359" w:rsidRDefault="00A80359">
            <w:pPr>
              <w:spacing w:after="0" w:line="240" w:lineRule="auto"/>
              <w:rPr>
                <w:rFonts w:ascii="Times New Roman" w:hAnsi="Times New Roman"/>
                <w:b/>
                <w:sz w:val="24"/>
              </w:rPr>
            </w:pPr>
          </w:p>
        </w:tc>
        <w:tc>
          <w:tcPr>
            <w:tcW w:w="781" w:type="dxa"/>
            <w:gridSpan w:val="3"/>
            <w:tcBorders>
              <w:top w:val="single" w:sz="4" w:space="0" w:color="000000"/>
              <w:left w:val="single" w:sz="4" w:space="0" w:color="000000"/>
              <w:bottom w:val="single" w:sz="4" w:space="0" w:color="000000"/>
              <w:right w:val="single" w:sz="4" w:space="0" w:color="000000"/>
            </w:tcBorders>
            <w:shd w:val="clear" w:color="auto" w:fill="FFFF00"/>
          </w:tcPr>
          <w:p w:rsidR="00A80359" w:rsidRDefault="00234997">
            <w:pPr>
              <w:spacing w:after="0" w:line="240" w:lineRule="auto"/>
              <w:rPr>
                <w:rFonts w:ascii="Times New Roman" w:hAnsi="Times New Roman"/>
                <w:b/>
                <w:sz w:val="24"/>
              </w:rPr>
            </w:pPr>
            <w:r>
              <w:rPr>
                <w:rFonts w:ascii="Times New Roman" w:hAnsi="Times New Roman"/>
                <w:b/>
                <w:sz w:val="24"/>
              </w:rPr>
              <w:t>7</w:t>
            </w:r>
          </w:p>
        </w:tc>
        <w:tc>
          <w:tcPr>
            <w:tcW w:w="567" w:type="dxa"/>
            <w:gridSpan w:val="4"/>
            <w:tcBorders>
              <w:top w:val="single" w:sz="6" w:space="0" w:color="000000"/>
              <w:left w:val="single" w:sz="4" w:space="0" w:color="000000"/>
              <w:bottom w:val="single" w:sz="6" w:space="0" w:color="000000"/>
              <w:right w:val="single" w:sz="4" w:space="0" w:color="000000"/>
            </w:tcBorders>
            <w:shd w:val="clear" w:color="auto" w:fill="FFFF00"/>
          </w:tcPr>
          <w:p w:rsidR="00A80359" w:rsidRDefault="00234997">
            <w:pPr>
              <w:spacing w:after="0" w:line="240" w:lineRule="auto"/>
              <w:rPr>
                <w:rFonts w:ascii="Times New Roman" w:hAnsi="Times New Roman"/>
                <w:b/>
                <w:sz w:val="24"/>
              </w:rPr>
            </w:pPr>
            <w:r>
              <w:rPr>
                <w:rFonts w:ascii="Times New Roman" w:hAnsi="Times New Roman"/>
                <w:b/>
                <w:sz w:val="24"/>
              </w:rPr>
              <w:t>14</w:t>
            </w:r>
          </w:p>
        </w:tc>
        <w:tc>
          <w:tcPr>
            <w:tcW w:w="715" w:type="dxa"/>
            <w:gridSpan w:val="2"/>
            <w:tcBorders>
              <w:top w:val="single" w:sz="6" w:space="0" w:color="000000"/>
              <w:left w:val="single" w:sz="4" w:space="0" w:color="000000"/>
              <w:bottom w:val="single" w:sz="8" w:space="0" w:color="000000"/>
              <w:right w:val="nil"/>
            </w:tcBorders>
            <w:shd w:val="clear" w:color="auto" w:fill="00B0F0"/>
          </w:tcPr>
          <w:p w:rsidR="00A80359" w:rsidRDefault="00234997">
            <w:pPr>
              <w:spacing w:after="0" w:line="240" w:lineRule="auto"/>
              <w:rPr>
                <w:rFonts w:ascii="Times New Roman" w:hAnsi="Times New Roman"/>
                <w:b/>
                <w:sz w:val="24"/>
              </w:rPr>
            </w:pPr>
            <w:r>
              <w:rPr>
                <w:rFonts w:ascii="Times New Roman" w:hAnsi="Times New Roman"/>
                <w:b/>
                <w:sz w:val="24"/>
              </w:rPr>
              <w:t>21</w:t>
            </w:r>
          </w:p>
        </w:tc>
        <w:tc>
          <w:tcPr>
            <w:tcW w:w="567" w:type="dxa"/>
            <w:gridSpan w:val="2"/>
            <w:tcBorders>
              <w:top w:val="single" w:sz="6" w:space="0" w:color="000000"/>
              <w:left w:val="single" w:sz="4" w:space="0" w:color="000000"/>
              <w:bottom w:val="single" w:sz="8" w:space="0" w:color="000000"/>
              <w:right w:val="single" w:sz="24" w:space="0" w:color="000000"/>
            </w:tcBorders>
            <w:shd w:val="clear" w:color="auto" w:fill="FFFF00"/>
          </w:tcPr>
          <w:p w:rsidR="00A80359" w:rsidRDefault="00234997">
            <w:pPr>
              <w:spacing w:after="0" w:line="240" w:lineRule="auto"/>
              <w:rPr>
                <w:rFonts w:ascii="Times New Roman" w:hAnsi="Times New Roman"/>
                <w:sz w:val="24"/>
              </w:rPr>
            </w:pPr>
            <w:r>
              <w:rPr>
                <w:rFonts w:ascii="Times New Roman" w:hAnsi="Times New Roman"/>
                <w:sz w:val="24"/>
              </w:rPr>
              <w:t>28</w:t>
            </w:r>
          </w:p>
        </w:tc>
        <w:tc>
          <w:tcPr>
            <w:tcW w:w="6719" w:type="dxa"/>
            <w:gridSpan w:val="4"/>
            <w:vMerge/>
            <w:tcBorders>
              <w:top w:val="nil"/>
              <w:left w:val="single" w:sz="24" w:space="0" w:color="000000"/>
              <w:bottom w:val="single" w:sz="24" w:space="0" w:color="000000"/>
              <w:right w:val="single" w:sz="24" w:space="0" w:color="000000"/>
            </w:tcBorders>
            <w:shd w:val="clear" w:color="auto" w:fill="auto"/>
          </w:tcPr>
          <w:p w:rsidR="00A80359" w:rsidRDefault="00A80359"/>
        </w:tc>
        <w:tc>
          <w:tcPr>
            <w:tcW w:w="1089" w:type="dxa"/>
            <w:gridSpan w:val="2"/>
            <w:tcBorders>
              <w:top w:val="single" w:sz="6" w:space="0" w:color="000000"/>
              <w:left w:val="single" w:sz="4" w:space="0" w:color="000000"/>
              <w:bottom w:val="single" w:sz="8" w:space="0" w:color="000000"/>
              <w:right w:val="single" w:sz="24" w:space="0" w:color="000000"/>
            </w:tcBorders>
            <w:shd w:val="clear" w:color="auto" w:fill="DBEEF3" w:themeFill="accent5" w:themeFillTint="32"/>
          </w:tcPr>
          <w:p w:rsidR="00A80359" w:rsidRDefault="00A80359">
            <w:pPr>
              <w:spacing w:after="0" w:line="240" w:lineRule="auto"/>
              <w:rPr>
                <w:rFonts w:ascii="Times New Roman" w:hAnsi="Times New Roman"/>
                <w:sz w:val="24"/>
              </w:rPr>
            </w:pPr>
          </w:p>
        </w:tc>
      </w:tr>
      <w:tr w:rsidR="00A80359" w:rsidTr="008175B4">
        <w:tc>
          <w:tcPr>
            <w:tcW w:w="567" w:type="dxa"/>
            <w:tcBorders>
              <w:top w:val="single" w:sz="4" w:space="0" w:color="000000"/>
              <w:left w:val="single" w:sz="24" w:space="0" w:color="000000"/>
              <w:bottom w:val="single" w:sz="4" w:space="0" w:color="000000"/>
              <w:right w:val="single" w:sz="4" w:space="0" w:color="000000"/>
            </w:tcBorders>
            <w:shd w:val="clear" w:color="auto" w:fill="D9D9D9" w:themeFill="background1" w:themeFillShade="D9"/>
          </w:tcPr>
          <w:p w:rsidR="00A80359" w:rsidRDefault="00234997">
            <w:pPr>
              <w:spacing w:after="0" w:line="240" w:lineRule="auto"/>
              <w:jc w:val="both"/>
              <w:rPr>
                <w:rFonts w:ascii="Times New Roman" w:hAnsi="Times New Roman"/>
                <w:b/>
                <w:sz w:val="24"/>
              </w:rPr>
            </w:pPr>
            <w:proofErr w:type="spellStart"/>
            <w:r>
              <w:rPr>
                <w:rFonts w:ascii="Times New Roman" w:hAnsi="Times New Roman"/>
                <w:b/>
                <w:sz w:val="24"/>
              </w:rPr>
              <w:t>Чт</w:t>
            </w:r>
            <w:proofErr w:type="spellEnd"/>
          </w:p>
        </w:tc>
        <w:tc>
          <w:tcPr>
            <w:tcW w:w="28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A80359" w:rsidRDefault="00A80359">
            <w:pPr>
              <w:spacing w:after="0" w:line="240" w:lineRule="auto"/>
              <w:rPr>
                <w:rFonts w:ascii="Times New Roman" w:hAnsi="Times New Roman"/>
                <w:b/>
                <w:sz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00"/>
          </w:tcPr>
          <w:p w:rsidR="00A80359" w:rsidRDefault="00234997">
            <w:pPr>
              <w:spacing w:after="0" w:line="240" w:lineRule="auto"/>
              <w:rPr>
                <w:rFonts w:ascii="Times New Roman" w:hAnsi="Times New Roman"/>
                <w:b/>
                <w:sz w:val="24"/>
              </w:rPr>
            </w:pPr>
            <w:r>
              <w:rPr>
                <w:rFonts w:ascii="Times New Roman" w:hAnsi="Times New Roman"/>
                <w:b/>
                <w:sz w:val="24"/>
              </w:rPr>
              <w:t>7</w:t>
            </w:r>
          </w:p>
        </w:tc>
        <w:tc>
          <w:tcPr>
            <w:tcW w:w="567" w:type="dxa"/>
            <w:tcBorders>
              <w:top w:val="single" w:sz="4" w:space="0" w:color="000000"/>
              <w:left w:val="single" w:sz="4" w:space="0" w:color="000000"/>
              <w:bottom w:val="single" w:sz="4" w:space="0" w:color="000000"/>
              <w:right w:val="single" w:sz="4" w:space="0" w:color="000000"/>
            </w:tcBorders>
            <w:shd w:val="clear" w:color="auto" w:fill="FFFF00"/>
          </w:tcPr>
          <w:p w:rsidR="00A80359" w:rsidRDefault="00234997">
            <w:pPr>
              <w:spacing w:after="0" w:line="240" w:lineRule="auto"/>
              <w:rPr>
                <w:rFonts w:ascii="Times New Roman" w:hAnsi="Times New Roman"/>
                <w:b/>
                <w:sz w:val="24"/>
              </w:rPr>
            </w:pPr>
            <w:r>
              <w:rPr>
                <w:rFonts w:ascii="Times New Roman" w:hAnsi="Times New Roman"/>
                <w:b/>
                <w:sz w:val="24"/>
              </w:rPr>
              <w:t>14</w:t>
            </w:r>
          </w:p>
        </w:tc>
        <w:tc>
          <w:tcPr>
            <w:tcW w:w="567" w:type="dxa"/>
            <w:tcBorders>
              <w:top w:val="single" w:sz="4" w:space="0" w:color="000000"/>
              <w:left w:val="single" w:sz="4" w:space="0" w:color="000000"/>
              <w:bottom w:val="single" w:sz="4" w:space="0" w:color="000000"/>
              <w:right w:val="single" w:sz="4" w:space="0" w:color="000000"/>
            </w:tcBorders>
            <w:shd w:val="clear" w:color="auto" w:fill="FFFF00"/>
          </w:tcPr>
          <w:p w:rsidR="00A80359" w:rsidRDefault="00234997">
            <w:pPr>
              <w:spacing w:after="0" w:line="240" w:lineRule="auto"/>
              <w:rPr>
                <w:rFonts w:ascii="Times New Roman" w:hAnsi="Times New Roman"/>
                <w:b/>
                <w:sz w:val="24"/>
              </w:rPr>
            </w:pPr>
            <w:r>
              <w:rPr>
                <w:rFonts w:ascii="Times New Roman" w:hAnsi="Times New Roman"/>
                <w:b/>
                <w:sz w:val="24"/>
              </w:rPr>
              <w:t>21</w:t>
            </w:r>
          </w:p>
        </w:tc>
        <w:tc>
          <w:tcPr>
            <w:tcW w:w="567" w:type="dxa"/>
            <w:tcBorders>
              <w:top w:val="single" w:sz="4" w:space="0" w:color="000000"/>
              <w:left w:val="single" w:sz="4" w:space="0" w:color="000000"/>
              <w:bottom w:val="single" w:sz="4" w:space="0" w:color="000000"/>
              <w:right w:val="single" w:sz="4" w:space="0" w:color="000000"/>
            </w:tcBorders>
            <w:shd w:val="clear" w:color="auto" w:fill="FFFF00"/>
          </w:tcPr>
          <w:p w:rsidR="00A80359" w:rsidRDefault="00234997">
            <w:pPr>
              <w:spacing w:after="0" w:line="240" w:lineRule="auto"/>
              <w:rPr>
                <w:rFonts w:ascii="Times New Roman" w:hAnsi="Times New Roman"/>
                <w:b/>
                <w:sz w:val="24"/>
              </w:rPr>
            </w:pPr>
            <w:r>
              <w:rPr>
                <w:rFonts w:ascii="Times New Roman" w:hAnsi="Times New Roman"/>
                <w:b/>
                <w:sz w:val="24"/>
              </w:rPr>
              <w:t>28</w:t>
            </w:r>
          </w:p>
        </w:tc>
        <w:tc>
          <w:tcPr>
            <w:tcW w:w="576" w:type="dxa"/>
            <w:gridSpan w:val="2"/>
            <w:tcBorders>
              <w:top w:val="single" w:sz="4" w:space="0" w:color="000000"/>
              <w:left w:val="single" w:sz="12" w:space="0" w:color="000000"/>
              <w:bottom w:val="single" w:sz="4" w:space="0" w:color="000000"/>
              <w:right w:val="single" w:sz="4" w:space="0" w:color="000000"/>
            </w:tcBorders>
            <w:shd w:val="clear" w:color="auto" w:fill="D9D9D9" w:themeFill="background1" w:themeFillShade="D9"/>
          </w:tcPr>
          <w:p w:rsidR="00A80359" w:rsidRDefault="00234997">
            <w:pPr>
              <w:spacing w:after="0" w:line="240" w:lineRule="auto"/>
              <w:jc w:val="both"/>
              <w:rPr>
                <w:rFonts w:ascii="Times New Roman" w:hAnsi="Times New Roman"/>
                <w:b/>
                <w:sz w:val="24"/>
              </w:rPr>
            </w:pPr>
            <w:proofErr w:type="spellStart"/>
            <w:r>
              <w:rPr>
                <w:rFonts w:ascii="Times New Roman" w:hAnsi="Times New Roman"/>
                <w:b/>
                <w:sz w:val="24"/>
              </w:rPr>
              <w:t>Чт</w:t>
            </w:r>
            <w:proofErr w:type="spellEnd"/>
          </w:p>
        </w:tc>
        <w:tc>
          <w:tcPr>
            <w:tcW w:w="472"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A80359" w:rsidRDefault="00A80359">
            <w:pPr>
              <w:spacing w:after="0" w:line="240" w:lineRule="auto"/>
              <w:rPr>
                <w:rFonts w:ascii="Times New Roman" w:hAnsi="Times New Roman"/>
                <w:b/>
                <w:sz w:val="24"/>
              </w:rPr>
            </w:pPr>
          </w:p>
        </w:tc>
        <w:tc>
          <w:tcPr>
            <w:tcW w:w="472" w:type="dxa"/>
            <w:gridSpan w:val="3"/>
            <w:tcBorders>
              <w:top w:val="single" w:sz="4" w:space="0" w:color="000000"/>
              <w:left w:val="single" w:sz="4" w:space="0" w:color="000000"/>
              <w:bottom w:val="single" w:sz="4" w:space="0" w:color="000000"/>
              <w:right w:val="single" w:sz="4" w:space="0" w:color="000000"/>
            </w:tcBorders>
            <w:shd w:val="clear" w:color="auto" w:fill="92D050"/>
          </w:tcPr>
          <w:p w:rsidR="00A80359" w:rsidRDefault="00234997">
            <w:pPr>
              <w:spacing w:after="0" w:line="240" w:lineRule="auto"/>
              <w:rPr>
                <w:rFonts w:ascii="Times New Roman" w:hAnsi="Times New Roman"/>
                <w:b/>
                <w:sz w:val="24"/>
              </w:rPr>
            </w:pPr>
            <w:r>
              <w:rPr>
                <w:rFonts w:ascii="Times New Roman" w:hAnsi="Times New Roman"/>
                <w:b/>
                <w:sz w:val="24"/>
              </w:rPr>
              <w:t>4</w:t>
            </w:r>
          </w:p>
        </w:tc>
        <w:tc>
          <w:tcPr>
            <w:tcW w:w="583" w:type="dxa"/>
            <w:gridSpan w:val="3"/>
            <w:tcBorders>
              <w:top w:val="single" w:sz="4" w:space="0" w:color="000000"/>
              <w:left w:val="single" w:sz="4" w:space="0" w:color="000000"/>
              <w:bottom w:val="single" w:sz="4" w:space="0" w:color="000000"/>
              <w:right w:val="single" w:sz="4" w:space="0" w:color="000000"/>
            </w:tcBorders>
            <w:shd w:val="clear" w:color="auto" w:fill="FFFF00"/>
          </w:tcPr>
          <w:p w:rsidR="00A80359" w:rsidRDefault="00234997">
            <w:pPr>
              <w:spacing w:after="0" w:line="240" w:lineRule="auto"/>
              <w:rPr>
                <w:rFonts w:ascii="Times New Roman" w:hAnsi="Times New Roman"/>
                <w:b/>
                <w:sz w:val="24"/>
              </w:rPr>
            </w:pPr>
            <w:r>
              <w:rPr>
                <w:rFonts w:ascii="Times New Roman" w:hAnsi="Times New Roman"/>
                <w:b/>
                <w:sz w:val="24"/>
              </w:rPr>
              <w:t>11</w:t>
            </w:r>
          </w:p>
        </w:tc>
        <w:tc>
          <w:tcPr>
            <w:tcW w:w="567" w:type="dxa"/>
            <w:gridSpan w:val="3"/>
            <w:tcBorders>
              <w:top w:val="single" w:sz="4" w:space="0" w:color="000000"/>
              <w:left w:val="single" w:sz="4" w:space="0" w:color="000000"/>
              <w:bottom w:val="single" w:sz="4" w:space="0" w:color="000000"/>
              <w:right w:val="single" w:sz="4" w:space="0" w:color="000000"/>
            </w:tcBorders>
            <w:shd w:val="clear" w:color="auto" w:fill="FFFF00"/>
          </w:tcPr>
          <w:p w:rsidR="00A80359" w:rsidRDefault="00234997">
            <w:pPr>
              <w:spacing w:after="0" w:line="240" w:lineRule="auto"/>
              <w:rPr>
                <w:rFonts w:ascii="Times New Roman" w:hAnsi="Times New Roman"/>
                <w:b/>
                <w:sz w:val="24"/>
              </w:rPr>
            </w:pPr>
            <w:r>
              <w:rPr>
                <w:rFonts w:ascii="Times New Roman" w:hAnsi="Times New Roman"/>
                <w:b/>
                <w:sz w:val="24"/>
              </w:rPr>
              <w:t>18</w:t>
            </w:r>
          </w:p>
        </w:tc>
        <w:tc>
          <w:tcPr>
            <w:tcW w:w="567" w:type="dxa"/>
            <w:gridSpan w:val="3"/>
            <w:tcBorders>
              <w:top w:val="single" w:sz="4" w:space="0" w:color="000000"/>
              <w:left w:val="single" w:sz="4" w:space="0" w:color="000000"/>
              <w:bottom w:val="single" w:sz="4" w:space="0" w:color="000000"/>
              <w:right w:val="single" w:sz="4" w:space="0" w:color="000000"/>
            </w:tcBorders>
            <w:shd w:val="clear" w:color="auto" w:fill="FFFF00"/>
          </w:tcPr>
          <w:p w:rsidR="00A80359" w:rsidRDefault="00234997">
            <w:pPr>
              <w:spacing w:after="0" w:line="240" w:lineRule="auto"/>
              <w:rPr>
                <w:rFonts w:ascii="Times New Roman" w:hAnsi="Times New Roman"/>
                <w:b/>
                <w:sz w:val="24"/>
              </w:rPr>
            </w:pPr>
            <w:r>
              <w:rPr>
                <w:rFonts w:ascii="Times New Roman" w:hAnsi="Times New Roman"/>
                <w:b/>
                <w:sz w:val="24"/>
              </w:rPr>
              <w:t>25</w:t>
            </w:r>
          </w:p>
        </w:tc>
        <w:tc>
          <w:tcPr>
            <w:tcW w:w="563" w:type="dxa"/>
            <w:gridSpan w:val="3"/>
            <w:tcBorders>
              <w:top w:val="single" w:sz="4" w:space="0" w:color="000000"/>
              <w:left w:val="single" w:sz="4" w:space="0" w:color="000000"/>
              <w:bottom w:val="single" w:sz="4" w:space="0" w:color="000000"/>
              <w:right w:val="single" w:sz="4" w:space="0" w:color="000000"/>
            </w:tcBorders>
            <w:shd w:val="clear" w:color="auto" w:fill="E6E0EC" w:themeFill="accent4" w:themeFillTint="32"/>
          </w:tcPr>
          <w:p w:rsidR="00A80359" w:rsidRDefault="00A80359">
            <w:pPr>
              <w:spacing w:after="0" w:line="240" w:lineRule="auto"/>
              <w:rPr>
                <w:rFonts w:ascii="Times New Roman" w:hAnsi="Times New Roman"/>
                <w:b/>
                <w:sz w:val="24"/>
              </w:rPr>
            </w:pPr>
          </w:p>
        </w:tc>
        <w:tc>
          <w:tcPr>
            <w:tcW w:w="567" w:type="dxa"/>
            <w:gridSpan w:val="3"/>
            <w:tcBorders>
              <w:top w:val="single" w:sz="4" w:space="0" w:color="000000"/>
              <w:left w:val="single" w:sz="12" w:space="0" w:color="000000"/>
              <w:bottom w:val="single" w:sz="4" w:space="0" w:color="000000"/>
              <w:right w:val="single" w:sz="4" w:space="0" w:color="000000"/>
            </w:tcBorders>
            <w:shd w:val="clear" w:color="auto" w:fill="D9D9D9" w:themeFill="background1" w:themeFillShade="D9"/>
          </w:tcPr>
          <w:p w:rsidR="00A80359" w:rsidRDefault="00234997">
            <w:pPr>
              <w:spacing w:after="0" w:line="240" w:lineRule="auto"/>
              <w:jc w:val="both"/>
              <w:rPr>
                <w:rFonts w:ascii="Times New Roman" w:hAnsi="Times New Roman"/>
                <w:b/>
                <w:sz w:val="24"/>
              </w:rPr>
            </w:pPr>
            <w:proofErr w:type="spellStart"/>
            <w:r>
              <w:rPr>
                <w:rFonts w:ascii="Times New Roman" w:hAnsi="Times New Roman"/>
                <w:b/>
                <w:sz w:val="24"/>
              </w:rPr>
              <w:t>Чт</w:t>
            </w:r>
            <w:proofErr w:type="spellEnd"/>
          </w:p>
        </w:tc>
        <w:tc>
          <w:tcPr>
            <w:tcW w:w="293" w:type="dxa"/>
            <w:tcBorders>
              <w:top w:val="single" w:sz="4" w:space="0" w:color="000000"/>
              <w:left w:val="single" w:sz="4" w:space="0" w:color="000000"/>
              <w:bottom w:val="single" w:sz="4" w:space="0" w:color="000000"/>
              <w:right w:val="single" w:sz="4" w:space="0" w:color="000000"/>
            </w:tcBorders>
            <w:shd w:val="clear" w:color="auto" w:fill="FFFF00"/>
          </w:tcPr>
          <w:p w:rsidR="00A80359" w:rsidRDefault="00234997">
            <w:pPr>
              <w:spacing w:after="0" w:line="240" w:lineRule="auto"/>
              <w:rPr>
                <w:rFonts w:ascii="Times New Roman" w:hAnsi="Times New Roman"/>
                <w:b/>
                <w:sz w:val="24"/>
              </w:rPr>
            </w:pPr>
            <w:r>
              <w:rPr>
                <w:rFonts w:ascii="Times New Roman" w:hAnsi="Times New Roman"/>
                <w:b/>
                <w:sz w:val="24"/>
              </w:rPr>
              <w:t>1</w:t>
            </w:r>
          </w:p>
        </w:tc>
        <w:tc>
          <w:tcPr>
            <w:tcW w:w="781" w:type="dxa"/>
            <w:gridSpan w:val="3"/>
            <w:tcBorders>
              <w:top w:val="single" w:sz="4" w:space="0" w:color="000000"/>
              <w:left w:val="single" w:sz="4" w:space="0" w:color="000000"/>
              <w:bottom w:val="single" w:sz="4" w:space="0" w:color="000000"/>
              <w:right w:val="single" w:sz="4" w:space="0" w:color="000000"/>
            </w:tcBorders>
            <w:shd w:val="clear" w:color="auto" w:fill="FFFF00"/>
          </w:tcPr>
          <w:p w:rsidR="00A80359" w:rsidRDefault="00234997">
            <w:pPr>
              <w:spacing w:after="0" w:line="240" w:lineRule="auto"/>
              <w:rPr>
                <w:rFonts w:ascii="Times New Roman" w:hAnsi="Times New Roman"/>
                <w:b/>
                <w:sz w:val="24"/>
              </w:rPr>
            </w:pPr>
            <w:r>
              <w:rPr>
                <w:rFonts w:ascii="Times New Roman" w:hAnsi="Times New Roman"/>
                <w:b/>
                <w:sz w:val="24"/>
              </w:rPr>
              <w:t>8</w:t>
            </w:r>
          </w:p>
        </w:tc>
        <w:tc>
          <w:tcPr>
            <w:tcW w:w="567" w:type="dxa"/>
            <w:gridSpan w:val="4"/>
            <w:tcBorders>
              <w:top w:val="single" w:sz="6" w:space="0" w:color="000000"/>
              <w:left w:val="single" w:sz="4" w:space="0" w:color="000000"/>
              <w:bottom w:val="single" w:sz="6" w:space="0" w:color="000000"/>
              <w:right w:val="single" w:sz="4" w:space="0" w:color="000000"/>
            </w:tcBorders>
            <w:shd w:val="clear" w:color="auto" w:fill="FFFF00"/>
          </w:tcPr>
          <w:p w:rsidR="00A80359" w:rsidRDefault="00234997">
            <w:pPr>
              <w:spacing w:after="0" w:line="240" w:lineRule="auto"/>
              <w:rPr>
                <w:rFonts w:ascii="Times New Roman" w:hAnsi="Times New Roman"/>
                <w:b/>
                <w:sz w:val="24"/>
              </w:rPr>
            </w:pPr>
            <w:r>
              <w:rPr>
                <w:rFonts w:ascii="Times New Roman" w:hAnsi="Times New Roman"/>
                <w:b/>
                <w:sz w:val="24"/>
              </w:rPr>
              <w:t>15</w:t>
            </w:r>
          </w:p>
        </w:tc>
        <w:tc>
          <w:tcPr>
            <w:tcW w:w="715" w:type="dxa"/>
            <w:gridSpan w:val="2"/>
            <w:tcBorders>
              <w:top w:val="single" w:sz="8" w:space="0" w:color="000000"/>
              <w:left w:val="single" w:sz="4" w:space="0" w:color="000000"/>
              <w:bottom w:val="single" w:sz="8" w:space="0" w:color="000000"/>
              <w:right w:val="nil"/>
            </w:tcBorders>
            <w:shd w:val="clear" w:color="auto" w:fill="00B0F0"/>
          </w:tcPr>
          <w:p w:rsidR="00A80359" w:rsidRDefault="00234997">
            <w:pPr>
              <w:spacing w:after="0" w:line="240" w:lineRule="auto"/>
              <w:rPr>
                <w:rFonts w:ascii="Times New Roman" w:hAnsi="Times New Roman"/>
                <w:b/>
                <w:sz w:val="24"/>
              </w:rPr>
            </w:pPr>
            <w:r>
              <w:rPr>
                <w:rFonts w:ascii="Times New Roman" w:hAnsi="Times New Roman"/>
                <w:b/>
                <w:sz w:val="24"/>
              </w:rPr>
              <w:t>22</w:t>
            </w:r>
          </w:p>
        </w:tc>
        <w:tc>
          <w:tcPr>
            <w:tcW w:w="567" w:type="dxa"/>
            <w:gridSpan w:val="2"/>
            <w:tcBorders>
              <w:top w:val="single" w:sz="8" w:space="0" w:color="000000"/>
              <w:left w:val="single" w:sz="4" w:space="0" w:color="000000"/>
              <w:bottom w:val="single" w:sz="8" w:space="0" w:color="000000"/>
              <w:right w:val="single" w:sz="24" w:space="0" w:color="000000"/>
            </w:tcBorders>
            <w:shd w:val="clear" w:color="auto" w:fill="FFFF00"/>
          </w:tcPr>
          <w:p w:rsidR="00A80359" w:rsidRDefault="00234997">
            <w:pPr>
              <w:spacing w:after="0" w:line="240" w:lineRule="auto"/>
              <w:rPr>
                <w:rFonts w:ascii="Times New Roman" w:hAnsi="Times New Roman"/>
                <w:sz w:val="24"/>
              </w:rPr>
            </w:pPr>
            <w:r>
              <w:rPr>
                <w:rFonts w:ascii="Times New Roman" w:hAnsi="Times New Roman"/>
                <w:sz w:val="24"/>
              </w:rPr>
              <w:t>29</w:t>
            </w:r>
          </w:p>
        </w:tc>
        <w:tc>
          <w:tcPr>
            <w:tcW w:w="6719" w:type="dxa"/>
            <w:gridSpan w:val="4"/>
            <w:vMerge/>
            <w:tcBorders>
              <w:top w:val="nil"/>
              <w:left w:val="single" w:sz="24" w:space="0" w:color="000000"/>
              <w:bottom w:val="single" w:sz="24" w:space="0" w:color="000000"/>
              <w:right w:val="single" w:sz="24" w:space="0" w:color="000000"/>
            </w:tcBorders>
            <w:shd w:val="clear" w:color="auto" w:fill="auto"/>
          </w:tcPr>
          <w:p w:rsidR="00A80359" w:rsidRDefault="00A80359"/>
        </w:tc>
        <w:tc>
          <w:tcPr>
            <w:tcW w:w="1089" w:type="dxa"/>
            <w:gridSpan w:val="2"/>
            <w:tcBorders>
              <w:top w:val="single" w:sz="8" w:space="0" w:color="000000"/>
              <w:left w:val="single" w:sz="4" w:space="0" w:color="000000"/>
              <w:bottom w:val="single" w:sz="8" w:space="0" w:color="000000"/>
              <w:right w:val="single" w:sz="24" w:space="0" w:color="000000"/>
            </w:tcBorders>
            <w:shd w:val="clear" w:color="auto" w:fill="DBEEF3" w:themeFill="accent5" w:themeFillTint="32"/>
          </w:tcPr>
          <w:p w:rsidR="00A80359" w:rsidRDefault="00A80359">
            <w:pPr>
              <w:spacing w:after="0" w:line="240" w:lineRule="auto"/>
              <w:rPr>
                <w:rFonts w:ascii="Times New Roman" w:hAnsi="Times New Roman"/>
                <w:sz w:val="24"/>
              </w:rPr>
            </w:pPr>
          </w:p>
        </w:tc>
      </w:tr>
      <w:tr w:rsidR="00A80359" w:rsidTr="008175B4">
        <w:tc>
          <w:tcPr>
            <w:tcW w:w="567" w:type="dxa"/>
            <w:tcBorders>
              <w:top w:val="single" w:sz="4" w:space="0" w:color="000000"/>
              <w:left w:val="single" w:sz="24" w:space="0" w:color="000000"/>
              <w:bottom w:val="single" w:sz="4" w:space="0" w:color="000000"/>
              <w:right w:val="single" w:sz="4" w:space="0" w:color="000000"/>
            </w:tcBorders>
            <w:shd w:val="clear" w:color="auto" w:fill="D9D9D9" w:themeFill="background1" w:themeFillShade="D9"/>
          </w:tcPr>
          <w:p w:rsidR="00A80359" w:rsidRDefault="00234997">
            <w:pPr>
              <w:spacing w:after="0" w:line="240" w:lineRule="auto"/>
              <w:jc w:val="both"/>
              <w:rPr>
                <w:rFonts w:ascii="Times New Roman" w:hAnsi="Times New Roman"/>
                <w:b/>
                <w:sz w:val="24"/>
              </w:rPr>
            </w:pPr>
            <w:proofErr w:type="spellStart"/>
            <w:r>
              <w:rPr>
                <w:rFonts w:ascii="Times New Roman" w:hAnsi="Times New Roman"/>
                <w:b/>
                <w:sz w:val="24"/>
              </w:rPr>
              <w:t>Пт</w:t>
            </w:r>
            <w:proofErr w:type="spellEnd"/>
          </w:p>
        </w:tc>
        <w:tc>
          <w:tcPr>
            <w:tcW w:w="284" w:type="dxa"/>
            <w:tcBorders>
              <w:top w:val="single" w:sz="4" w:space="0" w:color="000000"/>
              <w:left w:val="single" w:sz="4" w:space="0" w:color="000000"/>
              <w:bottom w:val="single" w:sz="4" w:space="0" w:color="000000"/>
              <w:right w:val="single" w:sz="4" w:space="0" w:color="000000"/>
            </w:tcBorders>
            <w:shd w:val="clear" w:color="auto" w:fill="FFFF00"/>
          </w:tcPr>
          <w:p w:rsidR="00A80359" w:rsidRDefault="00234997">
            <w:pPr>
              <w:spacing w:after="0" w:line="240" w:lineRule="auto"/>
              <w:rPr>
                <w:rFonts w:ascii="Times New Roman" w:hAnsi="Times New Roman"/>
                <w:b/>
                <w:sz w:val="24"/>
              </w:rPr>
            </w:pPr>
            <w:r>
              <w:rPr>
                <w:rFonts w:ascii="Times New Roman" w:hAnsi="Times New Roman"/>
                <w:b/>
                <w:sz w:val="24"/>
              </w:rPr>
              <w:t>1</w:t>
            </w:r>
          </w:p>
        </w:tc>
        <w:tc>
          <w:tcPr>
            <w:tcW w:w="567" w:type="dxa"/>
            <w:tcBorders>
              <w:top w:val="single" w:sz="4" w:space="0" w:color="000000"/>
              <w:left w:val="single" w:sz="4" w:space="0" w:color="000000"/>
              <w:bottom w:val="single" w:sz="4" w:space="0" w:color="000000"/>
              <w:right w:val="single" w:sz="4" w:space="0" w:color="000000"/>
            </w:tcBorders>
            <w:shd w:val="clear" w:color="auto" w:fill="FFFF00"/>
          </w:tcPr>
          <w:p w:rsidR="00A80359" w:rsidRDefault="00234997">
            <w:pPr>
              <w:spacing w:after="0" w:line="240" w:lineRule="auto"/>
              <w:rPr>
                <w:rFonts w:ascii="Times New Roman" w:hAnsi="Times New Roman"/>
                <w:b/>
                <w:sz w:val="24"/>
              </w:rPr>
            </w:pPr>
            <w:r>
              <w:rPr>
                <w:rFonts w:ascii="Times New Roman" w:hAnsi="Times New Roman"/>
                <w:b/>
                <w:sz w:val="24"/>
              </w:rPr>
              <w:t>8</w:t>
            </w:r>
          </w:p>
        </w:tc>
        <w:tc>
          <w:tcPr>
            <w:tcW w:w="567" w:type="dxa"/>
            <w:tcBorders>
              <w:top w:val="single" w:sz="4" w:space="0" w:color="000000"/>
              <w:left w:val="single" w:sz="4" w:space="0" w:color="000000"/>
              <w:bottom w:val="single" w:sz="4" w:space="0" w:color="000000"/>
              <w:right w:val="single" w:sz="4" w:space="0" w:color="000000"/>
            </w:tcBorders>
            <w:shd w:val="clear" w:color="auto" w:fill="FFFF00"/>
          </w:tcPr>
          <w:p w:rsidR="00A80359" w:rsidRDefault="00234997">
            <w:pPr>
              <w:spacing w:after="0" w:line="240" w:lineRule="auto"/>
              <w:rPr>
                <w:rFonts w:ascii="Times New Roman" w:hAnsi="Times New Roman"/>
                <w:b/>
                <w:sz w:val="24"/>
              </w:rPr>
            </w:pPr>
            <w:r>
              <w:rPr>
                <w:rFonts w:ascii="Times New Roman" w:hAnsi="Times New Roman"/>
                <w:b/>
                <w:sz w:val="24"/>
              </w:rPr>
              <w:t>15</w:t>
            </w:r>
          </w:p>
        </w:tc>
        <w:tc>
          <w:tcPr>
            <w:tcW w:w="567" w:type="dxa"/>
            <w:tcBorders>
              <w:top w:val="single" w:sz="4" w:space="0" w:color="000000"/>
              <w:left w:val="single" w:sz="4" w:space="0" w:color="000000"/>
              <w:bottom w:val="single" w:sz="4" w:space="0" w:color="000000"/>
              <w:right w:val="single" w:sz="4" w:space="0" w:color="000000"/>
            </w:tcBorders>
            <w:shd w:val="clear" w:color="auto" w:fill="FFFF00"/>
          </w:tcPr>
          <w:p w:rsidR="00A80359" w:rsidRDefault="00234997">
            <w:pPr>
              <w:spacing w:after="0" w:line="240" w:lineRule="auto"/>
              <w:rPr>
                <w:rFonts w:ascii="Times New Roman" w:hAnsi="Times New Roman"/>
                <w:b/>
                <w:sz w:val="24"/>
              </w:rPr>
            </w:pPr>
            <w:r>
              <w:rPr>
                <w:rFonts w:ascii="Times New Roman" w:hAnsi="Times New Roman"/>
                <w:b/>
                <w:sz w:val="24"/>
              </w:rPr>
              <w:t>22</w:t>
            </w:r>
          </w:p>
        </w:tc>
        <w:tc>
          <w:tcPr>
            <w:tcW w:w="567" w:type="dxa"/>
            <w:tcBorders>
              <w:top w:val="single" w:sz="4" w:space="0" w:color="000000"/>
              <w:left w:val="single" w:sz="4" w:space="0" w:color="000000"/>
              <w:bottom w:val="single" w:sz="4" w:space="0" w:color="000000"/>
              <w:right w:val="single" w:sz="4" w:space="0" w:color="000000"/>
            </w:tcBorders>
            <w:shd w:val="clear" w:color="auto" w:fill="FFFF00"/>
          </w:tcPr>
          <w:p w:rsidR="00A80359" w:rsidRDefault="00234997">
            <w:pPr>
              <w:spacing w:after="0" w:line="240" w:lineRule="auto"/>
              <w:rPr>
                <w:rFonts w:ascii="Times New Roman" w:hAnsi="Times New Roman"/>
                <w:b/>
                <w:sz w:val="24"/>
              </w:rPr>
            </w:pPr>
            <w:r>
              <w:rPr>
                <w:rFonts w:ascii="Times New Roman" w:hAnsi="Times New Roman"/>
                <w:b/>
                <w:sz w:val="24"/>
              </w:rPr>
              <w:t>29</w:t>
            </w:r>
          </w:p>
        </w:tc>
        <w:tc>
          <w:tcPr>
            <w:tcW w:w="576" w:type="dxa"/>
            <w:gridSpan w:val="2"/>
            <w:tcBorders>
              <w:top w:val="single" w:sz="4" w:space="0" w:color="000000"/>
              <w:left w:val="single" w:sz="12" w:space="0" w:color="000000"/>
              <w:bottom w:val="single" w:sz="4" w:space="0" w:color="000000"/>
              <w:right w:val="single" w:sz="4" w:space="0" w:color="000000"/>
            </w:tcBorders>
            <w:shd w:val="clear" w:color="auto" w:fill="D9D9D9" w:themeFill="background1" w:themeFillShade="D9"/>
          </w:tcPr>
          <w:p w:rsidR="00A80359" w:rsidRDefault="00234997">
            <w:pPr>
              <w:spacing w:after="0" w:line="240" w:lineRule="auto"/>
              <w:jc w:val="both"/>
              <w:rPr>
                <w:rFonts w:ascii="Times New Roman" w:hAnsi="Times New Roman"/>
                <w:b/>
                <w:sz w:val="24"/>
              </w:rPr>
            </w:pPr>
            <w:proofErr w:type="spellStart"/>
            <w:r>
              <w:rPr>
                <w:rFonts w:ascii="Times New Roman" w:hAnsi="Times New Roman"/>
                <w:b/>
                <w:sz w:val="24"/>
              </w:rPr>
              <w:t>Пт</w:t>
            </w:r>
            <w:proofErr w:type="spellEnd"/>
          </w:p>
        </w:tc>
        <w:tc>
          <w:tcPr>
            <w:tcW w:w="472" w:type="dxa"/>
            <w:gridSpan w:val="3"/>
            <w:tcBorders>
              <w:top w:val="single" w:sz="4" w:space="0" w:color="000000"/>
              <w:left w:val="single" w:sz="4" w:space="0" w:color="000000"/>
              <w:bottom w:val="single" w:sz="4" w:space="0" w:color="000000"/>
              <w:right w:val="single" w:sz="4" w:space="0" w:color="000000"/>
            </w:tcBorders>
            <w:shd w:val="clear" w:color="auto" w:fill="DDD9C3" w:themeFill="background2" w:themeFillShade="E6"/>
          </w:tcPr>
          <w:p w:rsidR="00A80359" w:rsidRDefault="00A80359">
            <w:pPr>
              <w:spacing w:after="0" w:line="240" w:lineRule="auto"/>
              <w:rPr>
                <w:rFonts w:ascii="Times New Roman" w:hAnsi="Times New Roman"/>
                <w:b/>
                <w:sz w:val="24"/>
              </w:rPr>
            </w:pPr>
          </w:p>
        </w:tc>
        <w:tc>
          <w:tcPr>
            <w:tcW w:w="472" w:type="dxa"/>
            <w:gridSpan w:val="3"/>
            <w:tcBorders>
              <w:top w:val="single" w:sz="4" w:space="0" w:color="000000"/>
              <w:left w:val="single" w:sz="4" w:space="0" w:color="000000"/>
              <w:bottom w:val="single" w:sz="4" w:space="0" w:color="000000"/>
              <w:right w:val="single" w:sz="4" w:space="0" w:color="000000"/>
            </w:tcBorders>
            <w:shd w:val="clear" w:color="auto" w:fill="92D050"/>
          </w:tcPr>
          <w:p w:rsidR="00A80359" w:rsidRDefault="00234997">
            <w:pPr>
              <w:spacing w:after="0" w:line="240" w:lineRule="auto"/>
              <w:rPr>
                <w:rFonts w:ascii="Times New Roman" w:hAnsi="Times New Roman"/>
                <w:b/>
                <w:sz w:val="24"/>
              </w:rPr>
            </w:pPr>
            <w:r>
              <w:rPr>
                <w:rFonts w:ascii="Times New Roman" w:hAnsi="Times New Roman"/>
                <w:b/>
                <w:sz w:val="24"/>
              </w:rPr>
              <w:t>5</w:t>
            </w:r>
          </w:p>
        </w:tc>
        <w:tc>
          <w:tcPr>
            <w:tcW w:w="583" w:type="dxa"/>
            <w:gridSpan w:val="3"/>
            <w:tcBorders>
              <w:top w:val="single" w:sz="4" w:space="0" w:color="000000"/>
              <w:left w:val="single" w:sz="4" w:space="0" w:color="000000"/>
              <w:bottom w:val="single" w:sz="4" w:space="0" w:color="000000"/>
              <w:right w:val="single" w:sz="4" w:space="0" w:color="000000"/>
            </w:tcBorders>
            <w:shd w:val="clear" w:color="auto" w:fill="FFFF00"/>
          </w:tcPr>
          <w:p w:rsidR="00A80359" w:rsidRDefault="00234997">
            <w:pPr>
              <w:spacing w:after="0" w:line="240" w:lineRule="auto"/>
              <w:rPr>
                <w:rFonts w:ascii="Times New Roman" w:hAnsi="Times New Roman"/>
                <w:b/>
                <w:sz w:val="24"/>
              </w:rPr>
            </w:pPr>
            <w:r>
              <w:rPr>
                <w:rFonts w:ascii="Times New Roman" w:hAnsi="Times New Roman"/>
                <w:b/>
                <w:sz w:val="24"/>
              </w:rPr>
              <w:t>12</w:t>
            </w:r>
          </w:p>
        </w:tc>
        <w:tc>
          <w:tcPr>
            <w:tcW w:w="567" w:type="dxa"/>
            <w:gridSpan w:val="3"/>
            <w:tcBorders>
              <w:top w:val="single" w:sz="4" w:space="0" w:color="000000"/>
              <w:left w:val="single" w:sz="4" w:space="0" w:color="000000"/>
              <w:bottom w:val="single" w:sz="4" w:space="0" w:color="000000"/>
              <w:right w:val="single" w:sz="4" w:space="0" w:color="000000"/>
            </w:tcBorders>
            <w:shd w:val="clear" w:color="auto" w:fill="FFFF00"/>
          </w:tcPr>
          <w:p w:rsidR="00A80359" w:rsidRDefault="00234997">
            <w:pPr>
              <w:spacing w:after="0" w:line="240" w:lineRule="auto"/>
              <w:rPr>
                <w:rFonts w:ascii="Times New Roman" w:hAnsi="Times New Roman"/>
                <w:b/>
                <w:sz w:val="24"/>
              </w:rPr>
            </w:pPr>
            <w:r>
              <w:rPr>
                <w:rFonts w:ascii="Times New Roman" w:hAnsi="Times New Roman"/>
                <w:b/>
                <w:sz w:val="24"/>
              </w:rPr>
              <w:t>19</w:t>
            </w:r>
          </w:p>
        </w:tc>
        <w:tc>
          <w:tcPr>
            <w:tcW w:w="567" w:type="dxa"/>
            <w:gridSpan w:val="3"/>
            <w:tcBorders>
              <w:top w:val="single" w:sz="4" w:space="0" w:color="000000"/>
              <w:left w:val="single" w:sz="4" w:space="0" w:color="000000"/>
              <w:bottom w:val="single" w:sz="4" w:space="0" w:color="000000"/>
              <w:right w:val="single" w:sz="4" w:space="0" w:color="000000"/>
            </w:tcBorders>
            <w:shd w:val="clear" w:color="auto" w:fill="FFFF00"/>
          </w:tcPr>
          <w:p w:rsidR="00A80359" w:rsidRDefault="00234997">
            <w:pPr>
              <w:spacing w:after="0" w:line="240" w:lineRule="auto"/>
              <w:rPr>
                <w:rFonts w:ascii="Times New Roman" w:hAnsi="Times New Roman"/>
                <w:b/>
                <w:sz w:val="24"/>
              </w:rPr>
            </w:pPr>
            <w:r>
              <w:rPr>
                <w:rFonts w:ascii="Times New Roman" w:hAnsi="Times New Roman"/>
                <w:b/>
                <w:sz w:val="24"/>
              </w:rPr>
              <w:t>26</w:t>
            </w:r>
          </w:p>
        </w:tc>
        <w:tc>
          <w:tcPr>
            <w:tcW w:w="563" w:type="dxa"/>
            <w:gridSpan w:val="3"/>
            <w:tcBorders>
              <w:top w:val="single" w:sz="4" w:space="0" w:color="000000"/>
              <w:left w:val="single" w:sz="4" w:space="0" w:color="000000"/>
              <w:bottom w:val="single" w:sz="4" w:space="0" w:color="000000"/>
              <w:right w:val="single" w:sz="4" w:space="0" w:color="000000"/>
            </w:tcBorders>
            <w:shd w:val="clear" w:color="auto" w:fill="E6E0EC" w:themeFill="accent4" w:themeFillTint="32"/>
          </w:tcPr>
          <w:p w:rsidR="00A80359" w:rsidRDefault="00A80359">
            <w:pPr>
              <w:spacing w:after="0" w:line="240" w:lineRule="auto"/>
              <w:rPr>
                <w:rFonts w:ascii="Times New Roman" w:hAnsi="Times New Roman"/>
                <w:b/>
                <w:sz w:val="24"/>
              </w:rPr>
            </w:pPr>
          </w:p>
        </w:tc>
        <w:tc>
          <w:tcPr>
            <w:tcW w:w="567" w:type="dxa"/>
            <w:gridSpan w:val="3"/>
            <w:tcBorders>
              <w:top w:val="single" w:sz="4" w:space="0" w:color="000000"/>
              <w:left w:val="single" w:sz="12" w:space="0" w:color="000000"/>
              <w:bottom w:val="single" w:sz="4" w:space="0" w:color="000000"/>
              <w:right w:val="single" w:sz="4" w:space="0" w:color="000000"/>
            </w:tcBorders>
            <w:shd w:val="clear" w:color="auto" w:fill="D9D9D9" w:themeFill="background1" w:themeFillShade="D9"/>
          </w:tcPr>
          <w:p w:rsidR="00A80359" w:rsidRDefault="00234997">
            <w:pPr>
              <w:spacing w:after="0" w:line="240" w:lineRule="auto"/>
              <w:jc w:val="both"/>
              <w:rPr>
                <w:rFonts w:ascii="Times New Roman" w:hAnsi="Times New Roman"/>
                <w:b/>
                <w:sz w:val="24"/>
              </w:rPr>
            </w:pPr>
            <w:proofErr w:type="spellStart"/>
            <w:r>
              <w:rPr>
                <w:rFonts w:ascii="Times New Roman" w:hAnsi="Times New Roman"/>
                <w:b/>
                <w:sz w:val="24"/>
              </w:rPr>
              <w:t>Пт</w:t>
            </w:r>
            <w:proofErr w:type="spellEnd"/>
          </w:p>
        </w:tc>
        <w:tc>
          <w:tcPr>
            <w:tcW w:w="293" w:type="dxa"/>
            <w:tcBorders>
              <w:top w:val="single" w:sz="4" w:space="0" w:color="000000"/>
              <w:left w:val="single" w:sz="4" w:space="0" w:color="000000"/>
              <w:bottom w:val="single" w:sz="4" w:space="0" w:color="000000"/>
              <w:right w:val="single" w:sz="4" w:space="0" w:color="000000"/>
            </w:tcBorders>
            <w:shd w:val="clear" w:color="auto" w:fill="FFFF00"/>
          </w:tcPr>
          <w:p w:rsidR="00A80359" w:rsidRDefault="00234997">
            <w:pPr>
              <w:spacing w:after="0" w:line="240" w:lineRule="auto"/>
              <w:rPr>
                <w:rFonts w:ascii="Times New Roman" w:hAnsi="Times New Roman"/>
                <w:b/>
                <w:sz w:val="24"/>
              </w:rPr>
            </w:pPr>
            <w:r>
              <w:rPr>
                <w:rFonts w:ascii="Times New Roman" w:hAnsi="Times New Roman"/>
                <w:b/>
                <w:sz w:val="24"/>
              </w:rPr>
              <w:t>2</w:t>
            </w:r>
          </w:p>
        </w:tc>
        <w:tc>
          <w:tcPr>
            <w:tcW w:w="781" w:type="dxa"/>
            <w:gridSpan w:val="3"/>
            <w:tcBorders>
              <w:top w:val="single" w:sz="4" w:space="0" w:color="000000"/>
              <w:left w:val="single" w:sz="4" w:space="0" w:color="000000"/>
              <w:bottom w:val="single" w:sz="4" w:space="0" w:color="000000"/>
              <w:right w:val="single" w:sz="4" w:space="0" w:color="000000"/>
            </w:tcBorders>
            <w:shd w:val="clear" w:color="auto" w:fill="FFFF00"/>
          </w:tcPr>
          <w:p w:rsidR="00A80359" w:rsidRDefault="00234997">
            <w:pPr>
              <w:spacing w:after="0" w:line="240" w:lineRule="auto"/>
              <w:rPr>
                <w:rFonts w:ascii="Times New Roman" w:hAnsi="Times New Roman"/>
                <w:b/>
                <w:sz w:val="24"/>
              </w:rPr>
            </w:pPr>
            <w:r>
              <w:rPr>
                <w:rFonts w:ascii="Times New Roman" w:hAnsi="Times New Roman"/>
                <w:b/>
                <w:sz w:val="24"/>
              </w:rPr>
              <w:t>9</w:t>
            </w:r>
          </w:p>
        </w:tc>
        <w:tc>
          <w:tcPr>
            <w:tcW w:w="567" w:type="dxa"/>
            <w:gridSpan w:val="4"/>
            <w:tcBorders>
              <w:top w:val="single" w:sz="4" w:space="0" w:color="000000"/>
              <w:left w:val="single" w:sz="4" w:space="0" w:color="000000"/>
              <w:bottom w:val="single" w:sz="6" w:space="0" w:color="000000"/>
              <w:right w:val="single" w:sz="4" w:space="0" w:color="000000"/>
            </w:tcBorders>
            <w:shd w:val="clear" w:color="auto" w:fill="FFFF00"/>
          </w:tcPr>
          <w:p w:rsidR="00A80359" w:rsidRDefault="00234997">
            <w:pPr>
              <w:spacing w:after="0" w:line="240" w:lineRule="auto"/>
              <w:rPr>
                <w:rFonts w:ascii="Times New Roman" w:hAnsi="Times New Roman"/>
                <w:b/>
                <w:sz w:val="24"/>
              </w:rPr>
            </w:pPr>
            <w:r>
              <w:rPr>
                <w:rFonts w:ascii="Times New Roman" w:hAnsi="Times New Roman"/>
                <w:b/>
                <w:sz w:val="24"/>
              </w:rPr>
              <w:t>16</w:t>
            </w:r>
          </w:p>
        </w:tc>
        <w:tc>
          <w:tcPr>
            <w:tcW w:w="715" w:type="dxa"/>
            <w:gridSpan w:val="2"/>
            <w:tcBorders>
              <w:top w:val="single" w:sz="8" w:space="0" w:color="000000"/>
              <w:left w:val="single" w:sz="4" w:space="0" w:color="000000"/>
              <w:bottom w:val="single" w:sz="8" w:space="0" w:color="000000"/>
              <w:right w:val="nil"/>
            </w:tcBorders>
            <w:shd w:val="clear" w:color="auto" w:fill="00B0F0"/>
          </w:tcPr>
          <w:p w:rsidR="00A80359" w:rsidRDefault="00234997">
            <w:pPr>
              <w:spacing w:after="0" w:line="240" w:lineRule="auto"/>
              <w:rPr>
                <w:rFonts w:ascii="Times New Roman" w:hAnsi="Times New Roman"/>
                <w:b/>
                <w:color w:val="FF0000"/>
                <w:sz w:val="24"/>
              </w:rPr>
            </w:pPr>
            <w:r>
              <w:rPr>
                <w:rFonts w:ascii="Times New Roman" w:hAnsi="Times New Roman"/>
                <w:b/>
                <w:color w:val="FF0000"/>
                <w:sz w:val="24"/>
              </w:rPr>
              <w:t>23</w:t>
            </w:r>
          </w:p>
        </w:tc>
        <w:tc>
          <w:tcPr>
            <w:tcW w:w="567" w:type="dxa"/>
            <w:gridSpan w:val="2"/>
            <w:tcBorders>
              <w:top w:val="single" w:sz="8" w:space="0" w:color="000000"/>
              <w:left w:val="single" w:sz="4" w:space="0" w:color="000000"/>
              <w:bottom w:val="single" w:sz="8" w:space="0" w:color="000000"/>
              <w:right w:val="single" w:sz="24" w:space="0" w:color="000000"/>
            </w:tcBorders>
            <w:shd w:val="clear" w:color="auto" w:fill="DBEEF3" w:themeFill="accent5" w:themeFillTint="32"/>
          </w:tcPr>
          <w:p w:rsidR="00A80359" w:rsidRDefault="00A80359">
            <w:pPr>
              <w:spacing w:after="0" w:line="240" w:lineRule="auto"/>
              <w:rPr>
                <w:rFonts w:ascii="Times New Roman" w:hAnsi="Times New Roman"/>
                <w:sz w:val="24"/>
              </w:rPr>
            </w:pPr>
          </w:p>
        </w:tc>
        <w:tc>
          <w:tcPr>
            <w:tcW w:w="6719" w:type="dxa"/>
            <w:gridSpan w:val="4"/>
            <w:vMerge/>
            <w:tcBorders>
              <w:top w:val="nil"/>
              <w:left w:val="single" w:sz="24" w:space="0" w:color="000000"/>
              <w:bottom w:val="single" w:sz="24" w:space="0" w:color="000000"/>
              <w:right w:val="single" w:sz="24" w:space="0" w:color="000000"/>
            </w:tcBorders>
            <w:shd w:val="clear" w:color="auto" w:fill="auto"/>
          </w:tcPr>
          <w:p w:rsidR="00A80359" w:rsidRDefault="00A80359"/>
        </w:tc>
        <w:tc>
          <w:tcPr>
            <w:tcW w:w="1089" w:type="dxa"/>
            <w:gridSpan w:val="2"/>
            <w:tcBorders>
              <w:top w:val="single" w:sz="8" w:space="0" w:color="000000"/>
              <w:left w:val="single" w:sz="4" w:space="0" w:color="000000"/>
              <w:bottom w:val="single" w:sz="8" w:space="0" w:color="000000"/>
              <w:right w:val="single" w:sz="24" w:space="0" w:color="000000"/>
            </w:tcBorders>
            <w:shd w:val="clear" w:color="auto" w:fill="DBEEF3" w:themeFill="accent5" w:themeFillTint="32"/>
          </w:tcPr>
          <w:p w:rsidR="00A80359" w:rsidRDefault="00A80359">
            <w:pPr>
              <w:spacing w:after="0" w:line="240" w:lineRule="auto"/>
              <w:rPr>
                <w:rFonts w:ascii="Times New Roman" w:hAnsi="Times New Roman"/>
                <w:sz w:val="24"/>
              </w:rPr>
            </w:pPr>
          </w:p>
        </w:tc>
      </w:tr>
      <w:tr w:rsidR="00A80359" w:rsidTr="008175B4">
        <w:tc>
          <w:tcPr>
            <w:tcW w:w="567" w:type="dxa"/>
            <w:tcBorders>
              <w:top w:val="single" w:sz="4" w:space="0" w:color="000000"/>
              <w:left w:val="single" w:sz="24" w:space="0" w:color="000000"/>
              <w:bottom w:val="single" w:sz="4" w:space="0" w:color="000000"/>
              <w:right w:val="single" w:sz="4" w:space="0" w:color="000000"/>
            </w:tcBorders>
            <w:shd w:val="clear" w:color="auto" w:fill="FFCC99"/>
          </w:tcPr>
          <w:p w:rsidR="00A80359" w:rsidRDefault="00234997">
            <w:pPr>
              <w:spacing w:after="0" w:line="240" w:lineRule="auto"/>
              <w:jc w:val="both"/>
              <w:rPr>
                <w:rFonts w:ascii="Times New Roman" w:hAnsi="Times New Roman"/>
                <w:b/>
                <w:color w:val="FF0000"/>
                <w:sz w:val="24"/>
              </w:rPr>
            </w:pPr>
            <w:proofErr w:type="spellStart"/>
            <w:proofErr w:type="gramStart"/>
            <w:r>
              <w:rPr>
                <w:rFonts w:ascii="Times New Roman" w:hAnsi="Times New Roman"/>
                <w:b/>
                <w:color w:val="FF0000"/>
                <w:sz w:val="24"/>
              </w:rPr>
              <w:t>Сб</w:t>
            </w:r>
            <w:proofErr w:type="spellEnd"/>
            <w:proofErr w:type="gramEnd"/>
          </w:p>
        </w:tc>
        <w:tc>
          <w:tcPr>
            <w:tcW w:w="284"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Pr>
          <w:p w:rsidR="00A80359" w:rsidRDefault="00234997">
            <w:pPr>
              <w:spacing w:after="0" w:line="240" w:lineRule="auto"/>
              <w:rPr>
                <w:rFonts w:ascii="Times New Roman" w:hAnsi="Times New Roman"/>
                <w:b/>
                <w:color w:val="FF0000"/>
                <w:sz w:val="24"/>
              </w:rPr>
            </w:pPr>
            <w:r>
              <w:rPr>
                <w:rFonts w:ascii="Times New Roman" w:hAnsi="Times New Roman"/>
                <w:b/>
                <w:color w:val="FF0000"/>
                <w:sz w:val="24"/>
              </w:rPr>
              <w:t>2</w:t>
            </w:r>
          </w:p>
        </w:tc>
        <w:tc>
          <w:tcPr>
            <w:tcW w:w="567" w:type="dxa"/>
            <w:tcBorders>
              <w:top w:val="single" w:sz="4" w:space="0" w:color="000000"/>
              <w:left w:val="single" w:sz="4" w:space="0" w:color="000000"/>
              <w:bottom w:val="single" w:sz="4" w:space="0" w:color="000000"/>
              <w:right w:val="single" w:sz="4" w:space="0" w:color="000000"/>
            </w:tcBorders>
            <w:shd w:val="clear" w:color="auto" w:fill="FFCC99"/>
          </w:tcPr>
          <w:p w:rsidR="00A80359" w:rsidRDefault="00234997">
            <w:pPr>
              <w:spacing w:after="0" w:line="240" w:lineRule="auto"/>
              <w:rPr>
                <w:rFonts w:ascii="Times New Roman" w:hAnsi="Times New Roman"/>
                <w:b/>
                <w:color w:val="FF0000"/>
                <w:sz w:val="24"/>
              </w:rPr>
            </w:pPr>
            <w:r>
              <w:rPr>
                <w:rFonts w:ascii="Times New Roman" w:hAnsi="Times New Roman"/>
                <w:b/>
                <w:color w:val="FF0000"/>
                <w:sz w:val="24"/>
              </w:rPr>
              <w:t>9</w:t>
            </w:r>
          </w:p>
        </w:tc>
        <w:tc>
          <w:tcPr>
            <w:tcW w:w="567" w:type="dxa"/>
            <w:tcBorders>
              <w:top w:val="single" w:sz="4" w:space="0" w:color="000000"/>
              <w:left w:val="single" w:sz="4" w:space="0" w:color="000000"/>
              <w:bottom w:val="single" w:sz="4" w:space="0" w:color="000000"/>
              <w:right w:val="single" w:sz="4" w:space="0" w:color="000000"/>
            </w:tcBorders>
            <w:shd w:val="clear" w:color="auto" w:fill="FFCC99"/>
          </w:tcPr>
          <w:p w:rsidR="00A80359" w:rsidRDefault="00234997">
            <w:pPr>
              <w:spacing w:after="0" w:line="240" w:lineRule="auto"/>
              <w:rPr>
                <w:rFonts w:ascii="Times New Roman" w:hAnsi="Times New Roman"/>
                <w:b/>
                <w:color w:val="FF0000"/>
                <w:sz w:val="24"/>
              </w:rPr>
            </w:pPr>
            <w:r>
              <w:rPr>
                <w:rFonts w:ascii="Times New Roman" w:hAnsi="Times New Roman"/>
                <w:b/>
                <w:color w:val="FF0000"/>
                <w:sz w:val="24"/>
              </w:rPr>
              <w:t>16</w:t>
            </w:r>
          </w:p>
        </w:tc>
        <w:tc>
          <w:tcPr>
            <w:tcW w:w="567" w:type="dxa"/>
            <w:tcBorders>
              <w:top w:val="single" w:sz="4" w:space="0" w:color="000000"/>
              <w:left w:val="single" w:sz="4" w:space="0" w:color="000000"/>
              <w:bottom w:val="single" w:sz="8" w:space="0" w:color="000000"/>
              <w:right w:val="single" w:sz="4" w:space="0" w:color="000000"/>
            </w:tcBorders>
            <w:shd w:val="clear" w:color="auto" w:fill="FFCC99"/>
          </w:tcPr>
          <w:p w:rsidR="00A80359" w:rsidRDefault="00234997">
            <w:pPr>
              <w:spacing w:after="0" w:line="240" w:lineRule="auto"/>
              <w:rPr>
                <w:rFonts w:ascii="Times New Roman" w:hAnsi="Times New Roman"/>
                <w:b/>
                <w:color w:val="FF0000"/>
                <w:sz w:val="24"/>
              </w:rPr>
            </w:pPr>
            <w:r>
              <w:rPr>
                <w:rFonts w:ascii="Times New Roman" w:hAnsi="Times New Roman"/>
                <w:b/>
                <w:color w:val="FF0000"/>
                <w:sz w:val="24"/>
              </w:rPr>
              <w:t>23</w:t>
            </w:r>
          </w:p>
        </w:tc>
        <w:tc>
          <w:tcPr>
            <w:tcW w:w="567" w:type="dxa"/>
            <w:tcBorders>
              <w:top w:val="single" w:sz="4" w:space="0" w:color="000000"/>
              <w:left w:val="single" w:sz="4" w:space="0" w:color="000000"/>
              <w:bottom w:val="single" w:sz="8" w:space="0" w:color="000000"/>
              <w:right w:val="single" w:sz="4" w:space="0" w:color="000000"/>
            </w:tcBorders>
            <w:shd w:val="clear" w:color="auto" w:fill="92D050"/>
          </w:tcPr>
          <w:p w:rsidR="00A80359" w:rsidRDefault="00234997">
            <w:pPr>
              <w:spacing w:after="0" w:line="240" w:lineRule="auto"/>
              <w:rPr>
                <w:rFonts w:ascii="Times New Roman" w:hAnsi="Times New Roman"/>
                <w:b/>
                <w:color w:val="FF0000"/>
                <w:sz w:val="24"/>
              </w:rPr>
            </w:pPr>
            <w:r>
              <w:rPr>
                <w:rFonts w:ascii="Times New Roman" w:hAnsi="Times New Roman"/>
                <w:b/>
                <w:color w:val="FF0000"/>
                <w:sz w:val="24"/>
              </w:rPr>
              <w:t>30</w:t>
            </w:r>
          </w:p>
        </w:tc>
        <w:tc>
          <w:tcPr>
            <w:tcW w:w="576" w:type="dxa"/>
            <w:gridSpan w:val="2"/>
            <w:tcBorders>
              <w:top w:val="single" w:sz="4" w:space="0" w:color="000000"/>
              <w:left w:val="single" w:sz="12" w:space="0" w:color="000000"/>
              <w:bottom w:val="single" w:sz="8" w:space="0" w:color="000000"/>
              <w:right w:val="single" w:sz="4" w:space="0" w:color="000000"/>
            </w:tcBorders>
            <w:shd w:val="clear" w:color="auto" w:fill="FFCC99"/>
          </w:tcPr>
          <w:p w:rsidR="00A80359" w:rsidRDefault="00234997">
            <w:pPr>
              <w:spacing w:after="0" w:line="240" w:lineRule="auto"/>
              <w:jc w:val="both"/>
              <w:rPr>
                <w:rFonts w:ascii="Times New Roman" w:hAnsi="Times New Roman"/>
                <w:b/>
                <w:color w:val="FF0000"/>
                <w:sz w:val="24"/>
              </w:rPr>
            </w:pPr>
            <w:proofErr w:type="spellStart"/>
            <w:proofErr w:type="gramStart"/>
            <w:r>
              <w:rPr>
                <w:rFonts w:ascii="Times New Roman" w:hAnsi="Times New Roman"/>
                <w:b/>
                <w:color w:val="FF0000"/>
                <w:sz w:val="24"/>
              </w:rPr>
              <w:t>Сб</w:t>
            </w:r>
            <w:proofErr w:type="spellEnd"/>
            <w:proofErr w:type="gramEnd"/>
          </w:p>
        </w:tc>
        <w:tc>
          <w:tcPr>
            <w:tcW w:w="472" w:type="dxa"/>
            <w:gridSpan w:val="3"/>
            <w:tcBorders>
              <w:top w:val="single" w:sz="4" w:space="0" w:color="000000"/>
              <w:left w:val="single" w:sz="4" w:space="0" w:color="000000"/>
              <w:bottom w:val="single" w:sz="8" w:space="0" w:color="000000"/>
              <w:right w:val="single" w:sz="4" w:space="0" w:color="000000"/>
            </w:tcBorders>
            <w:shd w:val="clear" w:color="auto" w:fill="DDD9C3" w:themeFill="background2" w:themeFillShade="E6"/>
          </w:tcPr>
          <w:p w:rsidR="00A80359" w:rsidRDefault="00A80359">
            <w:pPr>
              <w:spacing w:after="0" w:line="240" w:lineRule="auto"/>
              <w:rPr>
                <w:rFonts w:ascii="Times New Roman" w:hAnsi="Times New Roman"/>
                <w:b/>
                <w:color w:val="FF0000"/>
                <w:sz w:val="24"/>
              </w:rPr>
            </w:pPr>
          </w:p>
        </w:tc>
        <w:tc>
          <w:tcPr>
            <w:tcW w:w="472" w:type="dxa"/>
            <w:gridSpan w:val="3"/>
            <w:tcBorders>
              <w:top w:val="single" w:sz="4" w:space="0" w:color="000000"/>
              <w:left w:val="single" w:sz="4" w:space="0" w:color="000000"/>
              <w:bottom w:val="single" w:sz="8" w:space="0" w:color="000000"/>
              <w:right w:val="single" w:sz="4" w:space="0" w:color="000000"/>
            </w:tcBorders>
            <w:shd w:val="clear" w:color="auto" w:fill="92D050"/>
          </w:tcPr>
          <w:p w:rsidR="00A80359" w:rsidRDefault="00234997">
            <w:pPr>
              <w:spacing w:after="0" w:line="240" w:lineRule="auto"/>
              <w:rPr>
                <w:rFonts w:ascii="Times New Roman" w:hAnsi="Times New Roman"/>
                <w:b/>
                <w:color w:val="FF0000"/>
                <w:sz w:val="24"/>
              </w:rPr>
            </w:pPr>
            <w:r>
              <w:rPr>
                <w:rFonts w:ascii="Times New Roman" w:hAnsi="Times New Roman"/>
                <w:b/>
                <w:color w:val="FF0000"/>
                <w:sz w:val="24"/>
              </w:rPr>
              <w:t>6</w:t>
            </w:r>
          </w:p>
        </w:tc>
        <w:tc>
          <w:tcPr>
            <w:tcW w:w="583" w:type="dxa"/>
            <w:gridSpan w:val="3"/>
            <w:tcBorders>
              <w:top w:val="single" w:sz="4" w:space="0" w:color="000000"/>
              <w:left w:val="single" w:sz="4" w:space="0" w:color="000000"/>
              <w:bottom w:val="single" w:sz="8" w:space="0" w:color="000000"/>
              <w:right w:val="single" w:sz="4" w:space="0" w:color="000000"/>
            </w:tcBorders>
            <w:shd w:val="clear" w:color="auto" w:fill="FFCC99"/>
          </w:tcPr>
          <w:p w:rsidR="00A80359" w:rsidRDefault="00234997">
            <w:pPr>
              <w:spacing w:after="0" w:line="240" w:lineRule="auto"/>
              <w:rPr>
                <w:rFonts w:ascii="Times New Roman" w:hAnsi="Times New Roman"/>
                <w:b/>
                <w:color w:val="FF0000"/>
                <w:sz w:val="24"/>
              </w:rPr>
            </w:pPr>
            <w:r>
              <w:rPr>
                <w:rFonts w:ascii="Times New Roman" w:hAnsi="Times New Roman"/>
                <w:b/>
                <w:color w:val="FF0000"/>
                <w:sz w:val="24"/>
              </w:rPr>
              <w:t>13</w:t>
            </w:r>
          </w:p>
        </w:tc>
        <w:tc>
          <w:tcPr>
            <w:tcW w:w="567" w:type="dxa"/>
            <w:gridSpan w:val="3"/>
            <w:tcBorders>
              <w:top w:val="single" w:sz="4" w:space="0" w:color="000000"/>
              <w:left w:val="single" w:sz="4" w:space="0" w:color="000000"/>
              <w:bottom w:val="single" w:sz="8" w:space="0" w:color="000000"/>
              <w:right w:val="single" w:sz="4" w:space="0" w:color="000000"/>
            </w:tcBorders>
            <w:shd w:val="clear" w:color="auto" w:fill="FFCC99"/>
          </w:tcPr>
          <w:p w:rsidR="00A80359" w:rsidRDefault="00234997">
            <w:pPr>
              <w:spacing w:after="0" w:line="240" w:lineRule="auto"/>
              <w:rPr>
                <w:rFonts w:ascii="Times New Roman" w:hAnsi="Times New Roman"/>
                <w:b/>
                <w:color w:val="FF0000"/>
                <w:sz w:val="24"/>
              </w:rPr>
            </w:pPr>
            <w:r>
              <w:rPr>
                <w:rFonts w:ascii="Times New Roman" w:hAnsi="Times New Roman"/>
                <w:b/>
                <w:color w:val="FF0000"/>
                <w:sz w:val="24"/>
              </w:rPr>
              <w:t>20</w:t>
            </w:r>
          </w:p>
        </w:tc>
        <w:tc>
          <w:tcPr>
            <w:tcW w:w="567" w:type="dxa"/>
            <w:gridSpan w:val="3"/>
            <w:tcBorders>
              <w:top w:val="single" w:sz="4" w:space="0" w:color="000000"/>
              <w:left w:val="single" w:sz="4" w:space="0" w:color="000000"/>
              <w:bottom w:val="single" w:sz="8" w:space="0" w:color="000000"/>
              <w:right w:val="single" w:sz="4" w:space="0" w:color="000000"/>
            </w:tcBorders>
            <w:shd w:val="clear" w:color="auto" w:fill="FABF8F" w:themeFill="accent6" w:themeFillTint="99"/>
          </w:tcPr>
          <w:p w:rsidR="00A80359" w:rsidRDefault="00234997">
            <w:pPr>
              <w:spacing w:after="0" w:line="240" w:lineRule="auto"/>
              <w:rPr>
                <w:rFonts w:ascii="Times New Roman" w:hAnsi="Times New Roman"/>
                <w:b/>
                <w:color w:val="FF0000"/>
                <w:sz w:val="24"/>
              </w:rPr>
            </w:pPr>
            <w:r>
              <w:rPr>
                <w:rFonts w:ascii="Times New Roman" w:hAnsi="Times New Roman"/>
                <w:b/>
                <w:color w:val="FF0000"/>
                <w:sz w:val="24"/>
              </w:rPr>
              <w:t>27</w:t>
            </w:r>
          </w:p>
        </w:tc>
        <w:tc>
          <w:tcPr>
            <w:tcW w:w="563" w:type="dxa"/>
            <w:gridSpan w:val="3"/>
            <w:tcBorders>
              <w:top w:val="single" w:sz="4" w:space="0" w:color="000000"/>
              <w:left w:val="single" w:sz="4" w:space="0" w:color="000000"/>
              <w:bottom w:val="single" w:sz="8" w:space="0" w:color="000000"/>
              <w:right w:val="single" w:sz="4" w:space="0" w:color="000000"/>
            </w:tcBorders>
            <w:shd w:val="clear" w:color="auto" w:fill="E6E0EC" w:themeFill="accent4" w:themeFillTint="32"/>
          </w:tcPr>
          <w:p w:rsidR="00A80359" w:rsidRDefault="00A80359">
            <w:pPr>
              <w:spacing w:after="0" w:line="240" w:lineRule="auto"/>
              <w:rPr>
                <w:rFonts w:ascii="Times New Roman" w:hAnsi="Times New Roman"/>
                <w:b/>
                <w:color w:val="FF0000"/>
                <w:sz w:val="24"/>
              </w:rPr>
            </w:pPr>
          </w:p>
        </w:tc>
        <w:tc>
          <w:tcPr>
            <w:tcW w:w="567" w:type="dxa"/>
            <w:gridSpan w:val="3"/>
            <w:tcBorders>
              <w:top w:val="single" w:sz="4" w:space="0" w:color="000000"/>
              <w:left w:val="single" w:sz="12" w:space="0" w:color="000000"/>
              <w:bottom w:val="single" w:sz="8" w:space="0" w:color="000000"/>
              <w:right w:val="single" w:sz="4" w:space="0" w:color="000000"/>
            </w:tcBorders>
            <w:shd w:val="clear" w:color="auto" w:fill="FFCC99"/>
          </w:tcPr>
          <w:p w:rsidR="00A80359" w:rsidRDefault="00234997">
            <w:pPr>
              <w:spacing w:after="0" w:line="240" w:lineRule="auto"/>
              <w:jc w:val="both"/>
              <w:rPr>
                <w:rFonts w:ascii="Times New Roman" w:hAnsi="Times New Roman"/>
                <w:b/>
                <w:color w:val="FF0000"/>
                <w:sz w:val="24"/>
              </w:rPr>
            </w:pPr>
            <w:proofErr w:type="spellStart"/>
            <w:proofErr w:type="gramStart"/>
            <w:r>
              <w:rPr>
                <w:rFonts w:ascii="Times New Roman" w:hAnsi="Times New Roman"/>
                <w:b/>
                <w:color w:val="FF0000"/>
                <w:sz w:val="24"/>
              </w:rPr>
              <w:t>Сб</w:t>
            </w:r>
            <w:proofErr w:type="spellEnd"/>
            <w:proofErr w:type="gramEnd"/>
          </w:p>
        </w:tc>
        <w:tc>
          <w:tcPr>
            <w:tcW w:w="293" w:type="dxa"/>
            <w:tcBorders>
              <w:top w:val="single" w:sz="4" w:space="0" w:color="000000"/>
              <w:left w:val="single" w:sz="4" w:space="0" w:color="000000"/>
              <w:bottom w:val="single" w:sz="8" w:space="0" w:color="000000"/>
              <w:right w:val="single" w:sz="4" w:space="0" w:color="000000"/>
            </w:tcBorders>
            <w:shd w:val="clear" w:color="auto" w:fill="FFCC99"/>
          </w:tcPr>
          <w:p w:rsidR="00A80359" w:rsidRDefault="00234997">
            <w:pPr>
              <w:spacing w:after="0" w:line="240" w:lineRule="auto"/>
              <w:rPr>
                <w:rFonts w:ascii="Times New Roman" w:hAnsi="Times New Roman"/>
                <w:b/>
                <w:color w:val="FF0000"/>
                <w:sz w:val="24"/>
              </w:rPr>
            </w:pPr>
            <w:r>
              <w:rPr>
                <w:rFonts w:ascii="Times New Roman" w:hAnsi="Times New Roman"/>
                <w:b/>
                <w:color w:val="FF0000"/>
                <w:sz w:val="24"/>
              </w:rPr>
              <w:t>3</w:t>
            </w:r>
          </w:p>
        </w:tc>
        <w:tc>
          <w:tcPr>
            <w:tcW w:w="781" w:type="dxa"/>
            <w:gridSpan w:val="3"/>
            <w:tcBorders>
              <w:top w:val="single" w:sz="4" w:space="0" w:color="000000"/>
              <w:left w:val="single" w:sz="4" w:space="0" w:color="000000"/>
              <w:bottom w:val="single" w:sz="8" w:space="0" w:color="000000"/>
              <w:right w:val="single" w:sz="4" w:space="0" w:color="000000"/>
            </w:tcBorders>
            <w:shd w:val="clear" w:color="auto" w:fill="FFCC99"/>
          </w:tcPr>
          <w:p w:rsidR="00A80359" w:rsidRDefault="00234997">
            <w:pPr>
              <w:spacing w:after="0" w:line="240" w:lineRule="auto"/>
              <w:rPr>
                <w:rFonts w:ascii="Times New Roman" w:hAnsi="Times New Roman"/>
                <w:b/>
                <w:color w:val="FF0000"/>
                <w:sz w:val="24"/>
              </w:rPr>
            </w:pPr>
            <w:r>
              <w:rPr>
                <w:rFonts w:ascii="Times New Roman" w:hAnsi="Times New Roman"/>
                <w:b/>
                <w:color w:val="FF0000"/>
                <w:sz w:val="24"/>
              </w:rPr>
              <w:t>10</w:t>
            </w:r>
          </w:p>
        </w:tc>
        <w:tc>
          <w:tcPr>
            <w:tcW w:w="567" w:type="dxa"/>
            <w:gridSpan w:val="4"/>
            <w:tcBorders>
              <w:top w:val="single" w:sz="6" w:space="0" w:color="000000"/>
              <w:left w:val="single" w:sz="4" w:space="0" w:color="000000"/>
              <w:bottom w:val="single" w:sz="8" w:space="0" w:color="000000"/>
              <w:right w:val="single" w:sz="4" w:space="0" w:color="000000"/>
            </w:tcBorders>
            <w:shd w:val="clear" w:color="auto" w:fill="E5B8B7" w:themeFill="accent2" w:themeFillTint="66"/>
          </w:tcPr>
          <w:p w:rsidR="00A80359" w:rsidRDefault="00234997">
            <w:pPr>
              <w:spacing w:after="0" w:line="240" w:lineRule="auto"/>
              <w:rPr>
                <w:rFonts w:ascii="Times New Roman" w:hAnsi="Times New Roman"/>
                <w:b/>
                <w:color w:val="FF0000"/>
                <w:sz w:val="24"/>
              </w:rPr>
            </w:pPr>
            <w:r>
              <w:rPr>
                <w:rFonts w:ascii="Times New Roman" w:hAnsi="Times New Roman"/>
                <w:b/>
                <w:color w:val="FF0000"/>
                <w:sz w:val="24"/>
              </w:rPr>
              <w:t>17</w:t>
            </w:r>
          </w:p>
        </w:tc>
        <w:tc>
          <w:tcPr>
            <w:tcW w:w="715" w:type="dxa"/>
            <w:gridSpan w:val="2"/>
            <w:tcBorders>
              <w:top w:val="single" w:sz="8" w:space="0" w:color="000000"/>
              <w:left w:val="single" w:sz="4" w:space="0" w:color="000000"/>
              <w:bottom w:val="single" w:sz="8" w:space="0" w:color="000000"/>
              <w:right w:val="nil"/>
            </w:tcBorders>
            <w:shd w:val="clear" w:color="auto" w:fill="00B0F0"/>
          </w:tcPr>
          <w:p w:rsidR="00A80359" w:rsidRDefault="00234997">
            <w:pPr>
              <w:spacing w:after="0" w:line="240" w:lineRule="auto"/>
              <w:rPr>
                <w:rFonts w:ascii="Times New Roman" w:hAnsi="Times New Roman"/>
                <w:b/>
                <w:sz w:val="24"/>
              </w:rPr>
            </w:pPr>
            <w:r>
              <w:rPr>
                <w:rFonts w:ascii="Times New Roman" w:hAnsi="Times New Roman"/>
                <w:b/>
                <w:color w:val="FF0000"/>
                <w:sz w:val="24"/>
              </w:rPr>
              <w:t>24</w:t>
            </w:r>
          </w:p>
        </w:tc>
        <w:tc>
          <w:tcPr>
            <w:tcW w:w="567" w:type="dxa"/>
            <w:gridSpan w:val="2"/>
            <w:tcBorders>
              <w:top w:val="single" w:sz="8" w:space="0" w:color="000000"/>
              <w:left w:val="single" w:sz="4" w:space="0" w:color="000000"/>
              <w:bottom w:val="single" w:sz="8" w:space="0" w:color="000000"/>
              <w:right w:val="single" w:sz="24" w:space="0" w:color="000000"/>
            </w:tcBorders>
            <w:shd w:val="clear" w:color="auto" w:fill="DBEEF3" w:themeFill="accent5" w:themeFillTint="32"/>
          </w:tcPr>
          <w:p w:rsidR="00A80359" w:rsidRDefault="00A80359">
            <w:pPr>
              <w:spacing w:after="0" w:line="240" w:lineRule="auto"/>
              <w:rPr>
                <w:rFonts w:ascii="Times New Roman" w:hAnsi="Times New Roman"/>
                <w:color w:val="FF0000"/>
                <w:sz w:val="24"/>
              </w:rPr>
            </w:pPr>
          </w:p>
        </w:tc>
        <w:tc>
          <w:tcPr>
            <w:tcW w:w="6719" w:type="dxa"/>
            <w:gridSpan w:val="4"/>
            <w:vMerge/>
            <w:tcBorders>
              <w:top w:val="nil"/>
              <w:left w:val="single" w:sz="24" w:space="0" w:color="000000"/>
              <w:bottom w:val="single" w:sz="24" w:space="0" w:color="000000"/>
              <w:right w:val="single" w:sz="24" w:space="0" w:color="000000"/>
            </w:tcBorders>
            <w:shd w:val="clear" w:color="auto" w:fill="auto"/>
          </w:tcPr>
          <w:p w:rsidR="00A80359" w:rsidRDefault="00A80359"/>
        </w:tc>
        <w:tc>
          <w:tcPr>
            <w:tcW w:w="1089" w:type="dxa"/>
            <w:gridSpan w:val="2"/>
            <w:tcBorders>
              <w:top w:val="single" w:sz="8" w:space="0" w:color="000000"/>
              <w:left w:val="single" w:sz="4" w:space="0" w:color="000000"/>
              <w:bottom w:val="single" w:sz="8" w:space="0" w:color="000000"/>
              <w:right w:val="single" w:sz="24" w:space="0" w:color="000000"/>
            </w:tcBorders>
            <w:shd w:val="clear" w:color="auto" w:fill="DBEEF3" w:themeFill="accent5" w:themeFillTint="32"/>
          </w:tcPr>
          <w:p w:rsidR="00A80359" w:rsidRDefault="00A80359">
            <w:pPr>
              <w:spacing w:after="0" w:line="240" w:lineRule="auto"/>
              <w:rPr>
                <w:rFonts w:ascii="Times New Roman" w:hAnsi="Times New Roman"/>
                <w:color w:val="FF0000"/>
                <w:sz w:val="24"/>
              </w:rPr>
            </w:pPr>
          </w:p>
        </w:tc>
      </w:tr>
      <w:tr w:rsidR="00A80359" w:rsidTr="008175B4">
        <w:trPr>
          <w:trHeight w:val="285"/>
        </w:trPr>
        <w:tc>
          <w:tcPr>
            <w:tcW w:w="567" w:type="dxa"/>
            <w:tcBorders>
              <w:top w:val="single" w:sz="4" w:space="0" w:color="000000"/>
              <w:left w:val="single" w:sz="24" w:space="0" w:color="000000"/>
              <w:bottom w:val="single" w:sz="24" w:space="0" w:color="000000"/>
              <w:right w:val="single" w:sz="4" w:space="0" w:color="000000"/>
            </w:tcBorders>
            <w:shd w:val="clear" w:color="auto" w:fill="FFCC99"/>
          </w:tcPr>
          <w:p w:rsidR="00A80359" w:rsidRDefault="00234997">
            <w:pPr>
              <w:spacing w:after="0" w:line="240" w:lineRule="auto"/>
              <w:jc w:val="both"/>
              <w:rPr>
                <w:rFonts w:ascii="Times New Roman" w:hAnsi="Times New Roman"/>
                <w:b/>
                <w:color w:val="FF0000"/>
                <w:sz w:val="24"/>
              </w:rPr>
            </w:pPr>
            <w:proofErr w:type="spellStart"/>
            <w:r>
              <w:rPr>
                <w:rFonts w:ascii="Times New Roman" w:hAnsi="Times New Roman"/>
                <w:b/>
                <w:color w:val="FF0000"/>
                <w:sz w:val="24"/>
              </w:rPr>
              <w:t>Вс</w:t>
            </w:r>
            <w:proofErr w:type="spellEnd"/>
            <w:r>
              <w:rPr>
                <w:rFonts w:ascii="Times New Roman" w:hAnsi="Times New Roman"/>
                <w:b/>
                <w:color w:val="FF0000"/>
                <w:sz w:val="24"/>
              </w:rPr>
              <w:t xml:space="preserve"> </w:t>
            </w:r>
          </w:p>
        </w:tc>
        <w:tc>
          <w:tcPr>
            <w:tcW w:w="284" w:type="dxa"/>
            <w:tcBorders>
              <w:top w:val="single" w:sz="4" w:space="0" w:color="000000"/>
              <w:left w:val="single" w:sz="4" w:space="0" w:color="000000"/>
              <w:bottom w:val="single" w:sz="24" w:space="0" w:color="000000"/>
              <w:right w:val="single" w:sz="4" w:space="0" w:color="000000"/>
            </w:tcBorders>
            <w:shd w:val="clear" w:color="auto" w:fill="FFCC99"/>
          </w:tcPr>
          <w:p w:rsidR="00A80359" w:rsidRDefault="00234997">
            <w:pPr>
              <w:spacing w:after="0" w:line="240" w:lineRule="auto"/>
              <w:rPr>
                <w:rFonts w:ascii="Times New Roman" w:hAnsi="Times New Roman"/>
                <w:b/>
                <w:color w:val="FF0000"/>
                <w:sz w:val="24"/>
              </w:rPr>
            </w:pPr>
            <w:r>
              <w:rPr>
                <w:rFonts w:ascii="Times New Roman" w:hAnsi="Times New Roman"/>
                <w:b/>
                <w:color w:val="FF0000"/>
                <w:sz w:val="24"/>
              </w:rPr>
              <w:t>3</w:t>
            </w:r>
          </w:p>
        </w:tc>
        <w:tc>
          <w:tcPr>
            <w:tcW w:w="567" w:type="dxa"/>
            <w:tcBorders>
              <w:top w:val="single" w:sz="4" w:space="0" w:color="000000"/>
              <w:left w:val="single" w:sz="4" w:space="0" w:color="000000"/>
              <w:bottom w:val="single" w:sz="24" w:space="0" w:color="000000"/>
              <w:right w:val="single" w:sz="4" w:space="0" w:color="000000"/>
            </w:tcBorders>
            <w:shd w:val="clear" w:color="auto" w:fill="FFCC99"/>
          </w:tcPr>
          <w:p w:rsidR="00A80359" w:rsidRDefault="00234997">
            <w:pPr>
              <w:spacing w:after="0" w:line="240" w:lineRule="auto"/>
              <w:rPr>
                <w:rFonts w:ascii="Times New Roman" w:hAnsi="Times New Roman"/>
                <w:b/>
                <w:color w:val="FF0000"/>
                <w:sz w:val="24"/>
              </w:rPr>
            </w:pPr>
            <w:r>
              <w:rPr>
                <w:rFonts w:ascii="Times New Roman" w:hAnsi="Times New Roman"/>
                <w:b/>
                <w:color w:val="FF0000"/>
                <w:sz w:val="24"/>
              </w:rPr>
              <w:t>10</w:t>
            </w:r>
          </w:p>
        </w:tc>
        <w:tc>
          <w:tcPr>
            <w:tcW w:w="567" w:type="dxa"/>
            <w:tcBorders>
              <w:top w:val="single" w:sz="4" w:space="0" w:color="000000"/>
              <w:left w:val="single" w:sz="4" w:space="0" w:color="000000"/>
              <w:bottom w:val="single" w:sz="24" w:space="0" w:color="000000"/>
              <w:right w:val="single" w:sz="4" w:space="0" w:color="000000"/>
            </w:tcBorders>
            <w:shd w:val="clear" w:color="auto" w:fill="FFCC99"/>
          </w:tcPr>
          <w:p w:rsidR="00A80359" w:rsidRDefault="00234997">
            <w:pPr>
              <w:spacing w:after="0" w:line="240" w:lineRule="auto"/>
              <w:rPr>
                <w:rFonts w:ascii="Times New Roman" w:hAnsi="Times New Roman"/>
                <w:b/>
                <w:color w:val="FF0000"/>
                <w:sz w:val="24"/>
              </w:rPr>
            </w:pPr>
            <w:r>
              <w:rPr>
                <w:rFonts w:ascii="Times New Roman" w:hAnsi="Times New Roman"/>
                <w:b/>
                <w:color w:val="FF0000"/>
                <w:sz w:val="24"/>
              </w:rPr>
              <w:t>17</w:t>
            </w:r>
          </w:p>
        </w:tc>
        <w:tc>
          <w:tcPr>
            <w:tcW w:w="567" w:type="dxa"/>
            <w:tcBorders>
              <w:top w:val="nil"/>
              <w:left w:val="single" w:sz="4" w:space="0" w:color="000000"/>
              <w:bottom w:val="single" w:sz="24" w:space="0" w:color="000000"/>
              <w:right w:val="single" w:sz="4" w:space="0" w:color="000000"/>
            </w:tcBorders>
            <w:shd w:val="clear" w:color="auto" w:fill="FFCC99"/>
          </w:tcPr>
          <w:p w:rsidR="00A80359" w:rsidRDefault="00234997">
            <w:pPr>
              <w:spacing w:after="0" w:line="240" w:lineRule="auto"/>
              <w:rPr>
                <w:rFonts w:ascii="Times New Roman" w:hAnsi="Times New Roman"/>
                <w:b/>
                <w:color w:val="FF0000"/>
                <w:sz w:val="24"/>
              </w:rPr>
            </w:pPr>
            <w:r>
              <w:rPr>
                <w:rFonts w:ascii="Times New Roman" w:hAnsi="Times New Roman"/>
                <w:b/>
                <w:color w:val="FF0000"/>
                <w:sz w:val="24"/>
              </w:rPr>
              <w:t>24</w:t>
            </w:r>
          </w:p>
        </w:tc>
        <w:tc>
          <w:tcPr>
            <w:tcW w:w="567" w:type="dxa"/>
            <w:tcBorders>
              <w:top w:val="nil"/>
              <w:left w:val="single" w:sz="4" w:space="0" w:color="000000"/>
              <w:bottom w:val="single" w:sz="24" w:space="0" w:color="000000"/>
              <w:right w:val="single" w:sz="4" w:space="0" w:color="000000"/>
            </w:tcBorders>
            <w:shd w:val="clear" w:color="auto" w:fill="92D050"/>
          </w:tcPr>
          <w:p w:rsidR="00A80359" w:rsidRDefault="00234997">
            <w:pPr>
              <w:spacing w:after="0" w:line="240" w:lineRule="auto"/>
              <w:rPr>
                <w:rFonts w:ascii="Times New Roman" w:hAnsi="Times New Roman"/>
                <w:b/>
                <w:color w:val="FF0000"/>
                <w:sz w:val="24"/>
              </w:rPr>
            </w:pPr>
            <w:r>
              <w:rPr>
                <w:rFonts w:ascii="Times New Roman" w:hAnsi="Times New Roman"/>
                <w:b/>
                <w:color w:val="FF0000"/>
                <w:sz w:val="24"/>
              </w:rPr>
              <w:t>31</w:t>
            </w:r>
          </w:p>
        </w:tc>
        <w:tc>
          <w:tcPr>
            <w:tcW w:w="576" w:type="dxa"/>
            <w:gridSpan w:val="2"/>
            <w:tcBorders>
              <w:top w:val="nil"/>
              <w:left w:val="single" w:sz="12" w:space="0" w:color="000000"/>
              <w:bottom w:val="single" w:sz="24" w:space="0" w:color="000000"/>
              <w:right w:val="single" w:sz="4" w:space="0" w:color="000000"/>
            </w:tcBorders>
            <w:shd w:val="clear" w:color="auto" w:fill="FFCC99"/>
          </w:tcPr>
          <w:p w:rsidR="00A80359" w:rsidRDefault="00234997">
            <w:pPr>
              <w:spacing w:after="0" w:line="240" w:lineRule="auto"/>
              <w:jc w:val="both"/>
              <w:rPr>
                <w:rFonts w:ascii="Times New Roman" w:hAnsi="Times New Roman"/>
                <w:b/>
                <w:color w:val="FF0000"/>
                <w:sz w:val="24"/>
              </w:rPr>
            </w:pPr>
            <w:proofErr w:type="spellStart"/>
            <w:r>
              <w:rPr>
                <w:rFonts w:ascii="Times New Roman" w:hAnsi="Times New Roman"/>
                <w:b/>
                <w:color w:val="FF0000"/>
                <w:sz w:val="24"/>
              </w:rPr>
              <w:t>Вс</w:t>
            </w:r>
            <w:proofErr w:type="spellEnd"/>
            <w:r>
              <w:rPr>
                <w:rFonts w:ascii="Times New Roman" w:hAnsi="Times New Roman"/>
                <w:b/>
                <w:color w:val="FF0000"/>
                <w:sz w:val="24"/>
              </w:rPr>
              <w:t xml:space="preserve"> </w:t>
            </w:r>
          </w:p>
        </w:tc>
        <w:tc>
          <w:tcPr>
            <w:tcW w:w="472" w:type="dxa"/>
            <w:gridSpan w:val="3"/>
            <w:tcBorders>
              <w:top w:val="nil"/>
              <w:left w:val="single" w:sz="4" w:space="0" w:color="000000"/>
              <w:bottom w:val="single" w:sz="24" w:space="0" w:color="000000"/>
              <w:right w:val="single" w:sz="4" w:space="0" w:color="000000"/>
            </w:tcBorders>
            <w:shd w:val="clear" w:color="auto" w:fill="D9D9D9" w:themeFill="background1" w:themeFillShade="D9"/>
          </w:tcPr>
          <w:p w:rsidR="00A80359" w:rsidRDefault="00A80359">
            <w:pPr>
              <w:spacing w:after="0" w:line="240" w:lineRule="auto"/>
              <w:rPr>
                <w:rFonts w:ascii="Times New Roman" w:hAnsi="Times New Roman"/>
                <w:b/>
                <w:color w:val="FF0000"/>
                <w:sz w:val="24"/>
              </w:rPr>
            </w:pPr>
          </w:p>
        </w:tc>
        <w:tc>
          <w:tcPr>
            <w:tcW w:w="472" w:type="dxa"/>
            <w:gridSpan w:val="3"/>
            <w:tcBorders>
              <w:top w:val="nil"/>
              <w:left w:val="single" w:sz="4" w:space="0" w:color="000000"/>
              <w:bottom w:val="single" w:sz="24" w:space="0" w:color="000000"/>
              <w:right w:val="single" w:sz="4" w:space="0" w:color="000000"/>
            </w:tcBorders>
            <w:shd w:val="clear" w:color="auto" w:fill="92D050"/>
          </w:tcPr>
          <w:p w:rsidR="00A80359" w:rsidRDefault="00234997">
            <w:pPr>
              <w:spacing w:after="0" w:line="240" w:lineRule="auto"/>
              <w:rPr>
                <w:rFonts w:ascii="Times New Roman" w:hAnsi="Times New Roman"/>
                <w:b/>
                <w:color w:val="FF0000"/>
                <w:sz w:val="24"/>
              </w:rPr>
            </w:pPr>
            <w:r>
              <w:rPr>
                <w:rFonts w:ascii="Times New Roman" w:hAnsi="Times New Roman"/>
                <w:b/>
                <w:color w:val="FF0000"/>
                <w:sz w:val="24"/>
              </w:rPr>
              <w:t>7</w:t>
            </w:r>
          </w:p>
        </w:tc>
        <w:tc>
          <w:tcPr>
            <w:tcW w:w="583" w:type="dxa"/>
            <w:gridSpan w:val="3"/>
            <w:tcBorders>
              <w:top w:val="nil"/>
              <w:left w:val="single" w:sz="4" w:space="0" w:color="000000"/>
              <w:bottom w:val="single" w:sz="24" w:space="0" w:color="000000"/>
              <w:right w:val="single" w:sz="4" w:space="0" w:color="000000"/>
            </w:tcBorders>
            <w:shd w:val="clear" w:color="auto" w:fill="FFCC99"/>
          </w:tcPr>
          <w:p w:rsidR="00A80359" w:rsidRDefault="00234997">
            <w:pPr>
              <w:spacing w:after="0" w:line="240" w:lineRule="auto"/>
              <w:rPr>
                <w:rFonts w:ascii="Times New Roman" w:hAnsi="Times New Roman"/>
                <w:b/>
                <w:color w:val="FF0000"/>
                <w:sz w:val="24"/>
              </w:rPr>
            </w:pPr>
            <w:r>
              <w:rPr>
                <w:rFonts w:ascii="Times New Roman" w:hAnsi="Times New Roman"/>
                <w:b/>
                <w:color w:val="FF0000"/>
                <w:sz w:val="24"/>
              </w:rPr>
              <w:t>14</w:t>
            </w:r>
          </w:p>
        </w:tc>
        <w:tc>
          <w:tcPr>
            <w:tcW w:w="567" w:type="dxa"/>
            <w:gridSpan w:val="3"/>
            <w:tcBorders>
              <w:top w:val="nil"/>
              <w:left w:val="single" w:sz="4" w:space="0" w:color="000000"/>
              <w:bottom w:val="single" w:sz="24" w:space="0" w:color="000000"/>
              <w:right w:val="single" w:sz="4" w:space="0" w:color="000000"/>
            </w:tcBorders>
            <w:shd w:val="clear" w:color="auto" w:fill="FFCC99"/>
          </w:tcPr>
          <w:p w:rsidR="00A80359" w:rsidRDefault="00234997">
            <w:pPr>
              <w:spacing w:after="0" w:line="240" w:lineRule="auto"/>
              <w:rPr>
                <w:rFonts w:ascii="Times New Roman" w:hAnsi="Times New Roman"/>
                <w:b/>
                <w:color w:val="FF0000"/>
                <w:sz w:val="24"/>
              </w:rPr>
            </w:pPr>
            <w:r>
              <w:rPr>
                <w:rFonts w:ascii="Times New Roman" w:hAnsi="Times New Roman"/>
                <w:b/>
                <w:color w:val="FF0000"/>
                <w:sz w:val="24"/>
              </w:rPr>
              <w:t>21</w:t>
            </w:r>
          </w:p>
        </w:tc>
        <w:tc>
          <w:tcPr>
            <w:tcW w:w="567" w:type="dxa"/>
            <w:gridSpan w:val="3"/>
            <w:tcBorders>
              <w:top w:val="nil"/>
              <w:left w:val="single" w:sz="4" w:space="0" w:color="000000"/>
              <w:bottom w:val="single" w:sz="24" w:space="0" w:color="000000"/>
              <w:right w:val="single" w:sz="4" w:space="0" w:color="000000"/>
            </w:tcBorders>
            <w:shd w:val="clear" w:color="auto" w:fill="FABF8F" w:themeFill="accent6" w:themeFillTint="99"/>
          </w:tcPr>
          <w:p w:rsidR="00A80359" w:rsidRDefault="00234997">
            <w:pPr>
              <w:spacing w:after="0" w:line="240" w:lineRule="auto"/>
              <w:rPr>
                <w:rFonts w:ascii="Times New Roman" w:hAnsi="Times New Roman"/>
                <w:b/>
                <w:color w:val="FF0000"/>
                <w:sz w:val="24"/>
              </w:rPr>
            </w:pPr>
            <w:r>
              <w:rPr>
                <w:rFonts w:ascii="Times New Roman" w:hAnsi="Times New Roman"/>
                <w:b/>
                <w:color w:val="FF0000"/>
                <w:sz w:val="24"/>
              </w:rPr>
              <w:t>28</w:t>
            </w:r>
          </w:p>
        </w:tc>
        <w:tc>
          <w:tcPr>
            <w:tcW w:w="563" w:type="dxa"/>
            <w:gridSpan w:val="3"/>
            <w:tcBorders>
              <w:top w:val="nil"/>
              <w:left w:val="single" w:sz="4" w:space="0" w:color="000000"/>
              <w:bottom w:val="single" w:sz="24" w:space="0" w:color="000000"/>
              <w:right w:val="single" w:sz="4" w:space="0" w:color="000000"/>
            </w:tcBorders>
            <w:shd w:val="clear" w:color="auto" w:fill="E6E0EC" w:themeFill="accent4" w:themeFillTint="32"/>
          </w:tcPr>
          <w:p w:rsidR="00A80359" w:rsidRDefault="00A80359">
            <w:pPr>
              <w:spacing w:after="0" w:line="240" w:lineRule="auto"/>
              <w:rPr>
                <w:rFonts w:ascii="Times New Roman" w:hAnsi="Times New Roman"/>
                <w:b/>
                <w:color w:val="FF0000"/>
                <w:sz w:val="24"/>
              </w:rPr>
            </w:pPr>
          </w:p>
        </w:tc>
        <w:tc>
          <w:tcPr>
            <w:tcW w:w="567" w:type="dxa"/>
            <w:gridSpan w:val="3"/>
            <w:tcBorders>
              <w:top w:val="nil"/>
              <w:left w:val="single" w:sz="12" w:space="0" w:color="000000"/>
              <w:bottom w:val="single" w:sz="24" w:space="0" w:color="000000"/>
              <w:right w:val="single" w:sz="4" w:space="0" w:color="000000"/>
            </w:tcBorders>
            <w:shd w:val="clear" w:color="auto" w:fill="FFCC99"/>
          </w:tcPr>
          <w:p w:rsidR="00A80359" w:rsidRDefault="00234997">
            <w:pPr>
              <w:spacing w:after="0" w:line="240" w:lineRule="auto"/>
              <w:jc w:val="both"/>
              <w:rPr>
                <w:rFonts w:ascii="Times New Roman" w:hAnsi="Times New Roman"/>
                <w:b/>
                <w:color w:val="FF0000"/>
                <w:sz w:val="24"/>
              </w:rPr>
            </w:pPr>
            <w:proofErr w:type="spellStart"/>
            <w:r>
              <w:rPr>
                <w:rFonts w:ascii="Times New Roman" w:hAnsi="Times New Roman"/>
                <w:b/>
                <w:color w:val="FF0000"/>
                <w:sz w:val="24"/>
              </w:rPr>
              <w:t>Вс</w:t>
            </w:r>
            <w:proofErr w:type="spellEnd"/>
            <w:r>
              <w:rPr>
                <w:rFonts w:ascii="Times New Roman" w:hAnsi="Times New Roman"/>
                <w:b/>
                <w:color w:val="FF0000"/>
                <w:sz w:val="24"/>
              </w:rPr>
              <w:t xml:space="preserve"> </w:t>
            </w:r>
          </w:p>
        </w:tc>
        <w:tc>
          <w:tcPr>
            <w:tcW w:w="293" w:type="dxa"/>
            <w:tcBorders>
              <w:top w:val="nil"/>
              <w:left w:val="single" w:sz="4" w:space="0" w:color="000000"/>
              <w:bottom w:val="single" w:sz="24" w:space="0" w:color="000000"/>
              <w:right w:val="single" w:sz="4" w:space="0" w:color="000000"/>
            </w:tcBorders>
            <w:shd w:val="clear" w:color="auto" w:fill="FFCC99"/>
          </w:tcPr>
          <w:p w:rsidR="00A80359" w:rsidRDefault="00234997">
            <w:pPr>
              <w:spacing w:after="0" w:line="240" w:lineRule="auto"/>
              <w:rPr>
                <w:rFonts w:ascii="Times New Roman" w:hAnsi="Times New Roman"/>
                <w:b/>
                <w:color w:val="FF0000"/>
                <w:sz w:val="24"/>
              </w:rPr>
            </w:pPr>
            <w:r>
              <w:rPr>
                <w:rFonts w:ascii="Times New Roman" w:hAnsi="Times New Roman"/>
                <w:b/>
                <w:color w:val="FF0000"/>
                <w:sz w:val="24"/>
              </w:rPr>
              <w:t>4</w:t>
            </w:r>
          </w:p>
        </w:tc>
        <w:tc>
          <w:tcPr>
            <w:tcW w:w="781" w:type="dxa"/>
            <w:gridSpan w:val="3"/>
            <w:tcBorders>
              <w:top w:val="nil"/>
              <w:left w:val="single" w:sz="4" w:space="0" w:color="000000"/>
              <w:bottom w:val="single" w:sz="24" w:space="0" w:color="000000"/>
              <w:right w:val="single" w:sz="4" w:space="0" w:color="000000"/>
            </w:tcBorders>
            <w:shd w:val="clear" w:color="auto" w:fill="FFCC99"/>
          </w:tcPr>
          <w:p w:rsidR="00A80359" w:rsidRDefault="00234997">
            <w:pPr>
              <w:spacing w:after="0" w:line="240" w:lineRule="auto"/>
              <w:rPr>
                <w:rFonts w:ascii="Times New Roman" w:hAnsi="Times New Roman"/>
                <w:b/>
                <w:color w:val="FF0000"/>
                <w:sz w:val="24"/>
              </w:rPr>
            </w:pPr>
            <w:r>
              <w:rPr>
                <w:rFonts w:ascii="Times New Roman" w:hAnsi="Times New Roman"/>
                <w:b/>
                <w:color w:val="FF0000"/>
                <w:sz w:val="24"/>
              </w:rPr>
              <w:t>11</w:t>
            </w:r>
          </w:p>
        </w:tc>
        <w:tc>
          <w:tcPr>
            <w:tcW w:w="567" w:type="dxa"/>
            <w:gridSpan w:val="4"/>
            <w:tcBorders>
              <w:top w:val="nil"/>
              <w:left w:val="single" w:sz="4" w:space="0" w:color="000000"/>
              <w:bottom w:val="single" w:sz="24" w:space="0" w:color="000000"/>
              <w:right w:val="single" w:sz="4" w:space="0" w:color="000000"/>
            </w:tcBorders>
            <w:shd w:val="clear" w:color="auto" w:fill="E5B8B7" w:themeFill="accent2" w:themeFillTint="66"/>
          </w:tcPr>
          <w:p w:rsidR="00A80359" w:rsidRDefault="00234997">
            <w:pPr>
              <w:spacing w:after="0" w:line="240" w:lineRule="auto"/>
              <w:rPr>
                <w:rFonts w:ascii="Times New Roman" w:hAnsi="Times New Roman"/>
                <w:b/>
                <w:color w:val="FF0000"/>
                <w:sz w:val="24"/>
              </w:rPr>
            </w:pPr>
            <w:r>
              <w:rPr>
                <w:rFonts w:ascii="Times New Roman" w:hAnsi="Times New Roman"/>
                <w:b/>
                <w:color w:val="FF0000"/>
                <w:sz w:val="24"/>
              </w:rPr>
              <w:t>18</w:t>
            </w:r>
          </w:p>
        </w:tc>
        <w:tc>
          <w:tcPr>
            <w:tcW w:w="715" w:type="dxa"/>
            <w:gridSpan w:val="2"/>
            <w:tcBorders>
              <w:top w:val="nil"/>
              <w:left w:val="single" w:sz="4" w:space="0" w:color="000000"/>
              <w:bottom w:val="single" w:sz="24" w:space="0" w:color="000000"/>
              <w:right w:val="nil"/>
            </w:tcBorders>
            <w:shd w:val="clear" w:color="auto" w:fill="00B0F0"/>
          </w:tcPr>
          <w:p w:rsidR="00A80359" w:rsidRDefault="00234997">
            <w:pPr>
              <w:spacing w:after="0" w:line="240" w:lineRule="auto"/>
              <w:rPr>
                <w:rFonts w:ascii="Times New Roman" w:hAnsi="Times New Roman"/>
                <w:b/>
                <w:sz w:val="24"/>
              </w:rPr>
            </w:pPr>
            <w:r>
              <w:rPr>
                <w:rFonts w:ascii="Times New Roman" w:hAnsi="Times New Roman"/>
                <w:b/>
                <w:color w:val="FF0000"/>
                <w:sz w:val="24"/>
              </w:rPr>
              <w:t>25</w:t>
            </w:r>
          </w:p>
        </w:tc>
        <w:tc>
          <w:tcPr>
            <w:tcW w:w="567" w:type="dxa"/>
            <w:gridSpan w:val="2"/>
            <w:tcBorders>
              <w:top w:val="nil"/>
              <w:left w:val="single" w:sz="4" w:space="0" w:color="000000"/>
              <w:bottom w:val="single" w:sz="24" w:space="0" w:color="000000"/>
              <w:right w:val="single" w:sz="24" w:space="0" w:color="000000"/>
            </w:tcBorders>
            <w:shd w:val="clear" w:color="auto" w:fill="DBEEF3" w:themeFill="accent5" w:themeFillTint="32"/>
          </w:tcPr>
          <w:p w:rsidR="00A80359" w:rsidRDefault="00A80359">
            <w:pPr>
              <w:spacing w:after="0" w:line="240" w:lineRule="auto"/>
              <w:rPr>
                <w:rFonts w:ascii="Times New Roman" w:hAnsi="Times New Roman"/>
                <w:sz w:val="24"/>
              </w:rPr>
            </w:pPr>
          </w:p>
        </w:tc>
        <w:tc>
          <w:tcPr>
            <w:tcW w:w="6719" w:type="dxa"/>
            <w:gridSpan w:val="4"/>
            <w:vMerge/>
            <w:tcBorders>
              <w:top w:val="nil"/>
              <w:left w:val="single" w:sz="24" w:space="0" w:color="000000"/>
              <w:bottom w:val="single" w:sz="24" w:space="0" w:color="000000"/>
              <w:right w:val="single" w:sz="24" w:space="0" w:color="000000"/>
            </w:tcBorders>
            <w:shd w:val="clear" w:color="auto" w:fill="auto"/>
          </w:tcPr>
          <w:p w:rsidR="00A80359" w:rsidRDefault="00A80359"/>
        </w:tc>
        <w:tc>
          <w:tcPr>
            <w:tcW w:w="1089" w:type="dxa"/>
            <w:gridSpan w:val="2"/>
            <w:tcBorders>
              <w:top w:val="single" w:sz="8" w:space="0" w:color="000000"/>
              <w:left w:val="single" w:sz="4" w:space="0" w:color="000000"/>
              <w:bottom w:val="single" w:sz="24" w:space="0" w:color="000000"/>
              <w:right w:val="single" w:sz="24" w:space="0" w:color="000000"/>
            </w:tcBorders>
            <w:shd w:val="clear" w:color="auto" w:fill="DBEEF3" w:themeFill="accent5" w:themeFillTint="32"/>
          </w:tcPr>
          <w:p w:rsidR="00A80359" w:rsidRDefault="00A80359">
            <w:pPr>
              <w:spacing w:after="0" w:line="240" w:lineRule="auto"/>
              <w:rPr>
                <w:rFonts w:ascii="Times New Roman" w:hAnsi="Times New Roman"/>
                <w:sz w:val="24"/>
              </w:rPr>
            </w:pPr>
          </w:p>
        </w:tc>
      </w:tr>
      <w:tr w:rsidR="00A80359" w:rsidTr="008175B4">
        <w:trPr>
          <w:trHeight w:val="60"/>
        </w:trPr>
        <w:tc>
          <w:tcPr>
            <w:tcW w:w="567" w:type="dxa"/>
            <w:tcBorders>
              <w:top w:val="single" w:sz="4" w:space="0" w:color="000000"/>
              <w:left w:val="single" w:sz="4" w:space="0" w:color="000000"/>
              <w:bottom w:val="single" w:sz="4" w:space="0" w:color="000000"/>
              <w:right w:val="single" w:sz="4" w:space="0" w:color="000000"/>
            </w:tcBorders>
          </w:tcPr>
          <w:p w:rsidR="00A80359" w:rsidRDefault="00A80359"/>
        </w:tc>
        <w:tc>
          <w:tcPr>
            <w:tcW w:w="284" w:type="dxa"/>
            <w:tcBorders>
              <w:top w:val="single" w:sz="4" w:space="0" w:color="000000"/>
              <w:left w:val="single" w:sz="4" w:space="0" w:color="000000"/>
              <w:bottom w:val="single" w:sz="4" w:space="0" w:color="000000"/>
              <w:right w:val="single" w:sz="4" w:space="0" w:color="000000"/>
            </w:tcBorders>
          </w:tcPr>
          <w:p w:rsidR="00A80359" w:rsidRDefault="00A80359"/>
        </w:tc>
        <w:tc>
          <w:tcPr>
            <w:tcW w:w="567" w:type="dxa"/>
            <w:tcBorders>
              <w:top w:val="single" w:sz="4" w:space="0" w:color="000000"/>
              <w:left w:val="single" w:sz="4" w:space="0" w:color="000000"/>
              <w:bottom w:val="single" w:sz="4" w:space="0" w:color="000000"/>
              <w:right w:val="single" w:sz="4" w:space="0" w:color="000000"/>
            </w:tcBorders>
          </w:tcPr>
          <w:p w:rsidR="00A80359" w:rsidRDefault="00A80359"/>
        </w:tc>
        <w:tc>
          <w:tcPr>
            <w:tcW w:w="567" w:type="dxa"/>
            <w:tcBorders>
              <w:top w:val="single" w:sz="4" w:space="0" w:color="000000"/>
              <w:left w:val="single" w:sz="4" w:space="0" w:color="000000"/>
              <w:bottom w:val="single" w:sz="4" w:space="0" w:color="000000"/>
              <w:right w:val="single" w:sz="4" w:space="0" w:color="000000"/>
            </w:tcBorders>
          </w:tcPr>
          <w:p w:rsidR="00A80359" w:rsidRDefault="00A80359"/>
        </w:tc>
        <w:tc>
          <w:tcPr>
            <w:tcW w:w="567" w:type="dxa"/>
            <w:tcBorders>
              <w:top w:val="single" w:sz="4" w:space="0" w:color="000000"/>
              <w:left w:val="single" w:sz="4" w:space="0" w:color="000000"/>
              <w:bottom w:val="single" w:sz="4" w:space="0" w:color="000000"/>
              <w:right w:val="single" w:sz="4" w:space="0" w:color="000000"/>
            </w:tcBorders>
          </w:tcPr>
          <w:p w:rsidR="00A80359" w:rsidRDefault="00A80359"/>
        </w:tc>
        <w:tc>
          <w:tcPr>
            <w:tcW w:w="567" w:type="dxa"/>
            <w:tcBorders>
              <w:top w:val="single" w:sz="4" w:space="0" w:color="000000"/>
              <w:left w:val="single" w:sz="4" w:space="0" w:color="000000"/>
              <w:bottom w:val="single" w:sz="4" w:space="0" w:color="000000"/>
              <w:right w:val="single" w:sz="4" w:space="0" w:color="000000"/>
            </w:tcBorders>
          </w:tcPr>
          <w:p w:rsidR="00A80359" w:rsidRDefault="00A80359"/>
        </w:tc>
        <w:tc>
          <w:tcPr>
            <w:tcW w:w="576" w:type="dxa"/>
            <w:gridSpan w:val="2"/>
            <w:tcBorders>
              <w:top w:val="single" w:sz="4" w:space="0" w:color="000000"/>
              <w:left w:val="single" w:sz="4" w:space="0" w:color="000000"/>
              <w:bottom w:val="single" w:sz="4" w:space="0" w:color="000000"/>
              <w:right w:val="single" w:sz="4" w:space="0" w:color="000000"/>
            </w:tcBorders>
          </w:tcPr>
          <w:p w:rsidR="00A80359" w:rsidRDefault="00A80359"/>
        </w:tc>
        <w:tc>
          <w:tcPr>
            <w:tcW w:w="236" w:type="dxa"/>
            <w:tcBorders>
              <w:top w:val="single" w:sz="4" w:space="0" w:color="000000"/>
              <w:left w:val="single" w:sz="4" w:space="0" w:color="000000"/>
              <w:bottom w:val="single" w:sz="4" w:space="0" w:color="000000"/>
              <w:right w:val="single" w:sz="4" w:space="0" w:color="000000"/>
            </w:tcBorders>
          </w:tcPr>
          <w:p w:rsidR="00A80359" w:rsidRDefault="00A80359"/>
        </w:tc>
        <w:tc>
          <w:tcPr>
            <w:tcW w:w="236" w:type="dxa"/>
            <w:gridSpan w:val="2"/>
            <w:tcBorders>
              <w:top w:val="single" w:sz="4" w:space="0" w:color="000000"/>
              <w:left w:val="single" w:sz="4" w:space="0" w:color="000000"/>
              <w:bottom w:val="single" w:sz="4" w:space="0" w:color="000000"/>
              <w:right w:val="single" w:sz="4" w:space="0" w:color="000000"/>
            </w:tcBorders>
          </w:tcPr>
          <w:p w:rsidR="00A80359" w:rsidRDefault="00A80359"/>
        </w:tc>
        <w:tc>
          <w:tcPr>
            <w:tcW w:w="236" w:type="dxa"/>
            <w:gridSpan w:val="2"/>
            <w:tcBorders>
              <w:top w:val="single" w:sz="4" w:space="0" w:color="000000"/>
              <w:left w:val="single" w:sz="4" w:space="0" w:color="000000"/>
              <w:bottom w:val="single" w:sz="4" w:space="0" w:color="000000"/>
              <w:right w:val="single" w:sz="4" w:space="0" w:color="000000"/>
            </w:tcBorders>
          </w:tcPr>
          <w:p w:rsidR="00A80359" w:rsidRDefault="00A80359"/>
        </w:tc>
        <w:tc>
          <w:tcPr>
            <w:tcW w:w="236" w:type="dxa"/>
            <w:tcBorders>
              <w:top w:val="single" w:sz="4" w:space="0" w:color="000000"/>
              <w:left w:val="single" w:sz="4" w:space="0" w:color="000000"/>
              <w:bottom w:val="single" w:sz="4" w:space="0" w:color="000000"/>
              <w:right w:val="single" w:sz="4" w:space="0" w:color="000000"/>
            </w:tcBorders>
          </w:tcPr>
          <w:p w:rsidR="00A80359" w:rsidRDefault="00A80359"/>
        </w:tc>
        <w:tc>
          <w:tcPr>
            <w:tcW w:w="347" w:type="dxa"/>
            <w:tcBorders>
              <w:top w:val="single" w:sz="4" w:space="0" w:color="000000"/>
              <w:left w:val="single" w:sz="4" w:space="0" w:color="000000"/>
              <w:bottom w:val="single" w:sz="4" w:space="0" w:color="000000"/>
              <w:right w:val="single" w:sz="4" w:space="0" w:color="000000"/>
            </w:tcBorders>
          </w:tcPr>
          <w:p w:rsidR="00A80359" w:rsidRDefault="00A80359"/>
        </w:tc>
        <w:tc>
          <w:tcPr>
            <w:tcW w:w="236" w:type="dxa"/>
            <w:gridSpan w:val="2"/>
            <w:tcBorders>
              <w:top w:val="single" w:sz="4" w:space="0" w:color="000000"/>
              <w:left w:val="single" w:sz="4" w:space="0" w:color="000000"/>
              <w:bottom w:val="single" w:sz="4" w:space="0" w:color="000000"/>
              <w:right w:val="single" w:sz="4" w:space="0" w:color="000000"/>
            </w:tcBorders>
          </w:tcPr>
          <w:p w:rsidR="00A80359" w:rsidRDefault="00A80359"/>
        </w:tc>
        <w:tc>
          <w:tcPr>
            <w:tcW w:w="236" w:type="dxa"/>
            <w:tcBorders>
              <w:top w:val="single" w:sz="4" w:space="0" w:color="000000"/>
              <w:left w:val="single" w:sz="4" w:space="0" w:color="000000"/>
              <w:bottom w:val="single" w:sz="4" w:space="0" w:color="000000"/>
              <w:right w:val="single" w:sz="4" w:space="0" w:color="000000"/>
            </w:tcBorders>
          </w:tcPr>
          <w:p w:rsidR="00A80359" w:rsidRDefault="00A80359"/>
        </w:tc>
        <w:tc>
          <w:tcPr>
            <w:tcW w:w="331" w:type="dxa"/>
            <w:gridSpan w:val="2"/>
            <w:tcBorders>
              <w:top w:val="single" w:sz="4" w:space="0" w:color="000000"/>
              <w:left w:val="single" w:sz="4" w:space="0" w:color="000000"/>
              <w:bottom w:val="single" w:sz="4" w:space="0" w:color="000000"/>
              <w:right w:val="single" w:sz="4" w:space="0" w:color="000000"/>
            </w:tcBorders>
          </w:tcPr>
          <w:p w:rsidR="00A80359" w:rsidRDefault="00A80359"/>
        </w:tc>
        <w:tc>
          <w:tcPr>
            <w:tcW w:w="279" w:type="dxa"/>
            <w:tcBorders>
              <w:top w:val="single" w:sz="4" w:space="0" w:color="000000"/>
              <w:left w:val="single" w:sz="4" w:space="0" w:color="000000"/>
              <w:bottom w:val="single" w:sz="4" w:space="0" w:color="000000"/>
              <w:right w:val="single" w:sz="4" w:space="0" w:color="000000"/>
            </w:tcBorders>
          </w:tcPr>
          <w:p w:rsidR="00A80359" w:rsidRDefault="00A80359"/>
        </w:tc>
        <w:tc>
          <w:tcPr>
            <w:tcW w:w="288" w:type="dxa"/>
            <w:gridSpan w:val="2"/>
            <w:tcBorders>
              <w:top w:val="single" w:sz="4" w:space="0" w:color="000000"/>
              <w:left w:val="single" w:sz="4" w:space="0" w:color="000000"/>
              <w:bottom w:val="single" w:sz="4" w:space="0" w:color="000000"/>
              <w:right w:val="single" w:sz="4" w:space="0" w:color="000000"/>
            </w:tcBorders>
          </w:tcPr>
          <w:p w:rsidR="00A80359" w:rsidRDefault="00A80359"/>
        </w:tc>
        <w:tc>
          <w:tcPr>
            <w:tcW w:w="254" w:type="dxa"/>
            <w:tcBorders>
              <w:top w:val="single" w:sz="4" w:space="0" w:color="000000"/>
              <w:left w:val="single" w:sz="4" w:space="0" w:color="000000"/>
              <w:bottom w:val="single" w:sz="4" w:space="0" w:color="000000"/>
              <w:right w:val="single" w:sz="4" w:space="0" w:color="000000"/>
            </w:tcBorders>
          </w:tcPr>
          <w:p w:rsidR="00A80359" w:rsidRDefault="00A80359"/>
        </w:tc>
        <w:tc>
          <w:tcPr>
            <w:tcW w:w="309" w:type="dxa"/>
            <w:gridSpan w:val="2"/>
            <w:tcBorders>
              <w:top w:val="single" w:sz="4" w:space="0" w:color="000000"/>
              <w:left w:val="single" w:sz="4" w:space="0" w:color="000000"/>
              <w:bottom w:val="single" w:sz="4" w:space="0" w:color="000000"/>
              <w:right w:val="single" w:sz="4" w:space="0" w:color="000000"/>
            </w:tcBorders>
          </w:tcPr>
          <w:p w:rsidR="00A80359" w:rsidRDefault="00A80359"/>
        </w:tc>
        <w:tc>
          <w:tcPr>
            <w:tcW w:w="289" w:type="dxa"/>
            <w:tcBorders>
              <w:top w:val="single" w:sz="4" w:space="0" w:color="000000"/>
              <w:left w:val="single" w:sz="4" w:space="0" w:color="000000"/>
              <w:bottom w:val="single" w:sz="4" w:space="0" w:color="000000"/>
              <w:right w:val="single" w:sz="4" w:space="0" w:color="000000"/>
            </w:tcBorders>
          </w:tcPr>
          <w:p w:rsidR="00A80359" w:rsidRDefault="00A80359"/>
        </w:tc>
        <w:tc>
          <w:tcPr>
            <w:tcW w:w="278" w:type="dxa"/>
            <w:gridSpan w:val="2"/>
            <w:tcBorders>
              <w:top w:val="single" w:sz="4" w:space="0" w:color="000000"/>
              <w:left w:val="single" w:sz="4" w:space="0" w:color="000000"/>
              <w:bottom w:val="single" w:sz="4" w:space="0" w:color="000000"/>
              <w:right w:val="single" w:sz="4" w:space="0" w:color="000000"/>
            </w:tcBorders>
          </w:tcPr>
          <w:p w:rsidR="00A80359" w:rsidRDefault="00A80359"/>
        </w:tc>
        <w:tc>
          <w:tcPr>
            <w:tcW w:w="293" w:type="dxa"/>
            <w:tcBorders>
              <w:top w:val="single" w:sz="4" w:space="0" w:color="000000"/>
              <w:left w:val="single" w:sz="4" w:space="0" w:color="000000"/>
              <w:bottom w:val="single" w:sz="4" w:space="0" w:color="000000"/>
              <w:right w:val="single" w:sz="4" w:space="0" w:color="000000"/>
            </w:tcBorders>
          </w:tcPr>
          <w:p w:rsidR="00A80359" w:rsidRDefault="00A80359"/>
        </w:tc>
        <w:tc>
          <w:tcPr>
            <w:tcW w:w="545" w:type="dxa"/>
            <w:gridSpan w:val="2"/>
            <w:tcBorders>
              <w:top w:val="single" w:sz="4" w:space="0" w:color="000000"/>
              <w:left w:val="single" w:sz="4" w:space="0" w:color="000000"/>
              <w:bottom w:val="single" w:sz="4" w:space="0" w:color="000000"/>
              <w:right w:val="single" w:sz="4" w:space="0" w:color="000000"/>
            </w:tcBorders>
          </w:tcPr>
          <w:p w:rsidR="00A80359" w:rsidRDefault="00A80359"/>
        </w:tc>
        <w:tc>
          <w:tcPr>
            <w:tcW w:w="236" w:type="dxa"/>
            <w:tcBorders>
              <w:top w:val="single" w:sz="4" w:space="0" w:color="000000"/>
              <w:left w:val="single" w:sz="4" w:space="0" w:color="000000"/>
              <w:bottom w:val="single" w:sz="4" w:space="0" w:color="000000"/>
              <w:right w:val="single" w:sz="4" w:space="0" w:color="000000"/>
            </w:tcBorders>
          </w:tcPr>
          <w:p w:rsidR="00A80359" w:rsidRDefault="00A80359"/>
        </w:tc>
        <w:tc>
          <w:tcPr>
            <w:tcW w:w="490" w:type="dxa"/>
            <w:gridSpan w:val="2"/>
            <w:tcBorders>
              <w:top w:val="single" w:sz="4" w:space="0" w:color="000000"/>
              <w:left w:val="single" w:sz="4" w:space="0" w:color="000000"/>
              <w:bottom w:val="single" w:sz="4" w:space="0" w:color="000000"/>
              <w:right w:val="single" w:sz="4" w:space="0" w:color="000000"/>
            </w:tcBorders>
          </w:tcPr>
          <w:p w:rsidR="00A80359" w:rsidRDefault="00A80359"/>
        </w:tc>
        <w:tc>
          <w:tcPr>
            <w:tcW w:w="1359" w:type="dxa"/>
            <w:gridSpan w:val="6"/>
            <w:tcBorders>
              <w:top w:val="single" w:sz="4" w:space="0" w:color="000000"/>
              <w:left w:val="single" w:sz="4" w:space="0" w:color="000000"/>
              <w:bottom w:val="single" w:sz="4" w:space="0" w:color="000000"/>
              <w:right w:val="single" w:sz="4" w:space="0" w:color="000000"/>
            </w:tcBorders>
          </w:tcPr>
          <w:p w:rsidR="00A80359" w:rsidRDefault="00A80359">
            <w:pPr>
              <w:spacing w:after="0" w:line="240" w:lineRule="auto"/>
              <w:rPr>
                <w:rFonts w:ascii="Times New Roman" w:hAnsi="Times New Roman"/>
                <w:sz w:val="24"/>
              </w:rPr>
            </w:pPr>
          </w:p>
        </w:tc>
        <w:tc>
          <w:tcPr>
            <w:tcW w:w="3855" w:type="dxa"/>
            <w:gridSpan w:val="3"/>
            <w:tcBorders>
              <w:top w:val="single" w:sz="4" w:space="0" w:color="000000"/>
              <w:left w:val="single" w:sz="4" w:space="0" w:color="000000"/>
              <w:bottom w:val="single" w:sz="4" w:space="0" w:color="000000"/>
              <w:right w:val="single" w:sz="4" w:space="0" w:color="000000"/>
            </w:tcBorders>
          </w:tcPr>
          <w:p w:rsidR="00A80359" w:rsidRDefault="00A80359">
            <w:pPr>
              <w:spacing w:after="0" w:line="240" w:lineRule="auto"/>
              <w:rPr>
                <w:rFonts w:ascii="Times New Roman" w:hAnsi="Times New Roman"/>
                <w:sz w:val="24"/>
              </w:rPr>
            </w:pPr>
          </w:p>
        </w:tc>
        <w:tc>
          <w:tcPr>
            <w:tcW w:w="3717" w:type="dxa"/>
            <w:gridSpan w:val="2"/>
            <w:tcBorders>
              <w:top w:val="single" w:sz="4" w:space="0" w:color="000000"/>
              <w:left w:val="single" w:sz="4" w:space="0" w:color="000000"/>
              <w:bottom w:val="single" w:sz="4" w:space="0" w:color="000000"/>
              <w:right w:val="single" w:sz="4" w:space="0" w:color="000000"/>
            </w:tcBorders>
          </w:tcPr>
          <w:p w:rsidR="00A80359" w:rsidRDefault="00A80359">
            <w:pPr>
              <w:spacing w:after="0" w:line="240" w:lineRule="auto"/>
              <w:rPr>
                <w:rFonts w:ascii="Times New Roman" w:hAnsi="Times New Roman"/>
                <w:sz w:val="24"/>
              </w:rPr>
            </w:pPr>
          </w:p>
        </w:tc>
        <w:tc>
          <w:tcPr>
            <w:tcW w:w="236" w:type="dxa"/>
            <w:tcBorders>
              <w:top w:val="single" w:sz="4" w:space="0" w:color="000000"/>
              <w:left w:val="single" w:sz="4" w:space="0" w:color="000000"/>
              <w:bottom w:val="single" w:sz="4" w:space="0" w:color="000000"/>
              <w:right w:val="single" w:sz="4" w:space="0" w:color="000000"/>
            </w:tcBorders>
          </w:tcPr>
          <w:p w:rsidR="00A80359" w:rsidRDefault="00A80359"/>
        </w:tc>
      </w:tr>
      <w:tr w:rsidR="00A80359" w:rsidTr="008175B4">
        <w:trPr>
          <w:gridAfter w:val="4"/>
          <w:wAfter w:w="7224" w:type="dxa"/>
        </w:trPr>
        <w:tc>
          <w:tcPr>
            <w:tcW w:w="3260" w:type="dxa"/>
            <w:gridSpan w:val="7"/>
            <w:tcBorders>
              <w:top w:val="single" w:sz="18" w:space="0" w:color="000000"/>
              <w:left w:val="single" w:sz="12" w:space="0" w:color="000000"/>
              <w:bottom w:val="single" w:sz="4" w:space="0" w:color="000000"/>
              <w:right w:val="single" w:sz="24" w:space="0" w:color="000000"/>
            </w:tcBorders>
            <w:shd w:val="clear" w:color="auto" w:fill="D9D9D9" w:themeFill="background1" w:themeFillShade="D9"/>
          </w:tcPr>
          <w:p w:rsidR="00A80359" w:rsidRDefault="00234997">
            <w:pPr>
              <w:spacing w:after="0" w:line="240" w:lineRule="auto"/>
              <w:jc w:val="center"/>
              <w:rPr>
                <w:rFonts w:ascii="Times New Roman" w:hAnsi="Times New Roman"/>
                <w:b/>
                <w:sz w:val="24"/>
              </w:rPr>
            </w:pPr>
            <w:r>
              <w:rPr>
                <w:rFonts w:ascii="Times New Roman" w:hAnsi="Times New Roman"/>
                <w:b/>
                <w:sz w:val="24"/>
              </w:rPr>
              <w:t>март</w:t>
            </w:r>
          </w:p>
        </w:tc>
        <w:tc>
          <w:tcPr>
            <w:tcW w:w="3497" w:type="dxa"/>
            <w:gridSpan w:val="18"/>
            <w:tcBorders>
              <w:top w:val="single" w:sz="18" w:space="0" w:color="000000"/>
              <w:left w:val="single" w:sz="24" w:space="0" w:color="000000"/>
              <w:bottom w:val="single" w:sz="4" w:space="0" w:color="000000"/>
              <w:right w:val="single" w:sz="12" w:space="0" w:color="000000"/>
            </w:tcBorders>
            <w:shd w:val="clear" w:color="auto" w:fill="D9D9D9" w:themeFill="background1" w:themeFillShade="D9"/>
          </w:tcPr>
          <w:p w:rsidR="00A80359" w:rsidRDefault="00234997">
            <w:pPr>
              <w:spacing w:after="0" w:line="240" w:lineRule="auto"/>
              <w:jc w:val="center"/>
              <w:rPr>
                <w:rFonts w:ascii="Times New Roman" w:hAnsi="Times New Roman"/>
                <w:b/>
                <w:sz w:val="24"/>
              </w:rPr>
            </w:pPr>
            <w:r>
              <w:rPr>
                <w:rFonts w:ascii="Times New Roman" w:hAnsi="Times New Roman"/>
                <w:b/>
                <w:sz w:val="24"/>
              </w:rPr>
              <w:t>апрель</w:t>
            </w:r>
          </w:p>
        </w:tc>
        <w:tc>
          <w:tcPr>
            <w:tcW w:w="4000" w:type="dxa"/>
            <w:gridSpan w:val="17"/>
            <w:tcBorders>
              <w:top w:val="single" w:sz="18" w:space="0" w:color="000000"/>
              <w:left w:val="single" w:sz="12" w:space="0" w:color="000000"/>
              <w:bottom w:val="single" w:sz="4" w:space="0" w:color="000000"/>
              <w:right w:val="single" w:sz="24" w:space="0" w:color="000000"/>
            </w:tcBorders>
            <w:shd w:val="clear" w:color="auto" w:fill="D9D9D9" w:themeFill="background1" w:themeFillShade="D9"/>
          </w:tcPr>
          <w:p w:rsidR="00A80359" w:rsidRDefault="00234997">
            <w:pPr>
              <w:spacing w:after="0" w:line="240" w:lineRule="auto"/>
              <w:jc w:val="center"/>
              <w:rPr>
                <w:rFonts w:ascii="Times New Roman" w:hAnsi="Times New Roman"/>
                <w:b/>
                <w:sz w:val="24"/>
              </w:rPr>
            </w:pPr>
            <w:r>
              <w:rPr>
                <w:rFonts w:ascii="Times New Roman" w:hAnsi="Times New Roman"/>
                <w:b/>
                <w:sz w:val="24"/>
              </w:rPr>
              <w:t>май</w:t>
            </w:r>
          </w:p>
        </w:tc>
        <w:tc>
          <w:tcPr>
            <w:tcW w:w="236" w:type="dxa"/>
            <w:tcBorders>
              <w:top w:val="single" w:sz="18" w:space="0" w:color="000000"/>
              <w:left w:val="single" w:sz="24" w:space="0" w:color="000000"/>
              <w:bottom w:val="single" w:sz="4" w:space="0" w:color="000000"/>
              <w:right w:val="single" w:sz="12" w:space="0" w:color="000000"/>
            </w:tcBorders>
            <w:shd w:val="clear" w:color="auto" w:fill="auto"/>
          </w:tcPr>
          <w:p w:rsidR="00A80359" w:rsidRDefault="00A80359">
            <w:pPr>
              <w:spacing w:after="0" w:line="240" w:lineRule="auto"/>
              <w:jc w:val="center"/>
              <w:rPr>
                <w:rFonts w:ascii="Times New Roman" w:hAnsi="Times New Roman"/>
                <w:b/>
                <w:sz w:val="24"/>
              </w:rPr>
            </w:pPr>
          </w:p>
        </w:tc>
      </w:tr>
      <w:tr w:rsidR="00A80359" w:rsidTr="008175B4">
        <w:trPr>
          <w:gridAfter w:val="4"/>
          <w:wAfter w:w="7224" w:type="dxa"/>
        </w:trPr>
        <w:tc>
          <w:tcPr>
            <w:tcW w:w="567" w:type="dxa"/>
            <w:tcBorders>
              <w:top w:val="single" w:sz="4" w:space="0" w:color="000000"/>
              <w:left w:val="single" w:sz="12" w:space="0" w:color="000000"/>
              <w:bottom w:val="single" w:sz="4" w:space="0" w:color="000000"/>
              <w:right w:val="single" w:sz="4" w:space="0" w:color="000000"/>
            </w:tcBorders>
            <w:shd w:val="clear" w:color="auto" w:fill="D9D9D9" w:themeFill="background1" w:themeFillShade="D9"/>
          </w:tcPr>
          <w:p w:rsidR="00A80359" w:rsidRDefault="00234997">
            <w:pPr>
              <w:spacing w:after="0" w:line="240" w:lineRule="auto"/>
              <w:jc w:val="both"/>
              <w:rPr>
                <w:rFonts w:ascii="Times New Roman" w:hAnsi="Times New Roman"/>
                <w:b/>
                <w:sz w:val="24"/>
              </w:rPr>
            </w:pPr>
            <w:proofErr w:type="spellStart"/>
            <w:proofErr w:type="gramStart"/>
            <w:r>
              <w:rPr>
                <w:rFonts w:ascii="Times New Roman" w:hAnsi="Times New Roman"/>
                <w:b/>
                <w:sz w:val="24"/>
              </w:rPr>
              <w:t>Пн</w:t>
            </w:r>
            <w:proofErr w:type="spellEnd"/>
            <w:proofErr w:type="gramEnd"/>
            <w:r>
              <w:rPr>
                <w:rFonts w:ascii="Times New Roman" w:hAnsi="Times New Roman"/>
                <w:b/>
                <w:sz w:val="24"/>
              </w:rPr>
              <w:t xml:space="preserve">                      </w:t>
            </w:r>
          </w:p>
        </w:tc>
        <w:tc>
          <w:tcPr>
            <w:tcW w:w="284"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tcPr>
          <w:p w:rsidR="00A80359" w:rsidRDefault="00A80359">
            <w:pPr>
              <w:spacing w:after="0" w:line="240" w:lineRule="auto"/>
              <w:rPr>
                <w:rFonts w:ascii="Times New Roman" w:hAnsi="Times New Roman"/>
                <w:b/>
                <w:sz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00"/>
          </w:tcPr>
          <w:p w:rsidR="00A80359" w:rsidRDefault="00234997">
            <w:pPr>
              <w:spacing w:after="0" w:line="240" w:lineRule="auto"/>
              <w:rPr>
                <w:rFonts w:ascii="Times New Roman" w:hAnsi="Times New Roman"/>
                <w:b/>
                <w:sz w:val="24"/>
              </w:rPr>
            </w:pPr>
            <w:r>
              <w:rPr>
                <w:rFonts w:ascii="Times New Roman" w:hAnsi="Times New Roman"/>
                <w:b/>
                <w:sz w:val="24"/>
              </w:rPr>
              <w:t>4</w:t>
            </w:r>
          </w:p>
        </w:tc>
        <w:tc>
          <w:tcPr>
            <w:tcW w:w="567" w:type="dxa"/>
            <w:tcBorders>
              <w:top w:val="single" w:sz="4" w:space="0" w:color="000000"/>
              <w:left w:val="single" w:sz="4" w:space="0" w:color="000000"/>
              <w:bottom w:val="single" w:sz="4" w:space="0" w:color="000000"/>
              <w:right w:val="single" w:sz="4" w:space="0" w:color="000000"/>
            </w:tcBorders>
            <w:shd w:val="clear" w:color="auto" w:fill="FFFF00"/>
          </w:tcPr>
          <w:p w:rsidR="00A80359" w:rsidRDefault="00234997">
            <w:pPr>
              <w:spacing w:after="0" w:line="240" w:lineRule="auto"/>
              <w:rPr>
                <w:rFonts w:ascii="Times New Roman" w:hAnsi="Times New Roman"/>
                <w:b/>
                <w:sz w:val="24"/>
              </w:rPr>
            </w:pPr>
            <w:r>
              <w:rPr>
                <w:rFonts w:ascii="Times New Roman" w:hAnsi="Times New Roman"/>
                <w:b/>
                <w:sz w:val="24"/>
              </w:rPr>
              <w:t>11</w:t>
            </w:r>
          </w:p>
        </w:tc>
        <w:tc>
          <w:tcPr>
            <w:tcW w:w="567" w:type="dxa"/>
            <w:tcBorders>
              <w:top w:val="single" w:sz="4" w:space="0" w:color="000000"/>
              <w:left w:val="single" w:sz="4" w:space="0" w:color="000000"/>
              <w:bottom w:val="single" w:sz="4" w:space="0" w:color="000000"/>
              <w:right w:val="single" w:sz="4" w:space="0" w:color="000000"/>
            </w:tcBorders>
            <w:shd w:val="clear" w:color="auto" w:fill="FFFF00"/>
          </w:tcPr>
          <w:p w:rsidR="00A80359" w:rsidRDefault="00234997">
            <w:pPr>
              <w:spacing w:after="0" w:line="240" w:lineRule="auto"/>
              <w:rPr>
                <w:rFonts w:ascii="Times New Roman" w:hAnsi="Times New Roman"/>
                <w:b/>
                <w:sz w:val="24"/>
              </w:rPr>
            </w:pPr>
            <w:r>
              <w:rPr>
                <w:rFonts w:ascii="Times New Roman" w:hAnsi="Times New Roman"/>
                <w:b/>
                <w:sz w:val="24"/>
              </w:rPr>
              <w:t>18</w:t>
            </w:r>
          </w:p>
        </w:tc>
        <w:tc>
          <w:tcPr>
            <w:tcW w:w="708" w:type="dxa"/>
            <w:gridSpan w:val="2"/>
            <w:tcBorders>
              <w:top w:val="single" w:sz="4" w:space="0" w:color="000000"/>
              <w:left w:val="single" w:sz="4" w:space="0" w:color="000000"/>
              <w:bottom w:val="single" w:sz="4" w:space="0" w:color="000000"/>
              <w:right w:val="single" w:sz="24" w:space="0" w:color="000000"/>
            </w:tcBorders>
            <w:shd w:val="clear" w:color="auto" w:fill="FFFF00"/>
          </w:tcPr>
          <w:p w:rsidR="00A80359" w:rsidRDefault="00234997">
            <w:pPr>
              <w:spacing w:after="0" w:line="240" w:lineRule="auto"/>
              <w:rPr>
                <w:rFonts w:ascii="Times New Roman" w:hAnsi="Times New Roman"/>
                <w:b/>
                <w:sz w:val="24"/>
              </w:rPr>
            </w:pPr>
            <w:r>
              <w:rPr>
                <w:rFonts w:ascii="Times New Roman" w:hAnsi="Times New Roman"/>
                <w:b/>
                <w:sz w:val="24"/>
              </w:rPr>
              <w:t>25</w:t>
            </w:r>
          </w:p>
        </w:tc>
        <w:tc>
          <w:tcPr>
            <w:tcW w:w="687" w:type="dxa"/>
            <w:gridSpan w:val="3"/>
            <w:tcBorders>
              <w:top w:val="single" w:sz="4" w:space="0" w:color="000000"/>
              <w:left w:val="single" w:sz="24" w:space="0" w:color="000000"/>
              <w:bottom w:val="single" w:sz="4" w:space="0" w:color="000000"/>
              <w:right w:val="single" w:sz="12" w:space="0" w:color="000000"/>
            </w:tcBorders>
            <w:shd w:val="clear" w:color="auto" w:fill="D9D9D9" w:themeFill="background1" w:themeFillShade="D9"/>
          </w:tcPr>
          <w:p w:rsidR="00A80359" w:rsidRDefault="00234997">
            <w:pPr>
              <w:spacing w:after="0" w:line="240" w:lineRule="auto"/>
              <w:jc w:val="both"/>
              <w:rPr>
                <w:rFonts w:ascii="Times New Roman" w:hAnsi="Times New Roman"/>
                <w:b/>
                <w:sz w:val="24"/>
              </w:rPr>
            </w:pPr>
            <w:proofErr w:type="spellStart"/>
            <w:proofErr w:type="gramStart"/>
            <w:r>
              <w:rPr>
                <w:rFonts w:ascii="Times New Roman" w:hAnsi="Times New Roman"/>
                <w:b/>
                <w:sz w:val="24"/>
              </w:rPr>
              <w:t>Пн</w:t>
            </w:r>
            <w:proofErr w:type="spellEnd"/>
            <w:proofErr w:type="gramEnd"/>
          </w:p>
        </w:tc>
        <w:tc>
          <w:tcPr>
            <w:tcW w:w="392" w:type="dxa"/>
            <w:gridSpan w:val="2"/>
            <w:tcBorders>
              <w:top w:val="single" w:sz="4" w:space="0" w:color="000000"/>
              <w:left w:val="single" w:sz="4" w:space="0" w:color="000000"/>
              <w:bottom w:val="single" w:sz="4" w:space="0" w:color="000000"/>
              <w:right w:val="single" w:sz="4" w:space="0" w:color="000000"/>
            </w:tcBorders>
            <w:shd w:val="clear" w:color="auto" w:fill="92D050"/>
          </w:tcPr>
          <w:p w:rsidR="00A80359" w:rsidRDefault="00234997">
            <w:pPr>
              <w:spacing w:after="0" w:line="240" w:lineRule="auto"/>
              <w:rPr>
                <w:rFonts w:ascii="Times New Roman" w:hAnsi="Times New Roman"/>
                <w:sz w:val="24"/>
              </w:rPr>
            </w:pPr>
            <w:r>
              <w:rPr>
                <w:rFonts w:ascii="Times New Roman" w:hAnsi="Times New Roman"/>
                <w:sz w:val="24"/>
              </w:rPr>
              <w:t>1</w:t>
            </w:r>
          </w:p>
        </w:tc>
        <w:tc>
          <w:tcPr>
            <w:tcW w:w="708" w:type="dxa"/>
            <w:gridSpan w:val="4"/>
            <w:tcBorders>
              <w:top w:val="single" w:sz="4" w:space="0" w:color="000000"/>
              <w:left w:val="single" w:sz="4" w:space="0" w:color="000000"/>
              <w:bottom w:val="single" w:sz="4" w:space="0" w:color="000000"/>
              <w:right w:val="single" w:sz="4" w:space="0" w:color="000000"/>
            </w:tcBorders>
            <w:shd w:val="clear" w:color="auto" w:fill="FFFF00"/>
          </w:tcPr>
          <w:p w:rsidR="00A80359" w:rsidRDefault="00234997">
            <w:pPr>
              <w:spacing w:after="0" w:line="240" w:lineRule="auto"/>
              <w:rPr>
                <w:rFonts w:ascii="Times New Roman" w:hAnsi="Times New Roman"/>
                <w:b/>
                <w:sz w:val="24"/>
              </w:rPr>
            </w:pPr>
            <w:r>
              <w:rPr>
                <w:rFonts w:ascii="Times New Roman" w:hAnsi="Times New Roman"/>
                <w:b/>
                <w:sz w:val="24"/>
              </w:rPr>
              <w:t>8</w:t>
            </w:r>
          </w:p>
        </w:tc>
        <w:tc>
          <w:tcPr>
            <w:tcW w:w="576" w:type="dxa"/>
            <w:gridSpan w:val="3"/>
            <w:tcBorders>
              <w:top w:val="single" w:sz="4" w:space="0" w:color="000000"/>
              <w:left w:val="single" w:sz="4" w:space="0" w:color="000000"/>
              <w:bottom w:val="single" w:sz="4" w:space="0" w:color="000000"/>
              <w:right w:val="single" w:sz="4" w:space="0" w:color="000000"/>
            </w:tcBorders>
            <w:shd w:val="clear" w:color="auto" w:fill="FFFF00"/>
          </w:tcPr>
          <w:p w:rsidR="00A80359" w:rsidRDefault="00234997">
            <w:pPr>
              <w:spacing w:after="0" w:line="240" w:lineRule="auto"/>
              <w:rPr>
                <w:rFonts w:ascii="Times New Roman" w:hAnsi="Times New Roman"/>
                <w:b/>
                <w:sz w:val="24"/>
              </w:rPr>
            </w:pPr>
            <w:r>
              <w:rPr>
                <w:rFonts w:ascii="Times New Roman" w:hAnsi="Times New Roman"/>
                <w:b/>
                <w:sz w:val="24"/>
              </w:rPr>
              <w:t>15</w:t>
            </w:r>
          </w:p>
        </w:tc>
        <w:tc>
          <w:tcPr>
            <w:tcW w:w="567" w:type="dxa"/>
            <w:gridSpan w:val="3"/>
            <w:tcBorders>
              <w:top w:val="single" w:sz="4" w:space="0" w:color="000000"/>
              <w:left w:val="single" w:sz="4" w:space="0" w:color="000000"/>
              <w:bottom w:val="single" w:sz="4" w:space="0" w:color="000000"/>
              <w:right w:val="single" w:sz="4" w:space="0" w:color="000000"/>
            </w:tcBorders>
            <w:shd w:val="clear" w:color="auto" w:fill="FFFF00"/>
          </w:tcPr>
          <w:p w:rsidR="00A80359" w:rsidRDefault="00234997">
            <w:pPr>
              <w:spacing w:after="0" w:line="240" w:lineRule="auto"/>
              <w:rPr>
                <w:rFonts w:ascii="Times New Roman" w:hAnsi="Times New Roman"/>
                <w:b/>
                <w:sz w:val="24"/>
              </w:rPr>
            </w:pPr>
            <w:r>
              <w:rPr>
                <w:rFonts w:ascii="Times New Roman" w:hAnsi="Times New Roman"/>
                <w:b/>
                <w:sz w:val="24"/>
              </w:rPr>
              <w:t>22</w:t>
            </w:r>
          </w:p>
        </w:tc>
        <w:tc>
          <w:tcPr>
            <w:tcW w:w="567" w:type="dxa"/>
            <w:gridSpan w:val="3"/>
            <w:tcBorders>
              <w:top w:val="single" w:sz="4" w:space="0" w:color="000000"/>
              <w:left w:val="single" w:sz="4" w:space="0" w:color="000000"/>
              <w:bottom w:val="single" w:sz="4" w:space="0" w:color="000000"/>
              <w:right w:val="single" w:sz="12" w:space="0" w:color="000000"/>
            </w:tcBorders>
            <w:shd w:val="clear" w:color="auto" w:fill="FABF8F" w:themeFill="accent6" w:themeFillTint="99"/>
          </w:tcPr>
          <w:p w:rsidR="00A80359" w:rsidRDefault="00234997">
            <w:pPr>
              <w:spacing w:after="0" w:line="240" w:lineRule="auto"/>
              <w:rPr>
                <w:rFonts w:ascii="Times New Roman" w:hAnsi="Times New Roman"/>
                <w:b/>
                <w:color w:val="FF0000"/>
                <w:sz w:val="24"/>
              </w:rPr>
            </w:pPr>
            <w:r>
              <w:rPr>
                <w:rFonts w:ascii="Times New Roman" w:hAnsi="Times New Roman"/>
                <w:b/>
                <w:color w:val="FF0000"/>
                <w:sz w:val="24"/>
              </w:rPr>
              <w:t>29</w:t>
            </w:r>
          </w:p>
        </w:tc>
        <w:tc>
          <w:tcPr>
            <w:tcW w:w="709" w:type="dxa"/>
            <w:gridSpan w:val="3"/>
            <w:tcBorders>
              <w:top w:val="single" w:sz="4" w:space="0" w:color="000000"/>
              <w:left w:val="single" w:sz="12" w:space="0" w:color="000000"/>
              <w:bottom w:val="single" w:sz="4" w:space="0" w:color="000000"/>
              <w:right w:val="single" w:sz="4" w:space="0" w:color="000000"/>
            </w:tcBorders>
            <w:shd w:val="clear" w:color="auto" w:fill="D9D9D9" w:themeFill="background1" w:themeFillShade="D9"/>
          </w:tcPr>
          <w:p w:rsidR="00A80359" w:rsidRDefault="00234997">
            <w:pPr>
              <w:spacing w:after="0" w:line="240" w:lineRule="auto"/>
              <w:jc w:val="both"/>
              <w:rPr>
                <w:rFonts w:ascii="Times New Roman" w:hAnsi="Times New Roman"/>
                <w:b/>
                <w:sz w:val="24"/>
              </w:rPr>
            </w:pPr>
            <w:proofErr w:type="spellStart"/>
            <w:proofErr w:type="gramStart"/>
            <w:r>
              <w:rPr>
                <w:rFonts w:ascii="Times New Roman" w:hAnsi="Times New Roman"/>
                <w:b/>
                <w:sz w:val="24"/>
              </w:rPr>
              <w:t>Пн</w:t>
            </w:r>
            <w:proofErr w:type="spellEnd"/>
            <w:proofErr w:type="gramEnd"/>
          </w:p>
        </w:tc>
        <w:tc>
          <w:tcPr>
            <w:tcW w:w="567"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A80359" w:rsidRDefault="00A80359">
            <w:pPr>
              <w:spacing w:after="0" w:line="240" w:lineRule="auto"/>
              <w:rPr>
                <w:rFonts w:ascii="Times New Roman" w:hAnsi="Times New Roman"/>
                <w:b/>
                <w:color w:val="FF0000"/>
                <w:sz w:val="24"/>
              </w:rPr>
            </w:pPr>
          </w:p>
        </w:tc>
        <w:tc>
          <w:tcPr>
            <w:tcW w:w="787" w:type="dxa"/>
            <w:gridSpan w:val="3"/>
            <w:tcBorders>
              <w:top w:val="single" w:sz="4" w:space="0" w:color="000000"/>
              <w:left w:val="single" w:sz="4" w:space="0" w:color="000000"/>
              <w:bottom w:val="single" w:sz="4" w:space="0" w:color="000000"/>
              <w:right w:val="single" w:sz="4" w:space="0" w:color="000000"/>
            </w:tcBorders>
            <w:shd w:val="clear" w:color="auto" w:fill="FFFF00"/>
          </w:tcPr>
          <w:p w:rsidR="00A80359" w:rsidRDefault="00234997">
            <w:pPr>
              <w:spacing w:after="0" w:line="240" w:lineRule="auto"/>
              <w:rPr>
                <w:rFonts w:ascii="Times New Roman" w:hAnsi="Times New Roman"/>
                <w:b/>
                <w:sz w:val="24"/>
              </w:rPr>
            </w:pPr>
            <w:r>
              <w:rPr>
                <w:rFonts w:ascii="Times New Roman" w:hAnsi="Times New Roman"/>
                <w:b/>
                <w:sz w:val="24"/>
              </w:rPr>
              <w:t>6</w:t>
            </w:r>
          </w:p>
        </w:tc>
        <w:tc>
          <w:tcPr>
            <w:tcW w:w="567" w:type="dxa"/>
            <w:gridSpan w:val="4"/>
            <w:tcBorders>
              <w:top w:val="single" w:sz="4" w:space="0" w:color="000000"/>
              <w:left w:val="single" w:sz="4" w:space="0" w:color="000000"/>
              <w:bottom w:val="single" w:sz="4" w:space="0" w:color="000000"/>
              <w:right w:val="single" w:sz="4" w:space="0" w:color="000000"/>
            </w:tcBorders>
            <w:shd w:val="clear" w:color="auto" w:fill="FFFF00"/>
          </w:tcPr>
          <w:p w:rsidR="00A80359" w:rsidRDefault="00234997">
            <w:pPr>
              <w:spacing w:after="0" w:line="240" w:lineRule="auto"/>
              <w:rPr>
                <w:rFonts w:ascii="Times New Roman" w:hAnsi="Times New Roman"/>
                <w:b/>
                <w:sz w:val="24"/>
              </w:rPr>
            </w:pPr>
            <w:r>
              <w:rPr>
                <w:rFonts w:ascii="Times New Roman" w:hAnsi="Times New Roman"/>
                <w:b/>
                <w:sz w:val="24"/>
              </w:rPr>
              <w:t>13</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00"/>
          </w:tcPr>
          <w:p w:rsidR="00A80359" w:rsidRDefault="00234997">
            <w:pPr>
              <w:spacing w:after="0" w:line="240" w:lineRule="auto"/>
              <w:rPr>
                <w:rFonts w:ascii="Times New Roman" w:hAnsi="Times New Roman"/>
                <w:b/>
                <w:sz w:val="24"/>
              </w:rPr>
            </w:pPr>
            <w:r>
              <w:rPr>
                <w:rFonts w:ascii="Times New Roman" w:hAnsi="Times New Roman"/>
                <w:b/>
                <w:sz w:val="24"/>
              </w:rPr>
              <w:t>20</w:t>
            </w:r>
          </w:p>
        </w:tc>
        <w:tc>
          <w:tcPr>
            <w:tcW w:w="803" w:type="dxa"/>
            <w:gridSpan w:val="2"/>
            <w:tcBorders>
              <w:top w:val="single" w:sz="4" w:space="0" w:color="000000"/>
              <w:left w:val="single" w:sz="4" w:space="0" w:color="000000"/>
              <w:bottom w:val="single" w:sz="4" w:space="0" w:color="000000"/>
              <w:right w:val="single" w:sz="24" w:space="0" w:color="000000"/>
            </w:tcBorders>
            <w:shd w:val="clear" w:color="auto" w:fill="D9D9D9" w:themeFill="background1" w:themeFillShade="D9"/>
          </w:tcPr>
          <w:p w:rsidR="00A80359" w:rsidRDefault="00234997">
            <w:pPr>
              <w:spacing w:after="0" w:line="240" w:lineRule="auto"/>
              <w:rPr>
                <w:rFonts w:ascii="Times New Roman" w:hAnsi="Times New Roman"/>
                <w:b/>
                <w:sz w:val="24"/>
              </w:rPr>
            </w:pPr>
            <w:r>
              <w:rPr>
                <w:rFonts w:ascii="Times New Roman" w:hAnsi="Times New Roman"/>
                <w:b/>
                <w:sz w:val="24"/>
              </w:rPr>
              <w:t>27</w:t>
            </w:r>
          </w:p>
        </w:tc>
        <w:tc>
          <w:tcPr>
            <w:tcW w:w="236" w:type="dxa"/>
            <w:tcBorders>
              <w:top w:val="single" w:sz="4" w:space="0" w:color="000000"/>
              <w:left w:val="single" w:sz="24" w:space="0" w:color="000000"/>
              <w:bottom w:val="single" w:sz="4" w:space="0" w:color="000000"/>
              <w:right w:val="single" w:sz="12" w:space="0" w:color="000000"/>
            </w:tcBorders>
            <w:shd w:val="clear" w:color="auto" w:fill="auto"/>
          </w:tcPr>
          <w:p w:rsidR="00A80359" w:rsidRDefault="00A80359">
            <w:pPr>
              <w:spacing w:after="0" w:line="240" w:lineRule="auto"/>
              <w:rPr>
                <w:rFonts w:ascii="Times New Roman" w:hAnsi="Times New Roman"/>
                <w:b/>
                <w:sz w:val="24"/>
              </w:rPr>
            </w:pPr>
          </w:p>
        </w:tc>
      </w:tr>
      <w:tr w:rsidR="00A80359" w:rsidTr="008175B4">
        <w:trPr>
          <w:gridAfter w:val="4"/>
          <w:wAfter w:w="7224" w:type="dxa"/>
        </w:trPr>
        <w:tc>
          <w:tcPr>
            <w:tcW w:w="567" w:type="dxa"/>
            <w:tcBorders>
              <w:top w:val="single" w:sz="4" w:space="0" w:color="000000"/>
              <w:left w:val="single" w:sz="12" w:space="0" w:color="000000"/>
              <w:bottom w:val="single" w:sz="4" w:space="0" w:color="000000"/>
              <w:right w:val="single" w:sz="4" w:space="0" w:color="000000"/>
            </w:tcBorders>
            <w:shd w:val="clear" w:color="auto" w:fill="D9D9D9" w:themeFill="background1" w:themeFillShade="D9"/>
          </w:tcPr>
          <w:p w:rsidR="00A80359" w:rsidRDefault="00234997">
            <w:pPr>
              <w:spacing w:after="0" w:line="240" w:lineRule="auto"/>
              <w:jc w:val="both"/>
              <w:rPr>
                <w:rFonts w:ascii="Times New Roman" w:hAnsi="Times New Roman"/>
                <w:b/>
                <w:sz w:val="24"/>
              </w:rPr>
            </w:pPr>
            <w:r>
              <w:rPr>
                <w:rFonts w:ascii="Times New Roman" w:hAnsi="Times New Roman"/>
                <w:b/>
                <w:sz w:val="24"/>
              </w:rPr>
              <w:t>Вт</w:t>
            </w:r>
          </w:p>
        </w:tc>
        <w:tc>
          <w:tcPr>
            <w:tcW w:w="284"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tcPr>
          <w:p w:rsidR="00A80359" w:rsidRDefault="00A80359">
            <w:pPr>
              <w:spacing w:after="0" w:line="240" w:lineRule="auto"/>
              <w:rPr>
                <w:rFonts w:ascii="Times New Roman" w:hAnsi="Times New Roman"/>
                <w:b/>
                <w:sz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00"/>
          </w:tcPr>
          <w:p w:rsidR="00A80359" w:rsidRDefault="00234997">
            <w:pPr>
              <w:spacing w:after="0" w:line="240" w:lineRule="auto"/>
              <w:rPr>
                <w:rFonts w:ascii="Times New Roman" w:hAnsi="Times New Roman"/>
                <w:b/>
                <w:color w:val="FF0000"/>
                <w:sz w:val="24"/>
              </w:rPr>
            </w:pPr>
            <w:r>
              <w:rPr>
                <w:rFonts w:ascii="Times New Roman" w:hAnsi="Times New Roman"/>
                <w:b/>
                <w:sz w:val="24"/>
              </w:rPr>
              <w:t>5</w:t>
            </w:r>
          </w:p>
        </w:tc>
        <w:tc>
          <w:tcPr>
            <w:tcW w:w="567" w:type="dxa"/>
            <w:tcBorders>
              <w:top w:val="single" w:sz="4" w:space="0" w:color="000000"/>
              <w:left w:val="single" w:sz="4" w:space="0" w:color="000000"/>
              <w:bottom w:val="single" w:sz="4" w:space="0" w:color="000000"/>
              <w:right w:val="single" w:sz="4" w:space="0" w:color="000000"/>
            </w:tcBorders>
            <w:shd w:val="clear" w:color="auto" w:fill="FFFF00"/>
          </w:tcPr>
          <w:p w:rsidR="00A80359" w:rsidRDefault="00234997">
            <w:pPr>
              <w:spacing w:after="0" w:line="240" w:lineRule="auto"/>
              <w:rPr>
                <w:rFonts w:ascii="Times New Roman" w:hAnsi="Times New Roman"/>
                <w:b/>
                <w:sz w:val="24"/>
              </w:rPr>
            </w:pPr>
            <w:r>
              <w:rPr>
                <w:rFonts w:ascii="Times New Roman" w:hAnsi="Times New Roman"/>
                <w:b/>
                <w:sz w:val="24"/>
              </w:rPr>
              <w:t>12</w:t>
            </w:r>
          </w:p>
        </w:tc>
        <w:tc>
          <w:tcPr>
            <w:tcW w:w="567" w:type="dxa"/>
            <w:tcBorders>
              <w:top w:val="single" w:sz="4" w:space="0" w:color="000000"/>
              <w:left w:val="single" w:sz="4" w:space="0" w:color="000000"/>
              <w:bottom w:val="single" w:sz="4" w:space="0" w:color="000000"/>
              <w:right w:val="single" w:sz="4" w:space="0" w:color="000000"/>
            </w:tcBorders>
            <w:shd w:val="clear" w:color="auto" w:fill="FFFF00"/>
          </w:tcPr>
          <w:p w:rsidR="00A80359" w:rsidRDefault="00234997">
            <w:pPr>
              <w:spacing w:after="0" w:line="240" w:lineRule="auto"/>
              <w:rPr>
                <w:rFonts w:ascii="Times New Roman" w:hAnsi="Times New Roman"/>
                <w:b/>
                <w:sz w:val="24"/>
              </w:rPr>
            </w:pPr>
            <w:r>
              <w:rPr>
                <w:rFonts w:ascii="Times New Roman" w:hAnsi="Times New Roman"/>
                <w:b/>
                <w:sz w:val="24"/>
              </w:rPr>
              <w:t>19</w:t>
            </w:r>
          </w:p>
        </w:tc>
        <w:tc>
          <w:tcPr>
            <w:tcW w:w="708" w:type="dxa"/>
            <w:gridSpan w:val="2"/>
            <w:tcBorders>
              <w:top w:val="single" w:sz="4" w:space="0" w:color="000000"/>
              <w:left w:val="single" w:sz="4" w:space="0" w:color="000000"/>
              <w:bottom w:val="single" w:sz="4" w:space="0" w:color="000000"/>
              <w:right w:val="single" w:sz="24" w:space="0" w:color="000000"/>
            </w:tcBorders>
            <w:shd w:val="clear" w:color="auto" w:fill="92D050"/>
          </w:tcPr>
          <w:p w:rsidR="00A80359" w:rsidRDefault="00234997">
            <w:pPr>
              <w:spacing w:after="0" w:line="240" w:lineRule="auto"/>
              <w:rPr>
                <w:rFonts w:ascii="Times New Roman" w:hAnsi="Times New Roman"/>
                <w:b/>
                <w:sz w:val="24"/>
              </w:rPr>
            </w:pPr>
            <w:r>
              <w:rPr>
                <w:rFonts w:ascii="Times New Roman" w:hAnsi="Times New Roman"/>
                <w:b/>
                <w:sz w:val="24"/>
              </w:rPr>
              <w:t>26</w:t>
            </w:r>
          </w:p>
        </w:tc>
        <w:tc>
          <w:tcPr>
            <w:tcW w:w="687" w:type="dxa"/>
            <w:gridSpan w:val="3"/>
            <w:tcBorders>
              <w:top w:val="single" w:sz="4" w:space="0" w:color="000000"/>
              <w:left w:val="single" w:sz="24" w:space="0" w:color="000000"/>
              <w:bottom w:val="single" w:sz="4" w:space="0" w:color="000000"/>
              <w:right w:val="single" w:sz="12" w:space="0" w:color="000000"/>
            </w:tcBorders>
            <w:shd w:val="clear" w:color="auto" w:fill="D9D9D9" w:themeFill="background1" w:themeFillShade="D9"/>
          </w:tcPr>
          <w:p w:rsidR="00A80359" w:rsidRDefault="00234997">
            <w:pPr>
              <w:spacing w:after="0" w:line="240" w:lineRule="auto"/>
              <w:jc w:val="both"/>
              <w:rPr>
                <w:rFonts w:ascii="Times New Roman" w:hAnsi="Times New Roman"/>
                <w:b/>
                <w:sz w:val="24"/>
              </w:rPr>
            </w:pPr>
            <w:r>
              <w:rPr>
                <w:rFonts w:ascii="Times New Roman" w:hAnsi="Times New Roman"/>
                <w:b/>
                <w:sz w:val="24"/>
              </w:rPr>
              <w:t>Вт</w:t>
            </w:r>
          </w:p>
        </w:tc>
        <w:tc>
          <w:tcPr>
            <w:tcW w:w="392" w:type="dxa"/>
            <w:gridSpan w:val="2"/>
            <w:tcBorders>
              <w:top w:val="single" w:sz="4" w:space="0" w:color="000000"/>
              <w:left w:val="single" w:sz="4" w:space="0" w:color="000000"/>
              <w:bottom w:val="single" w:sz="4" w:space="0" w:color="000000"/>
              <w:right w:val="single" w:sz="4" w:space="0" w:color="000000"/>
            </w:tcBorders>
            <w:shd w:val="clear" w:color="auto" w:fill="92D050"/>
          </w:tcPr>
          <w:p w:rsidR="00A80359" w:rsidRDefault="00234997">
            <w:pPr>
              <w:spacing w:after="0" w:line="240" w:lineRule="auto"/>
              <w:rPr>
                <w:rFonts w:ascii="Times New Roman" w:hAnsi="Times New Roman"/>
                <w:sz w:val="24"/>
              </w:rPr>
            </w:pPr>
            <w:r>
              <w:rPr>
                <w:rFonts w:ascii="Times New Roman" w:hAnsi="Times New Roman"/>
                <w:sz w:val="24"/>
              </w:rPr>
              <w:t>2</w:t>
            </w:r>
          </w:p>
        </w:tc>
        <w:tc>
          <w:tcPr>
            <w:tcW w:w="708" w:type="dxa"/>
            <w:gridSpan w:val="4"/>
            <w:tcBorders>
              <w:top w:val="single" w:sz="4" w:space="0" w:color="000000"/>
              <w:left w:val="single" w:sz="4" w:space="0" w:color="000000"/>
              <w:bottom w:val="single" w:sz="4" w:space="0" w:color="000000"/>
              <w:right w:val="single" w:sz="4" w:space="0" w:color="000000"/>
            </w:tcBorders>
            <w:shd w:val="clear" w:color="auto" w:fill="FFFF00"/>
          </w:tcPr>
          <w:p w:rsidR="00A80359" w:rsidRDefault="00234997">
            <w:pPr>
              <w:spacing w:after="0" w:line="240" w:lineRule="auto"/>
              <w:rPr>
                <w:rFonts w:ascii="Times New Roman" w:hAnsi="Times New Roman"/>
                <w:b/>
                <w:sz w:val="24"/>
              </w:rPr>
            </w:pPr>
            <w:r>
              <w:rPr>
                <w:rFonts w:ascii="Times New Roman" w:hAnsi="Times New Roman"/>
                <w:b/>
                <w:sz w:val="24"/>
              </w:rPr>
              <w:t>9</w:t>
            </w:r>
          </w:p>
        </w:tc>
        <w:tc>
          <w:tcPr>
            <w:tcW w:w="576" w:type="dxa"/>
            <w:gridSpan w:val="3"/>
            <w:tcBorders>
              <w:top w:val="single" w:sz="4" w:space="0" w:color="000000"/>
              <w:left w:val="single" w:sz="4" w:space="0" w:color="000000"/>
              <w:bottom w:val="single" w:sz="4" w:space="0" w:color="000000"/>
              <w:right w:val="single" w:sz="4" w:space="0" w:color="000000"/>
            </w:tcBorders>
            <w:shd w:val="clear" w:color="auto" w:fill="FFFF00"/>
          </w:tcPr>
          <w:p w:rsidR="00A80359" w:rsidRDefault="00234997">
            <w:pPr>
              <w:spacing w:after="0" w:line="240" w:lineRule="auto"/>
              <w:rPr>
                <w:rFonts w:ascii="Times New Roman" w:hAnsi="Times New Roman"/>
                <w:b/>
                <w:sz w:val="24"/>
              </w:rPr>
            </w:pPr>
            <w:r>
              <w:rPr>
                <w:rFonts w:ascii="Times New Roman" w:hAnsi="Times New Roman"/>
                <w:b/>
                <w:sz w:val="24"/>
              </w:rPr>
              <w:t>16</w:t>
            </w:r>
          </w:p>
        </w:tc>
        <w:tc>
          <w:tcPr>
            <w:tcW w:w="567" w:type="dxa"/>
            <w:gridSpan w:val="3"/>
            <w:tcBorders>
              <w:top w:val="single" w:sz="4" w:space="0" w:color="000000"/>
              <w:left w:val="single" w:sz="4" w:space="0" w:color="000000"/>
              <w:bottom w:val="single" w:sz="4" w:space="0" w:color="000000"/>
              <w:right w:val="single" w:sz="4" w:space="0" w:color="000000"/>
            </w:tcBorders>
            <w:shd w:val="clear" w:color="auto" w:fill="FFFF00"/>
          </w:tcPr>
          <w:p w:rsidR="00A80359" w:rsidRDefault="00234997">
            <w:pPr>
              <w:spacing w:after="0" w:line="240" w:lineRule="auto"/>
              <w:rPr>
                <w:rFonts w:ascii="Times New Roman" w:hAnsi="Times New Roman"/>
                <w:b/>
                <w:sz w:val="24"/>
              </w:rPr>
            </w:pPr>
            <w:r>
              <w:rPr>
                <w:rFonts w:ascii="Times New Roman" w:hAnsi="Times New Roman"/>
                <w:b/>
                <w:sz w:val="24"/>
              </w:rPr>
              <w:t>23</w:t>
            </w:r>
          </w:p>
        </w:tc>
        <w:tc>
          <w:tcPr>
            <w:tcW w:w="567" w:type="dxa"/>
            <w:gridSpan w:val="3"/>
            <w:tcBorders>
              <w:top w:val="single" w:sz="4" w:space="0" w:color="000000"/>
              <w:left w:val="single" w:sz="4" w:space="0" w:color="000000"/>
              <w:bottom w:val="single" w:sz="4" w:space="0" w:color="000000"/>
              <w:right w:val="single" w:sz="12" w:space="0" w:color="000000"/>
            </w:tcBorders>
            <w:shd w:val="clear" w:color="auto" w:fill="FABF8F" w:themeFill="accent6" w:themeFillTint="99"/>
          </w:tcPr>
          <w:p w:rsidR="00A80359" w:rsidRDefault="00234997">
            <w:pPr>
              <w:spacing w:after="0" w:line="240" w:lineRule="auto"/>
              <w:rPr>
                <w:rFonts w:ascii="Times New Roman" w:hAnsi="Times New Roman"/>
                <w:b/>
                <w:color w:val="FF0000"/>
                <w:sz w:val="24"/>
              </w:rPr>
            </w:pPr>
            <w:r>
              <w:rPr>
                <w:rFonts w:ascii="Times New Roman" w:hAnsi="Times New Roman"/>
                <w:b/>
                <w:color w:val="FF0000"/>
                <w:sz w:val="24"/>
              </w:rPr>
              <w:t>30</w:t>
            </w:r>
          </w:p>
        </w:tc>
        <w:tc>
          <w:tcPr>
            <w:tcW w:w="709" w:type="dxa"/>
            <w:gridSpan w:val="3"/>
            <w:tcBorders>
              <w:top w:val="single" w:sz="4" w:space="0" w:color="000000"/>
              <w:left w:val="single" w:sz="12" w:space="0" w:color="000000"/>
              <w:bottom w:val="single" w:sz="4" w:space="0" w:color="000000"/>
              <w:right w:val="single" w:sz="4" w:space="0" w:color="000000"/>
            </w:tcBorders>
            <w:shd w:val="clear" w:color="auto" w:fill="D9D9D9" w:themeFill="background1" w:themeFillShade="D9"/>
          </w:tcPr>
          <w:p w:rsidR="00A80359" w:rsidRDefault="00234997">
            <w:pPr>
              <w:spacing w:after="0" w:line="240" w:lineRule="auto"/>
              <w:jc w:val="both"/>
              <w:rPr>
                <w:rFonts w:ascii="Times New Roman" w:hAnsi="Times New Roman"/>
                <w:b/>
                <w:sz w:val="24"/>
              </w:rPr>
            </w:pPr>
            <w:r>
              <w:rPr>
                <w:rFonts w:ascii="Times New Roman" w:hAnsi="Times New Roman"/>
                <w:b/>
                <w:sz w:val="24"/>
              </w:rPr>
              <w:t>Вт</w:t>
            </w:r>
          </w:p>
        </w:tc>
        <w:tc>
          <w:tcPr>
            <w:tcW w:w="567"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A80359" w:rsidRDefault="00A80359">
            <w:pPr>
              <w:spacing w:after="0" w:line="240" w:lineRule="auto"/>
              <w:rPr>
                <w:rFonts w:ascii="Times New Roman" w:hAnsi="Times New Roman"/>
                <w:b/>
                <w:sz w:val="24"/>
              </w:rPr>
            </w:pPr>
          </w:p>
        </w:tc>
        <w:tc>
          <w:tcPr>
            <w:tcW w:w="787" w:type="dxa"/>
            <w:gridSpan w:val="3"/>
            <w:tcBorders>
              <w:top w:val="single" w:sz="4" w:space="0" w:color="000000"/>
              <w:left w:val="single" w:sz="4" w:space="0" w:color="000000"/>
              <w:bottom w:val="single" w:sz="4" w:space="0" w:color="000000"/>
              <w:right w:val="single" w:sz="4" w:space="0" w:color="000000"/>
            </w:tcBorders>
            <w:shd w:val="clear" w:color="auto" w:fill="FFFF00"/>
          </w:tcPr>
          <w:p w:rsidR="00A80359" w:rsidRDefault="00234997">
            <w:pPr>
              <w:spacing w:after="0" w:line="240" w:lineRule="auto"/>
              <w:rPr>
                <w:rFonts w:ascii="Times New Roman" w:hAnsi="Times New Roman"/>
                <w:b/>
                <w:sz w:val="24"/>
              </w:rPr>
            </w:pPr>
            <w:r>
              <w:rPr>
                <w:rFonts w:ascii="Times New Roman" w:hAnsi="Times New Roman"/>
                <w:b/>
                <w:sz w:val="24"/>
              </w:rPr>
              <w:t>7</w:t>
            </w:r>
          </w:p>
        </w:tc>
        <w:tc>
          <w:tcPr>
            <w:tcW w:w="567" w:type="dxa"/>
            <w:gridSpan w:val="4"/>
            <w:tcBorders>
              <w:top w:val="single" w:sz="4" w:space="0" w:color="000000"/>
              <w:left w:val="single" w:sz="4" w:space="0" w:color="000000"/>
              <w:bottom w:val="single" w:sz="4" w:space="0" w:color="000000"/>
              <w:right w:val="single" w:sz="4" w:space="0" w:color="000000"/>
            </w:tcBorders>
            <w:shd w:val="clear" w:color="auto" w:fill="FFFF00"/>
          </w:tcPr>
          <w:p w:rsidR="00A80359" w:rsidRDefault="00234997">
            <w:pPr>
              <w:spacing w:after="0" w:line="240" w:lineRule="auto"/>
              <w:rPr>
                <w:rFonts w:ascii="Times New Roman" w:hAnsi="Times New Roman"/>
                <w:b/>
                <w:sz w:val="24"/>
              </w:rPr>
            </w:pPr>
            <w:r>
              <w:rPr>
                <w:rFonts w:ascii="Times New Roman" w:hAnsi="Times New Roman"/>
                <w:b/>
                <w:sz w:val="24"/>
              </w:rPr>
              <w:t>14</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00"/>
          </w:tcPr>
          <w:p w:rsidR="00A80359" w:rsidRDefault="00234997">
            <w:pPr>
              <w:spacing w:after="0" w:line="240" w:lineRule="auto"/>
              <w:rPr>
                <w:rFonts w:ascii="Times New Roman" w:hAnsi="Times New Roman"/>
                <w:b/>
                <w:sz w:val="24"/>
              </w:rPr>
            </w:pPr>
            <w:r>
              <w:rPr>
                <w:rFonts w:ascii="Times New Roman" w:hAnsi="Times New Roman"/>
                <w:b/>
                <w:sz w:val="24"/>
              </w:rPr>
              <w:t>21</w:t>
            </w:r>
          </w:p>
        </w:tc>
        <w:tc>
          <w:tcPr>
            <w:tcW w:w="803" w:type="dxa"/>
            <w:gridSpan w:val="2"/>
            <w:tcBorders>
              <w:top w:val="single" w:sz="4" w:space="0" w:color="000000"/>
              <w:left w:val="single" w:sz="4" w:space="0" w:color="000000"/>
              <w:bottom w:val="single" w:sz="4" w:space="0" w:color="000000"/>
              <w:right w:val="single" w:sz="24" w:space="0" w:color="000000"/>
            </w:tcBorders>
            <w:shd w:val="clear" w:color="auto" w:fill="D9D9D9" w:themeFill="background1" w:themeFillShade="D9"/>
          </w:tcPr>
          <w:p w:rsidR="00A80359" w:rsidRDefault="00234997">
            <w:pPr>
              <w:spacing w:after="0" w:line="240" w:lineRule="auto"/>
              <w:rPr>
                <w:rFonts w:ascii="Times New Roman" w:hAnsi="Times New Roman"/>
                <w:b/>
                <w:sz w:val="24"/>
              </w:rPr>
            </w:pPr>
            <w:r>
              <w:rPr>
                <w:rFonts w:ascii="Times New Roman" w:hAnsi="Times New Roman"/>
                <w:b/>
                <w:sz w:val="24"/>
              </w:rPr>
              <w:t>28</w:t>
            </w:r>
          </w:p>
        </w:tc>
        <w:tc>
          <w:tcPr>
            <w:tcW w:w="236" w:type="dxa"/>
            <w:tcBorders>
              <w:top w:val="single" w:sz="4" w:space="0" w:color="000000"/>
              <w:left w:val="single" w:sz="24" w:space="0" w:color="000000"/>
              <w:bottom w:val="single" w:sz="4" w:space="0" w:color="000000"/>
              <w:right w:val="single" w:sz="12" w:space="0" w:color="000000"/>
            </w:tcBorders>
            <w:shd w:val="clear" w:color="auto" w:fill="auto"/>
          </w:tcPr>
          <w:p w:rsidR="00A80359" w:rsidRDefault="00A80359">
            <w:pPr>
              <w:spacing w:after="0" w:line="240" w:lineRule="auto"/>
              <w:rPr>
                <w:rFonts w:ascii="Times New Roman" w:hAnsi="Times New Roman"/>
                <w:b/>
                <w:sz w:val="24"/>
              </w:rPr>
            </w:pPr>
          </w:p>
        </w:tc>
      </w:tr>
      <w:tr w:rsidR="00A80359" w:rsidTr="008175B4">
        <w:trPr>
          <w:gridAfter w:val="4"/>
          <w:wAfter w:w="7224" w:type="dxa"/>
        </w:trPr>
        <w:tc>
          <w:tcPr>
            <w:tcW w:w="567" w:type="dxa"/>
            <w:tcBorders>
              <w:top w:val="single" w:sz="4" w:space="0" w:color="000000"/>
              <w:left w:val="single" w:sz="12" w:space="0" w:color="000000"/>
              <w:bottom w:val="single" w:sz="4" w:space="0" w:color="000000"/>
              <w:right w:val="single" w:sz="4" w:space="0" w:color="000000"/>
            </w:tcBorders>
            <w:shd w:val="clear" w:color="auto" w:fill="D9D9D9" w:themeFill="background1" w:themeFillShade="D9"/>
          </w:tcPr>
          <w:p w:rsidR="00A80359" w:rsidRDefault="00234997">
            <w:pPr>
              <w:spacing w:after="0" w:line="240" w:lineRule="auto"/>
              <w:jc w:val="both"/>
              <w:rPr>
                <w:rFonts w:ascii="Times New Roman" w:hAnsi="Times New Roman"/>
                <w:b/>
                <w:sz w:val="24"/>
              </w:rPr>
            </w:pPr>
            <w:r>
              <w:rPr>
                <w:rFonts w:ascii="Times New Roman" w:hAnsi="Times New Roman"/>
                <w:b/>
                <w:sz w:val="24"/>
              </w:rPr>
              <w:t>Ср</w:t>
            </w:r>
          </w:p>
        </w:tc>
        <w:tc>
          <w:tcPr>
            <w:tcW w:w="28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A80359" w:rsidRDefault="00A80359">
            <w:pPr>
              <w:spacing w:after="0" w:line="240" w:lineRule="auto"/>
              <w:rPr>
                <w:rFonts w:ascii="Times New Roman" w:hAnsi="Times New Roman"/>
                <w:b/>
                <w:sz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00"/>
          </w:tcPr>
          <w:p w:rsidR="00A80359" w:rsidRDefault="00234997">
            <w:pPr>
              <w:spacing w:after="0" w:line="240" w:lineRule="auto"/>
              <w:rPr>
                <w:rFonts w:ascii="Times New Roman" w:hAnsi="Times New Roman"/>
                <w:b/>
                <w:sz w:val="24"/>
              </w:rPr>
            </w:pPr>
            <w:r>
              <w:rPr>
                <w:rFonts w:ascii="Times New Roman" w:hAnsi="Times New Roman"/>
                <w:b/>
                <w:sz w:val="24"/>
              </w:rPr>
              <w:t>6</w:t>
            </w:r>
          </w:p>
        </w:tc>
        <w:tc>
          <w:tcPr>
            <w:tcW w:w="567" w:type="dxa"/>
            <w:tcBorders>
              <w:top w:val="single" w:sz="4" w:space="0" w:color="000000"/>
              <w:left w:val="single" w:sz="4" w:space="0" w:color="000000"/>
              <w:bottom w:val="single" w:sz="4" w:space="0" w:color="000000"/>
              <w:right w:val="single" w:sz="4" w:space="0" w:color="000000"/>
            </w:tcBorders>
            <w:shd w:val="clear" w:color="auto" w:fill="FFFF00"/>
          </w:tcPr>
          <w:p w:rsidR="00A80359" w:rsidRDefault="00234997">
            <w:pPr>
              <w:spacing w:after="0" w:line="240" w:lineRule="auto"/>
              <w:rPr>
                <w:rFonts w:ascii="Times New Roman" w:hAnsi="Times New Roman"/>
                <w:b/>
                <w:sz w:val="24"/>
              </w:rPr>
            </w:pPr>
            <w:r>
              <w:rPr>
                <w:rFonts w:ascii="Times New Roman" w:hAnsi="Times New Roman"/>
                <w:b/>
                <w:sz w:val="24"/>
              </w:rPr>
              <w:t>13</w:t>
            </w:r>
          </w:p>
        </w:tc>
        <w:tc>
          <w:tcPr>
            <w:tcW w:w="567" w:type="dxa"/>
            <w:tcBorders>
              <w:top w:val="single" w:sz="4" w:space="0" w:color="000000"/>
              <w:left w:val="single" w:sz="4" w:space="0" w:color="000000"/>
              <w:bottom w:val="single" w:sz="4" w:space="0" w:color="000000"/>
              <w:right w:val="single" w:sz="4" w:space="0" w:color="000000"/>
            </w:tcBorders>
            <w:shd w:val="clear" w:color="auto" w:fill="FFFF00"/>
          </w:tcPr>
          <w:p w:rsidR="00A80359" w:rsidRDefault="00234997">
            <w:pPr>
              <w:spacing w:after="0" w:line="240" w:lineRule="auto"/>
              <w:rPr>
                <w:rFonts w:ascii="Times New Roman" w:hAnsi="Times New Roman"/>
                <w:b/>
                <w:sz w:val="24"/>
              </w:rPr>
            </w:pPr>
            <w:r>
              <w:rPr>
                <w:rFonts w:ascii="Times New Roman" w:hAnsi="Times New Roman"/>
                <w:b/>
                <w:sz w:val="24"/>
              </w:rPr>
              <w:t>20</w:t>
            </w:r>
          </w:p>
        </w:tc>
        <w:tc>
          <w:tcPr>
            <w:tcW w:w="708" w:type="dxa"/>
            <w:gridSpan w:val="2"/>
            <w:tcBorders>
              <w:top w:val="single" w:sz="4" w:space="0" w:color="000000"/>
              <w:left w:val="single" w:sz="4" w:space="0" w:color="000000"/>
              <w:bottom w:val="single" w:sz="4" w:space="0" w:color="000000"/>
              <w:right w:val="single" w:sz="24" w:space="0" w:color="000000"/>
            </w:tcBorders>
            <w:shd w:val="clear" w:color="auto" w:fill="92D050"/>
          </w:tcPr>
          <w:p w:rsidR="00A80359" w:rsidRDefault="00234997">
            <w:pPr>
              <w:spacing w:after="0" w:line="240" w:lineRule="auto"/>
              <w:rPr>
                <w:rFonts w:ascii="Times New Roman" w:hAnsi="Times New Roman"/>
                <w:b/>
                <w:sz w:val="24"/>
              </w:rPr>
            </w:pPr>
            <w:r>
              <w:rPr>
                <w:rFonts w:ascii="Times New Roman" w:hAnsi="Times New Roman"/>
                <w:b/>
                <w:sz w:val="24"/>
              </w:rPr>
              <w:t>27</w:t>
            </w:r>
          </w:p>
        </w:tc>
        <w:tc>
          <w:tcPr>
            <w:tcW w:w="687" w:type="dxa"/>
            <w:gridSpan w:val="3"/>
            <w:tcBorders>
              <w:top w:val="single" w:sz="4" w:space="0" w:color="000000"/>
              <w:left w:val="single" w:sz="24" w:space="0" w:color="000000"/>
              <w:bottom w:val="single" w:sz="4" w:space="0" w:color="000000"/>
              <w:right w:val="single" w:sz="12" w:space="0" w:color="000000"/>
            </w:tcBorders>
            <w:shd w:val="clear" w:color="auto" w:fill="D9D9D9" w:themeFill="background1" w:themeFillShade="D9"/>
          </w:tcPr>
          <w:p w:rsidR="00A80359" w:rsidRDefault="00234997">
            <w:pPr>
              <w:spacing w:after="0" w:line="240" w:lineRule="auto"/>
              <w:jc w:val="both"/>
              <w:rPr>
                <w:rFonts w:ascii="Times New Roman" w:hAnsi="Times New Roman"/>
                <w:b/>
                <w:sz w:val="24"/>
              </w:rPr>
            </w:pPr>
            <w:r>
              <w:rPr>
                <w:rFonts w:ascii="Times New Roman" w:hAnsi="Times New Roman"/>
                <w:b/>
                <w:sz w:val="24"/>
              </w:rPr>
              <w:t>Ср</w:t>
            </w:r>
          </w:p>
        </w:tc>
        <w:tc>
          <w:tcPr>
            <w:tcW w:w="392" w:type="dxa"/>
            <w:gridSpan w:val="2"/>
            <w:tcBorders>
              <w:top w:val="single" w:sz="4" w:space="0" w:color="000000"/>
              <w:left w:val="single" w:sz="4" w:space="0" w:color="000000"/>
              <w:bottom w:val="single" w:sz="4" w:space="0" w:color="000000"/>
              <w:right w:val="single" w:sz="4" w:space="0" w:color="000000"/>
            </w:tcBorders>
            <w:shd w:val="clear" w:color="auto" w:fill="92D050"/>
          </w:tcPr>
          <w:p w:rsidR="00A80359" w:rsidRDefault="00234997">
            <w:pPr>
              <w:spacing w:after="0" w:line="240" w:lineRule="auto"/>
              <w:rPr>
                <w:rFonts w:ascii="Times New Roman" w:hAnsi="Times New Roman"/>
                <w:sz w:val="24"/>
              </w:rPr>
            </w:pPr>
            <w:r>
              <w:rPr>
                <w:rFonts w:ascii="Times New Roman" w:hAnsi="Times New Roman"/>
                <w:sz w:val="24"/>
              </w:rPr>
              <w:t>3</w:t>
            </w:r>
          </w:p>
        </w:tc>
        <w:tc>
          <w:tcPr>
            <w:tcW w:w="708" w:type="dxa"/>
            <w:gridSpan w:val="4"/>
            <w:tcBorders>
              <w:top w:val="single" w:sz="4" w:space="0" w:color="000000"/>
              <w:left w:val="single" w:sz="4" w:space="0" w:color="000000"/>
              <w:bottom w:val="single" w:sz="4" w:space="0" w:color="000000"/>
              <w:right w:val="single" w:sz="4" w:space="0" w:color="000000"/>
            </w:tcBorders>
            <w:shd w:val="clear" w:color="auto" w:fill="FFFF00"/>
          </w:tcPr>
          <w:p w:rsidR="00A80359" w:rsidRDefault="00234997">
            <w:pPr>
              <w:spacing w:after="0" w:line="240" w:lineRule="auto"/>
              <w:rPr>
                <w:rFonts w:ascii="Times New Roman" w:hAnsi="Times New Roman"/>
                <w:b/>
                <w:sz w:val="24"/>
              </w:rPr>
            </w:pPr>
            <w:r>
              <w:rPr>
                <w:rFonts w:ascii="Times New Roman" w:hAnsi="Times New Roman"/>
                <w:b/>
                <w:sz w:val="24"/>
              </w:rPr>
              <w:t>10</w:t>
            </w:r>
          </w:p>
        </w:tc>
        <w:tc>
          <w:tcPr>
            <w:tcW w:w="576" w:type="dxa"/>
            <w:gridSpan w:val="3"/>
            <w:tcBorders>
              <w:top w:val="single" w:sz="4" w:space="0" w:color="000000"/>
              <w:left w:val="single" w:sz="4" w:space="0" w:color="000000"/>
              <w:bottom w:val="single" w:sz="4" w:space="0" w:color="000000"/>
              <w:right w:val="single" w:sz="4" w:space="0" w:color="000000"/>
            </w:tcBorders>
            <w:shd w:val="clear" w:color="auto" w:fill="FFFF00"/>
          </w:tcPr>
          <w:p w:rsidR="00A80359" w:rsidRDefault="00234997">
            <w:pPr>
              <w:spacing w:after="0" w:line="240" w:lineRule="auto"/>
              <w:rPr>
                <w:rFonts w:ascii="Times New Roman" w:hAnsi="Times New Roman"/>
                <w:b/>
                <w:sz w:val="24"/>
              </w:rPr>
            </w:pPr>
            <w:r>
              <w:rPr>
                <w:rFonts w:ascii="Times New Roman" w:hAnsi="Times New Roman"/>
                <w:b/>
                <w:sz w:val="24"/>
              </w:rPr>
              <w:t>17</w:t>
            </w:r>
          </w:p>
        </w:tc>
        <w:tc>
          <w:tcPr>
            <w:tcW w:w="567" w:type="dxa"/>
            <w:gridSpan w:val="3"/>
            <w:tcBorders>
              <w:top w:val="single" w:sz="4" w:space="0" w:color="000000"/>
              <w:left w:val="single" w:sz="4" w:space="0" w:color="000000"/>
              <w:bottom w:val="single" w:sz="4" w:space="0" w:color="000000"/>
              <w:right w:val="single" w:sz="4" w:space="0" w:color="000000"/>
            </w:tcBorders>
            <w:shd w:val="clear" w:color="auto" w:fill="FFFF00"/>
          </w:tcPr>
          <w:p w:rsidR="00A80359" w:rsidRDefault="00234997">
            <w:pPr>
              <w:spacing w:after="0" w:line="240" w:lineRule="auto"/>
              <w:rPr>
                <w:rFonts w:ascii="Times New Roman" w:hAnsi="Times New Roman"/>
                <w:b/>
                <w:sz w:val="24"/>
              </w:rPr>
            </w:pPr>
            <w:r>
              <w:rPr>
                <w:rFonts w:ascii="Times New Roman" w:hAnsi="Times New Roman"/>
                <w:b/>
                <w:sz w:val="24"/>
              </w:rPr>
              <w:t>24</w:t>
            </w:r>
          </w:p>
        </w:tc>
        <w:tc>
          <w:tcPr>
            <w:tcW w:w="567" w:type="dxa"/>
            <w:gridSpan w:val="3"/>
            <w:tcBorders>
              <w:top w:val="single" w:sz="4" w:space="0" w:color="000000"/>
              <w:left w:val="single" w:sz="4" w:space="0" w:color="000000"/>
              <w:bottom w:val="single" w:sz="4" w:space="0" w:color="000000"/>
              <w:right w:val="single" w:sz="12" w:space="0" w:color="000000"/>
            </w:tcBorders>
            <w:shd w:val="clear" w:color="auto" w:fill="D9D9D9" w:themeFill="background1" w:themeFillShade="D9"/>
          </w:tcPr>
          <w:p w:rsidR="00A80359" w:rsidRDefault="00A80359">
            <w:pPr>
              <w:spacing w:after="0" w:line="240" w:lineRule="auto"/>
              <w:rPr>
                <w:rFonts w:ascii="Times New Roman" w:hAnsi="Times New Roman"/>
                <w:b/>
                <w:sz w:val="24"/>
              </w:rPr>
            </w:pPr>
          </w:p>
        </w:tc>
        <w:tc>
          <w:tcPr>
            <w:tcW w:w="709" w:type="dxa"/>
            <w:gridSpan w:val="3"/>
            <w:tcBorders>
              <w:top w:val="single" w:sz="4" w:space="0" w:color="000000"/>
              <w:left w:val="single" w:sz="12" w:space="0" w:color="000000"/>
              <w:bottom w:val="single" w:sz="4" w:space="0" w:color="000000"/>
              <w:right w:val="single" w:sz="4" w:space="0" w:color="000000"/>
            </w:tcBorders>
            <w:shd w:val="clear" w:color="auto" w:fill="D9D9D9" w:themeFill="background1" w:themeFillShade="D9"/>
          </w:tcPr>
          <w:p w:rsidR="00A80359" w:rsidRDefault="00234997">
            <w:pPr>
              <w:spacing w:after="0" w:line="240" w:lineRule="auto"/>
              <w:jc w:val="both"/>
              <w:rPr>
                <w:rFonts w:ascii="Times New Roman" w:hAnsi="Times New Roman"/>
                <w:b/>
                <w:sz w:val="24"/>
              </w:rPr>
            </w:pPr>
            <w:r>
              <w:rPr>
                <w:rFonts w:ascii="Times New Roman" w:hAnsi="Times New Roman"/>
                <w:b/>
                <w:sz w:val="24"/>
              </w:rPr>
              <w:t>Ср</w:t>
            </w:r>
          </w:p>
        </w:tc>
        <w:tc>
          <w:tcPr>
            <w:tcW w:w="567" w:type="dxa"/>
            <w:gridSpan w:val="3"/>
            <w:tcBorders>
              <w:top w:val="single" w:sz="4" w:space="0" w:color="000000"/>
              <w:left w:val="single" w:sz="4" w:space="0" w:color="000000"/>
              <w:bottom w:val="single" w:sz="4" w:space="0" w:color="000000"/>
              <w:right w:val="single" w:sz="4" w:space="0" w:color="000000"/>
            </w:tcBorders>
            <w:shd w:val="clear" w:color="auto" w:fill="FABF8F" w:themeFill="accent6" w:themeFillTint="99"/>
          </w:tcPr>
          <w:p w:rsidR="00A80359" w:rsidRDefault="00234997">
            <w:pPr>
              <w:spacing w:after="0" w:line="240" w:lineRule="auto"/>
              <w:rPr>
                <w:rFonts w:ascii="Times New Roman" w:hAnsi="Times New Roman"/>
                <w:b/>
                <w:color w:val="FF0000"/>
                <w:sz w:val="24"/>
              </w:rPr>
            </w:pPr>
            <w:r>
              <w:rPr>
                <w:rFonts w:ascii="Times New Roman" w:hAnsi="Times New Roman"/>
                <w:b/>
                <w:color w:val="FF0000"/>
                <w:sz w:val="24"/>
              </w:rPr>
              <w:t>1</w:t>
            </w:r>
          </w:p>
        </w:tc>
        <w:tc>
          <w:tcPr>
            <w:tcW w:w="787" w:type="dxa"/>
            <w:gridSpan w:val="3"/>
            <w:tcBorders>
              <w:top w:val="single" w:sz="4" w:space="0" w:color="000000"/>
              <w:left w:val="single" w:sz="4" w:space="0" w:color="000000"/>
              <w:bottom w:val="single" w:sz="4" w:space="0" w:color="000000"/>
              <w:right w:val="single" w:sz="4" w:space="0" w:color="000000"/>
            </w:tcBorders>
            <w:shd w:val="clear" w:color="auto" w:fill="FFFF00"/>
          </w:tcPr>
          <w:p w:rsidR="00A80359" w:rsidRDefault="00234997">
            <w:pPr>
              <w:spacing w:after="0" w:line="240" w:lineRule="auto"/>
              <w:rPr>
                <w:rFonts w:ascii="Times New Roman" w:hAnsi="Times New Roman"/>
                <w:b/>
                <w:sz w:val="24"/>
              </w:rPr>
            </w:pPr>
            <w:r>
              <w:rPr>
                <w:rFonts w:ascii="Times New Roman" w:hAnsi="Times New Roman"/>
                <w:b/>
                <w:sz w:val="24"/>
              </w:rPr>
              <w:t>8</w:t>
            </w:r>
          </w:p>
        </w:tc>
        <w:tc>
          <w:tcPr>
            <w:tcW w:w="567" w:type="dxa"/>
            <w:gridSpan w:val="4"/>
            <w:tcBorders>
              <w:top w:val="single" w:sz="4" w:space="0" w:color="000000"/>
              <w:left w:val="single" w:sz="4" w:space="0" w:color="000000"/>
              <w:bottom w:val="single" w:sz="4" w:space="0" w:color="000000"/>
              <w:right w:val="single" w:sz="4" w:space="0" w:color="000000"/>
            </w:tcBorders>
            <w:shd w:val="clear" w:color="auto" w:fill="FFFF00"/>
          </w:tcPr>
          <w:p w:rsidR="00A80359" w:rsidRDefault="00234997">
            <w:pPr>
              <w:spacing w:after="0" w:line="240" w:lineRule="auto"/>
              <w:rPr>
                <w:rFonts w:ascii="Times New Roman" w:hAnsi="Times New Roman"/>
                <w:b/>
                <w:sz w:val="24"/>
              </w:rPr>
            </w:pPr>
            <w:r>
              <w:rPr>
                <w:rFonts w:ascii="Times New Roman" w:hAnsi="Times New Roman"/>
                <w:b/>
                <w:sz w:val="24"/>
              </w:rPr>
              <w:t>15</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00"/>
          </w:tcPr>
          <w:p w:rsidR="00A80359" w:rsidRDefault="00234997">
            <w:pPr>
              <w:spacing w:after="0" w:line="240" w:lineRule="auto"/>
              <w:rPr>
                <w:rFonts w:ascii="Times New Roman" w:hAnsi="Times New Roman"/>
                <w:b/>
                <w:sz w:val="24"/>
              </w:rPr>
            </w:pPr>
            <w:r>
              <w:rPr>
                <w:rFonts w:ascii="Times New Roman" w:hAnsi="Times New Roman"/>
                <w:b/>
                <w:sz w:val="24"/>
              </w:rPr>
              <w:t>22</w:t>
            </w:r>
          </w:p>
        </w:tc>
        <w:tc>
          <w:tcPr>
            <w:tcW w:w="803" w:type="dxa"/>
            <w:gridSpan w:val="2"/>
            <w:tcBorders>
              <w:top w:val="single" w:sz="4" w:space="0" w:color="000000"/>
              <w:left w:val="single" w:sz="4" w:space="0" w:color="000000"/>
              <w:bottom w:val="single" w:sz="4" w:space="0" w:color="000000"/>
              <w:right w:val="single" w:sz="24" w:space="0" w:color="000000"/>
            </w:tcBorders>
            <w:shd w:val="clear" w:color="auto" w:fill="D9D9D9" w:themeFill="background1" w:themeFillShade="D9"/>
          </w:tcPr>
          <w:p w:rsidR="00A80359" w:rsidRDefault="00234997">
            <w:pPr>
              <w:spacing w:after="0" w:line="240" w:lineRule="auto"/>
              <w:rPr>
                <w:rFonts w:ascii="Times New Roman" w:hAnsi="Times New Roman"/>
                <w:b/>
                <w:sz w:val="24"/>
              </w:rPr>
            </w:pPr>
            <w:r>
              <w:rPr>
                <w:rFonts w:ascii="Times New Roman" w:hAnsi="Times New Roman"/>
                <w:b/>
                <w:sz w:val="24"/>
              </w:rPr>
              <w:t>29</w:t>
            </w:r>
          </w:p>
        </w:tc>
        <w:tc>
          <w:tcPr>
            <w:tcW w:w="236" w:type="dxa"/>
            <w:tcBorders>
              <w:top w:val="single" w:sz="4" w:space="0" w:color="000000"/>
              <w:left w:val="single" w:sz="24" w:space="0" w:color="000000"/>
              <w:bottom w:val="single" w:sz="4" w:space="0" w:color="000000"/>
              <w:right w:val="single" w:sz="12" w:space="0" w:color="000000"/>
            </w:tcBorders>
            <w:shd w:val="clear" w:color="auto" w:fill="auto"/>
          </w:tcPr>
          <w:p w:rsidR="00A80359" w:rsidRDefault="00A80359">
            <w:pPr>
              <w:spacing w:after="0" w:line="240" w:lineRule="auto"/>
              <w:rPr>
                <w:rFonts w:ascii="Times New Roman" w:hAnsi="Times New Roman"/>
                <w:b/>
                <w:sz w:val="24"/>
              </w:rPr>
            </w:pPr>
          </w:p>
        </w:tc>
      </w:tr>
      <w:tr w:rsidR="00A80359" w:rsidTr="008175B4">
        <w:trPr>
          <w:gridAfter w:val="4"/>
          <w:wAfter w:w="7224" w:type="dxa"/>
        </w:trPr>
        <w:tc>
          <w:tcPr>
            <w:tcW w:w="567" w:type="dxa"/>
            <w:tcBorders>
              <w:top w:val="single" w:sz="4" w:space="0" w:color="000000"/>
              <w:left w:val="single" w:sz="12" w:space="0" w:color="000000"/>
              <w:bottom w:val="single" w:sz="4" w:space="0" w:color="000000"/>
              <w:right w:val="single" w:sz="4" w:space="0" w:color="000000"/>
            </w:tcBorders>
            <w:shd w:val="clear" w:color="auto" w:fill="D9D9D9" w:themeFill="background1" w:themeFillShade="D9"/>
          </w:tcPr>
          <w:p w:rsidR="00A80359" w:rsidRDefault="00234997">
            <w:pPr>
              <w:spacing w:after="0" w:line="240" w:lineRule="auto"/>
              <w:jc w:val="both"/>
              <w:rPr>
                <w:rFonts w:ascii="Times New Roman" w:hAnsi="Times New Roman"/>
                <w:b/>
                <w:sz w:val="24"/>
              </w:rPr>
            </w:pPr>
            <w:proofErr w:type="spellStart"/>
            <w:r>
              <w:rPr>
                <w:rFonts w:ascii="Times New Roman" w:hAnsi="Times New Roman"/>
                <w:b/>
                <w:sz w:val="24"/>
              </w:rPr>
              <w:t>Чт</w:t>
            </w:r>
            <w:proofErr w:type="spellEnd"/>
          </w:p>
        </w:tc>
        <w:tc>
          <w:tcPr>
            <w:tcW w:w="28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A80359" w:rsidRDefault="00A80359">
            <w:pPr>
              <w:spacing w:after="0" w:line="240" w:lineRule="auto"/>
              <w:rPr>
                <w:rFonts w:ascii="Times New Roman" w:hAnsi="Times New Roman"/>
                <w:b/>
                <w:sz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00"/>
          </w:tcPr>
          <w:p w:rsidR="00A80359" w:rsidRDefault="00234997">
            <w:pPr>
              <w:spacing w:after="0" w:line="240" w:lineRule="auto"/>
              <w:rPr>
                <w:rFonts w:ascii="Times New Roman" w:hAnsi="Times New Roman"/>
                <w:b/>
                <w:sz w:val="24"/>
              </w:rPr>
            </w:pPr>
            <w:r>
              <w:rPr>
                <w:rFonts w:ascii="Times New Roman" w:hAnsi="Times New Roman"/>
                <w:b/>
                <w:sz w:val="24"/>
              </w:rPr>
              <w:t>7</w:t>
            </w:r>
          </w:p>
        </w:tc>
        <w:tc>
          <w:tcPr>
            <w:tcW w:w="567" w:type="dxa"/>
            <w:tcBorders>
              <w:top w:val="single" w:sz="4" w:space="0" w:color="000000"/>
              <w:left w:val="single" w:sz="4" w:space="0" w:color="000000"/>
              <w:bottom w:val="single" w:sz="4" w:space="0" w:color="000000"/>
              <w:right w:val="single" w:sz="4" w:space="0" w:color="000000"/>
            </w:tcBorders>
            <w:shd w:val="clear" w:color="auto" w:fill="FFFF00"/>
          </w:tcPr>
          <w:p w:rsidR="00A80359" w:rsidRDefault="00234997">
            <w:pPr>
              <w:spacing w:after="0" w:line="240" w:lineRule="auto"/>
              <w:rPr>
                <w:rFonts w:ascii="Times New Roman" w:hAnsi="Times New Roman"/>
                <w:b/>
                <w:sz w:val="24"/>
              </w:rPr>
            </w:pPr>
            <w:r>
              <w:rPr>
                <w:rFonts w:ascii="Times New Roman" w:hAnsi="Times New Roman"/>
                <w:b/>
                <w:sz w:val="24"/>
              </w:rPr>
              <w:t>14</w:t>
            </w:r>
          </w:p>
        </w:tc>
        <w:tc>
          <w:tcPr>
            <w:tcW w:w="567" w:type="dxa"/>
            <w:tcBorders>
              <w:top w:val="single" w:sz="4" w:space="0" w:color="000000"/>
              <w:left w:val="single" w:sz="4" w:space="0" w:color="000000"/>
              <w:bottom w:val="single" w:sz="4" w:space="0" w:color="000000"/>
              <w:right w:val="single" w:sz="4" w:space="0" w:color="000000"/>
            </w:tcBorders>
            <w:shd w:val="clear" w:color="auto" w:fill="FFFF00"/>
          </w:tcPr>
          <w:p w:rsidR="00A80359" w:rsidRDefault="00234997">
            <w:pPr>
              <w:spacing w:after="0" w:line="240" w:lineRule="auto"/>
              <w:rPr>
                <w:rFonts w:ascii="Times New Roman" w:hAnsi="Times New Roman"/>
                <w:b/>
                <w:sz w:val="24"/>
              </w:rPr>
            </w:pPr>
            <w:r>
              <w:rPr>
                <w:rFonts w:ascii="Times New Roman" w:hAnsi="Times New Roman"/>
                <w:b/>
                <w:sz w:val="24"/>
              </w:rPr>
              <w:t>21</w:t>
            </w:r>
          </w:p>
        </w:tc>
        <w:tc>
          <w:tcPr>
            <w:tcW w:w="708" w:type="dxa"/>
            <w:gridSpan w:val="2"/>
            <w:tcBorders>
              <w:top w:val="single" w:sz="4" w:space="0" w:color="000000"/>
              <w:left w:val="single" w:sz="4" w:space="0" w:color="000000"/>
              <w:bottom w:val="single" w:sz="4" w:space="0" w:color="000000"/>
              <w:right w:val="single" w:sz="24" w:space="0" w:color="000000"/>
            </w:tcBorders>
            <w:shd w:val="clear" w:color="auto" w:fill="92D050"/>
          </w:tcPr>
          <w:p w:rsidR="00A80359" w:rsidRDefault="00234997">
            <w:pPr>
              <w:spacing w:after="0" w:line="240" w:lineRule="auto"/>
              <w:rPr>
                <w:rFonts w:ascii="Times New Roman" w:hAnsi="Times New Roman"/>
                <w:b/>
                <w:sz w:val="24"/>
              </w:rPr>
            </w:pPr>
            <w:r>
              <w:rPr>
                <w:rFonts w:ascii="Times New Roman" w:hAnsi="Times New Roman"/>
                <w:b/>
                <w:sz w:val="24"/>
              </w:rPr>
              <w:t>28</w:t>
            </w:r>
          </w:p>
        </w:tc>
        <w:tc>
          <w:tcPr>
            <w:tcW w:w="687" w:type="dxa"/>
            <w:gridSpan w:val="3"/>
            <w:tcBorders>
              <w:top w:val="single" w:sz="4" w:space="0" w:color="000000"/>
              <w:left w:val="single" w:sz="24" w:space="0" w:color="000000"/>
              <w:bottom w:val="single" w:sz="4" w:space="0" w:color="000000"/>
              <w:right w:val="single" w:sz="12" w:space="0" w:color="000000"/>
            </w:tcBorders>
            <w:shd w:val="clear" w:color="auto" w:fill="D9D9D9" w:themeFill="background1" w:themeFillShade="D9"/>
          </w:tcPr>
          <w:p w:rsidR="00A80359" w:rsidRDefault="00234997">
            <w:pPr>
              <w:spacing w:after="0" w:line="240" w:lineRule="auto"/>
              <w:jc w:val="both"/>
              <w:rPr>
                <w:rFonts w:ascii="Times New Roman" w:hAnsi="Times New Roman"/>
                <w:b/>
                <w:sz w:val="24"/>
              </w:rPr>
            </w:pPr>
            <w:proofErr w:type="spellStart"/>
            <w:r>
              <w:rPr>
                <w:rFonts w:ascii="Times New Roman" w:hAnsi="Times New Roman"/>
                <w:b/>
                <w:sz w:val="24"/>
              </w:rPr>
              <w:t>Чт</w:t>
            </w:r>
            <w:proofErr w:type="spellEnd"/>
          </w:p>
        </w:tc>
        <w:tc>
          <w:tcPr>
            <w:tcW w:w="392" w:type="dxa"/>
            <w:gridSpan w:val="2"/>
            <w:tcBorders>
              <w:top w:val="single" w:sz="4" w:space="0" w:color="000000"/>
              <w:left w:val="single" w:sz="4" w:space="0" w:color="000000"/>
              <w:bottom w:val="single" w:sz="4" w:space="0" w:color="000000"/>
              <w:right w:val="single" w:sz="4" w:space="0" w:color="000000"/>
            </w:tcBorders>
            <w:shd w:val="clear" w:color="auto" w:fill="FFFF00"/>
          </w:tcPr>
          <w:p w:rsidR="00A80359" w:rsidRDefault="00234997">
            <w:pPr>
              <w:spacing w:after="0" w:line="240" w:lineRule="auto"/>
              <w:rPr>
                <w:rFonts w:ascii="Times New Roman" w:hAnsi="Times New Roman"/>
                <w:b/>
                <w:sz w:val="24"/>
              </w:rPr>
            </w:pPr>
            <w:r>
              <w:rPr>
                <w:rFonts w:ascii="Times New Roman" w:hAnsi="Times New Roman"/>
                <w:b/>
                <w:sz w:val="24"/>
              </w:rPr>
              <w:t>4</w:t>
            </w:r>
          </w:p>
        </w:tc>
        <w:tc>
          <w:tcPr>
            <w:tcW w:w="708" w:type="dxa"/>
            <w:gridSpan w:val="4"/>
            <w:tcBorders>
              <w:top w:val="single" w:sz="4" w:space="0" w:color="000000"/>
              <w:left w:val="single" w:sz="4" w:space="0" w:color="000000"/>
              <w:bottom w:val="single" w:sz="4" w:space="0" w:color="000000"/>
              <w:right w:val="single" w:sz="4" w:space="0" w:color="000000"/>
            </w:tcBorders>
            <w:shd w:val="clear" w:color="auto" w:fill="FFFF00"/>
          </w:tcPr>
          <w:p w:rsidR="00A80359" w:rsidRDefault="00234997">
            <w:pPr>
              <w:spacing w:after="0" w:line="240" w:lineRule="auto"/>
              <w:rPr>
                <w:rFonts w:ascii="Times New Roman" w:hAnsi="Times New Roman"/>
                <w:b/>
                <w:sz w:val="24"/>
              </w:rPr>
            </w:pPr>
            <w:r>
              <w:rPr>
                <w:rFonts w:ascii="Times New Roman" w:hAnsi="Times New Roman"/>
                <w:b/>
                <w:sz w:val="24"/>
              </w:rPr>
              <w:t>11</w:t>
            </w:r>
          </w:p>
        </w:tc>
        <w:tc>
          <w:tcPr>
            <w:tcW w:w="576" w:type="dxa"/>
            <w:gridSpan w:val="3"/>
            <w:tcBorders>
              <w:top w:val="single" w:sz="4" w:space="0" w:color="000000"/>
              <w:left w:val="single" w:sz="4" w:space="0" w:color="000000"/>
              <w:bottom w:val="single" w:sz="4" w:space="0" w:color="000000"/>
              <w:right w:val="single" w:sz="4" w:space="0" w:color="000000"/>
            </w:tcBorders>
            <w:shd w:val="clear" w:color="auto" w:fill="FFFF00"/>
          </w:tcPr>
          <w:p w:rsidR="00A80359" w:rsidRDefault="00234997">
            <w:pPr>
              <w:spacing w:after="0" w:line="240" w:lineRule="auto"/>
              <w:rPr>
                <w:rFonts w:ascii="Times New Roman" w:hAnsi="Times New Roman"/>
                <w:b/>
                <w:sz w:val="24"/>
              </w:rPr>
            </w:pPr>
            <w:r>
              <w:rPr>
                <w:rFonts w:ascii="Times New Roman" w:hAnsi="Times New Roman"/>
                <w:b/>
                <w:sz w:val="24"/>
              </w:rPr>
              <w:t>18</w:t>
            </w:r>
          </w:p>
        </w:tc>
        <w:tc>
          <w:tcPr>
            <w:tcW w:w="567" w:type="dxa"/>
            <w:gridSpan w:val="3"/>
            <w:tcBorders>
              <w:top w:val="single" w:sz="4" w:space="0" w:color="000000"/>
              <w:left w:val="single" w:sz="4" w:space="0" w:color="000000"/>
              <w:bottom w:val="single" w:sz="4" w:space="0" w:color="000000"/>
              <w:right w:val="single" w:sz="4" w:space="0" w:color="000000"/>
            </w:tcBorders>
            <w:shd w:val="clear" w:color="auto" w:fill="FFFF00"/>
          </w:tcPr>
          <w:p w:rsidR="00A80359" w:rsidRDefault="00234997">
            <w:pPr>
              <w:spacing w:after="0" w:line="240" w:lineRule="auto"/>
              <w:rPr>
                <w:rFonts w:ascii="Times New Roman" w:hAnsi="Times New Roman"/>
                <w:b/>
                <w:sz w:val="24"/>
              </w:rPr>
            </w:pPr>
            <w:r>
              <w:rPr>
                <w:rFonts w:ascii="Times New Roman" w:hAnsi="Times New Roman"/>
                <w:b/>
                <w:sz w:val="24"/>
              </w:rPr>
              <w:t>25</w:t>
            </w:r>
          </w:p>
        </w:tc>
        <w:tc>
          <w:tcPr>
            <w:tcW w:w="567" w:type="dxa"/>
            <w:gridSpan w:val="3"/>
            <w:tcBorders>
              <w:top w:val="single" w:sz="4" w:space="0" w:color="000000"/>
              <w:left w:val="single" w:sz="4" w:space="0" w:color="000000"/>
              <w:bottom w:val="single" w:sz="4" w:space="0" w:color="000000"/>
              <w:right w:val="single" w:sz="12" w:space="0" w:color="000000"/>
            </w:tcBorders>
            <w:shd w:val="clear" w:color="auto" w:fill="D9D9D9" w:themeFill="background1" w:themeFillShade="D9"/>
          </w:tcPr>
          <w:p w:rsidR="00A80359" w:rsidRDefault="00A80359">
            <w:pPr>
              <w:spacing w:after="0" w:line="240" w:lineRule="auto"/>
              <w:rPr>
                <w:rFonts w:ascii="Times New Roman" w:hAnsi="Times New Roman"/>
                <w:b/>
                <w:sz w:val="24"/>
              </w:rPr>
            </w:pPr>
          </w:p>
        </w:tc>
        <w:tc>
          <w:tcPr>
            <w:tcW w:w="709" w:type="dxa"/>
            <w:gridSpan w:val="3"/>
            <w:tcBorders>
              <w:top w:val="single" w:sz="4" w:space="0" w:color="000000"/>
              <w:left w:val="single" w:sz="12" w:space="0" w:color="000000"/>
              <w:bottom w:val="single" w:sz="4" w:space="0" w:color="000000"/>
              <w:right w:val="single" w:sz="4" w:space="0" w:color="000000"/>
            </w:tcBorders>
            <w:shd w:val="clear" w:color="auto" w:fill="D9D9D9" w:themeFill="background1" w:themeFillShade="D9"/>
          </w:tcPr>
          <w:p w:rsidR="00A80359" w:rsidRDefault="00234997">
            <w:pPr>
              <w:spacing w:after="0" w:line="240" w:lineRule="auto"/>
              <w:jc w:val="both"/>
              <w:rPr>
                <w:rFonts w:ascii="Times New Roman" w:hAnsi="Times New Roman"/>
                <w:b/>
                <w:sz w:val="24"/>
              </w:rPr>
            </w:pPr>
            <w:proofErr w:type="spellStart"/>
            <w:r>
              <w:rPr>
                <w:rFonts w:ascii="Times New Roman" w:hAnsi="Times New Roman"/>
                <w:b/>
                <w:sz w:val="24"/>
              </w:rPr>
              <w:t>Чт</w:t>
            </w:r>
            <w:proofErr w:type="spellEnd"/>
          </w:p>
        </w:tc>
        <w:tc>
          <w:tcPr>
            <w:tcW w:w="567" w:type="dxa"/>
            <w:gridSpan w:val="3"/>
            <w:tcBorders>
              <w:top w:val="single" w:sz="4" w:space="0" w:color="000000"/>
              <w:left w:val="single" w:sz="4" w:space="0" w:color="000000"/>
              <w:bottom w:val="single" w:sz="4" w:space="0" w:color="000000"/>
              <w:right w:val="single" w:sz="4" w:space="0" w:color="000000"/>
            </w:tcBorders>
            <w:shd w:val="clear" w:color="auto" w:fill="FFFF00"/>
          </w:tcPr>
          <w:p w:rsidR="00A80359" w:rsidRDefault="00234997">
            <w:pPr>
              <w:spacing w:after="0" w:line="240" w:lineRule="auto"/>
              <w:rPr>
                <w:rFonts w:ascii="Times New Roman" w:hAnsi="Times New Roman"/>
                <w:b/>
                <w:sz w:val="24"/>
              </w:rPr>
            </w:pPr>
            <w:r>
              <w:rPr>
                <w:rFonts w:ascii="Times New Roman" w:hAnsi="Times New Roman"/>
                <w:b/>
                <w:sz w:val="24"/>
              </w:rPr>
              <w:t>2</w:t>
            </w:r>
          </w:p>
        </w:tc>
        <w:tc>
          <w:tcPr>
            <w:tcW w:w="787" w:type="dxa"/>
            <w:gridSpan w:val="3"/>
            <w:tcBorders>
              <w:top w:val="single" w:sz="4" w:space="0" w:color="000000"/>
              <w:left w:val="single" w:sz="4" w:space="0" w:color="000000"/>
              <w:bottom w:val="single" w:sz="4" w:space="0" w:color="000000"/>
              <w:right w:val="single" w:sz="4" w:space="0" w:color="000000"/>
            </w:tcBorders>
            <w:shd w:val="clear" w:color="auto" w:fill="FABF8F" w:themeFill="accent6" w:themeFillTint="99"/>
          </w:tcPr>
          <w:p w:rsidR="00A80359" w:rsidRDefault="00234997">
            <w:pPr>
              <w:spacing w:after="0" w:line="240" w:lineRule="auto"/>
              <w:rPr>
                <w:rFonts w:ascii="Times New Roman" w:hAnsi="Times New Roman"/>
                <w:b/>
                <w:color w:val="FF0000"/>
                <w:sz w:val="24"/>
              </w:rPr>
            </w:pPr>
            <w:r>
              <w:rPr>
                <w:rFonts w:ascii="Times New Roman" w:hAnsi="Times New Roman"/>
                <w:b/>
                <w:color w:val="FF0000"/>
                <w:sz w:val="24"/>
              </w:rPr>
              <w:t>9</w:t>
            </w:r>
          </w:p>
        </w:tc>
        <w:tc>
          <w:tcPr>
            <w:tcW w:w="567" w:type="dxa"/>
            <w:gridSpan w:val="4"/>
            <w:tcBorders>
              <w:top w:val="single" w:sz="4" w:space="0" w:color="000000"/>
              <w:left w:val="single" w:sz="4" w:space="0" w:color="000000"/>
              <w:bottom w:val="single" w:sz="4" w:space="0" w:color="000000"/>
              <w:right w:val="single" w:sz="4" w:space="0" w:color="000000"/>
            </w:tcBorders>
            <w:shd w:val="clear" w:color="auto" w:fill="FFFF00"/>
          </w:tcPr>
          <w:p w:rsidR="00A80359" w:rsidRDefault="00234997">
            <w:pPr>
              <w:spacing w:after="0" w:line="240" w:lineRule="auto"/>
              <w:rPr>
                <w:rFonts w:ascii="Times New Roman" w:hAnsi="Times New Roman"/>
                <w:b/>
                <w:sz w:val="24"/>
              </w:rPr>
            </w:pPr>
            <w:r>
              <w:rPr>
                <w:rFonts w:ascii="Times New Roman" w:hAnsi="Times New Roman"/>
                <w:b/>
                <w:sz w:val="24"/>
              </w:rPr>
              <w:t>16</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00"/>
          </w:tcPr>
          <w:p w:rsidR="00A80359" w:rsidRDefault="00234997">
            <w:pPr>
              <w:spacing w:after="0" w:line="240" w:lineRule="auto"/>
              <w:rPr>
                <w:rFonts w:ascii="Times New Roman" w:hAnsi="Times New Roman"/>
                <w:b/>
                <w:sz w:val="24"/>
              </w:rPr>
            </w:pPr>
            <w:r>
              <w:rPr>
                <w:rFonts w:ascii="Times New Roman" w:hAnsi="Times New Roman"/>
                <w:b/>
                <w:sz w:val="24"/>
              </w:rPr>
              <w:t>23</w:t>
            </w:r>
          </w:p>
        </w:tc>
        <w:tc>
          <w:tcPr>
            <w:tcW w:w="803" w:type="dxa"/>
            <w:gridSpan w:val="2"/>
            <w:tcBorders>
              <w:top w:val="single" w:sz="4" w:space="0" w:color="000000"/>
              <w:left w:val="single" w:sz="4" w:space="0" w:color="000000"/>
              <w:bottom w:val="single" w:sz="4" w:space="0" w:color="000000"/>
              <w:right w:val="single" w:sz="24" w:space="0" w:color="000000"/>
            </w:tcBorders>
            <w:shd w:val="clear" w:color="auto" w:fill="D9D9D9" w:themeFill="background1" w:themeFillShade="D9"/>
          </w:tcPr>
          <w:p w:rsidR="00A80359" w:rsidRDefault="00234997">
            <w:pPr>
              <w:spacing w:after="0" w:line="240" w:lineRule="auto"/>
              <w:rPr>
                <w:rFonts w:ascii="Times New Roman" w:hAnsi="Times New Roman"/>
                <w:b/>
                <w:sz w:val="24"/>
              </w:rPr>
            </w:pPr>
            <w:r>
              <w:rPr>
                <w:rFonts w:ascii="Times New Roman" w:hAnsi="Times New Roman"/>
                <w:b/>
                <w:sz w:val="24"/>
              </w:rPr>
              <w:t>30</w:t>
            </w:r>
          </w:p>
        </w:tc>
        <w:tc>
          <w:tcPr>
            <w:tcW w:w="236" w:type="dxa"/>
            <w:tcBorders>
              <w:top w:val="single" w:sz="4" w:space="0" w:color="000000"/>
              <w:left w:val="single" w:sz="24" w:space="0" w:color="000000"/>
              <w:bottom w:val="single" w:sz="4" w:space="0" w:color="000000"/>
              <w:right w:val="single" w:sz="12" w:space="0" w:color="000000"/>
            </w:tcBorders>
            <w:shd w:val="clear" w:color="auto" w:fill="auto"/>
          </w:tcPr>
          <w:p w:rsidR="00A80359" w:rsidRDefault="00A80359">
            <w:pPr>
              <w:spacing w:after="0" w:line="240" w:lineRule="auto"/>
              <w:rPr>
                <w:rFonts w:ascii="Times New Roman" w:hAnsi="Times New Roman"/>
                <w:b/>
                <w:sz w:val="24"/>
              </w:rPr>
            </w:pPr>
          </w:p>
        </w:tc>
      </w:tr>
      <w:tr w:rsidR="00A80359" w:rsidTr="008175B4">
        <w:trPr>
          <w:gridAfter w:val="4"/>
          <w:wAfter w:w="7224" w:type="dxa"/>
        </w:trPr>
        <w:tc>
          <w:tcPr>
            <w:tcW w:w="567" w:type="dxa"/>
            <w:tcBorders>
              <w:top w:val="single" w:sz="4" w:space="0" w:color="000000"/>
              <w:left w:val="single" w:sz="12" w:space="0" w:color="000000"/>
              <w:bottom w:val="single" w:sz="4" w:space="0" w:color="000000"/>
              <w:right w:val="single" w:sz="4" w:space="0" w:color="000000"/>
            </w:tcBorders>
            <w:shd w:val="clear" w:color="auto" w:fill="D9D9D9" w:themeFill="background1" w:themeFillShade="D9"/>
          </w:tcPr>
          <w:p w:rsidR="00A80359" w:rsidRDefault="00234997">
            <w:pPr>
              <w:spacing w:after="0" w:line="240" w:lineRule="auto"/>
              <w:jc w:val="both"/>
              <w:rPr>
                <w:rFonts w:ascii="Times New Roman" w:hAnsi="Times New Roman"/>
                <w:b/>
                <w:sz w:val="24"/>
              </w:rPr>
            </w:pPr>
            <w:proofErr w:type="spellStart"/>
            <w:r>
              <w:rPr>
                <w:rFonts w:ascii="Times New Roman" w:hAnsi="Times New Roman"/>
                <w:b/>
                <w:sz w:val="24"/>
              </w:rPr>
              <w:t>Пт</w:t>
            </w:r>
            <w:proofErr w:type="spellEnd"/>
          </w:p>
        </w:tc>
        <w:tc>
          <w:tcPr>
            <w:tcW w:w="284" w:type="dxa"/>
            <w:tcBorders>
              <w:top w:val="single" w:sz="4" w:space="0" w:color="000000"/>
              <w:left w:val="single" w:sz="4" w:space="0" w:color="000000"/>
              <w:bottom w:val="single" w:sz="4" w:space="0" w:color="000000"/>
              <w:right w:val="single" w:sz="4" w:space="0" w:color="000000"/>
            </w:tcBorders>
            <w:shd w:val="clear" w:color="auto" w:fill="FFFF00"/>
          </w:tcPr>
          <w:p w:rsidR="00A80359" w:rsidRDefault="00234997">
            <w:pPr>
              <w:spacing w:after="0" w:line="240" w:lineRule="auto"/>
              <w:rPr>
                <w:rFonts w:ascii="Times New Roman" w:hAnsi="Times New Roman"/>
                <w:b/>
                <w:sz w:val="24"/>
              </w:rPr>
            </w:pPr>
            <w:r>
              <w:rPr>
                <w:rFonts w:ascii="Times New Roman" w:hAnsi="Times New Roman"/>
                <w:b/>
                <w:sz w:val="24"/>
              </w:rPr>
              <w:t>1</w:t>
            </w:r>
          </w:p>
        </w:tc>
        <w:tc>
          <w:tcPr>
            <w:tcW w:w="567" w:type="dxa"/>
            <w:tcBorders>
              <w:top w:val="single" w:sz="4" w:space="0" w:color="000000"/>
              <w:left w:val="single" w:sz="4" w:space="0" w:color="000000"/>
              <w:bottom w:val="single" w:sz="4" w:space="0" w:color="000000"/>
              <w:right w:val="single" w:sz="4" w:space="0" w:color="000000"/>
            </w:tcBorders>
            <w:shd w:val="clear" w:color="auto" w:fill="FABF8F" w:themeFill="accent6" w:themeFillTint="99"/>
          </w:tcPr>
          <w:p w:rsidR="00A80359" w:rsidRDefault="00234997">
            <w:pPr>
              <w:spacing w:after="0" w:line="240" w:lineRule="auto"/>
              <w:rPr>
                <w:rFonts w:ascii="Times New Roman" w:hAnsi="Times New Roman"/>
                <w:b/>
                <w:color w:val="FF0000"/>
                <w:sz w:val="24"/>
              </w:rPr>
            </w:pPr>
            <w:r>
              <w:rPr>
                <w:rFonts w:ascii="Times New Roman" w:hAnsi="Times New Roman"/>
                <w:b/>
                <w:color w:val="FF0000"/>
                <w:sz w:val="24"/>
              </w:rPr>
              <w:t>8</w:t>
            </w:r>
          </w:p>
        </w:tc>
        <w:tc>
          <w:tcPr>
            <w:tcW w:w="567" w:type="dxa"/>
            <w:tcBorders>
              <w:top w:val="single" w:sz="4" w:space="0" w:color="000000"/>
              <w:left w:val="single" w:sz="4" w:space="0" w:color="000000"/>
              <w:bottom w:val="single" w:sz="4" w:space="0" w:color="000000"/>
              <w:right w:val="single" w:sz="4" w:space="0" w:color="000000"/>
            </w:tcBorders>
            <w:shd w:val="clear" w:color="auto" w:fill="FFFF00"/>
          </w:tcPr>
          <w:p w:rsidR="00A80359" w:rsidRDefault="00234997">
            <w:pPr>
              <w:spacing w:after="0" w:line="240" w:lineRule="auto"/>
              <w:rPr>
                <w:rFonts w:ascii="Times New Roman" w:hAnsi="Times New Roman"/>
                <w:b/>
                <w:sz w:val="24"/>
              </w:rPr>
            </w:pPr>
            <w:r>
              <w:rPr>
                <w:rFonts w:ascii="Times New Roman" w:hAnsi="Times New Roman"/>
                <w:b/>
                <w:sz w:val="24"/>
              </w:rPr>
              <w:t>15</w:t>
            </w:r>
          </w:p>
        </w:tc>
        <w:tc>
          <w:tcPr>
            <w:tcW w:w="567" w:type="dxa"/>
            <w:tcBorders>
              <w:top w:val="single" w:sz="4" w:space="0" w:color="000000"/>
              <w:left w:val="single" w:sz="4" w:space="0" w:color="000000"/>
              <w:bottom w:val="single" w:sz="4" w:space="0" w:color="000000"/>
              <w:right w:val="single" w:sz="4" w:space="0" w:color="000000"/>
            </w:tcBorders>
            <w:shd w:val="clear" w:color="auto" w:fill="FFFF00"/>
          </w:tcPr>
          <w:p w:rsidR="00A80359" w:rsidRDefault="00234997">
            <w:pPr>
              <w:spacing w:after="0" w:line="240" w:lineRule="auto"/>
              <w:rPr>
                <w:rFonts w:ascii="Times New Roman" w:hAnsi="Times New Roman"/>
                <w:b/>
                <w:sz w:val="24"/>
              </w:rPr>
            </w:pPr>
            <w:r>
              <w:rPr>
                <w:rFonts w:ascii="Times New Roman" w:hAnsi="Times New Roman"/>
                <w:b/>
                <w:sz w:val="24"/>
              </w:rPr>
              <w:t>22</w:t>
            </w:r>
          </w:p>
        </w:tc>
        <w:tc>
          <w:tcPr>
            <w:tcW w:w="708" w:type="dxa"/>
            <w:gridSpan w:val="2"/>
            <w:tcBorders>
              <w:top w:val="single" w:sz="4" w:space="0" w:color="000000"/>
              <w:left w:val="single" w:sz="4" w:space="0" w:color="000000"/>
              <w:bottom w:val="single" w:sz="4" w:space="0" w:color="000000"/>
              <w:right w:val="single" w:sz="24" w:space="0" w:color="000000"/>
            </w:tcBorders>
            <w:shd w:val="clear" w:color="auto" w:fill="92D050"/>
          </w:tcPr>
          <w:p w:rsidR="00A80359" w:rsidRDefault="00234997">
            <w:pPr>
              <w:spacing w:after="0" w:line="240" w:lineRule="auto"/>
              <w:rPr>
                <w:rFonts w:ascii="Times New Roman" w:hAnsi="Times New Roman"/>
                <w:b/>
                <w:sz w:val="24"/>
              </w:rPr>
            </w:pPr>
            <w:r>
              <w:rPr>
                <w:rFonts w:ascii="Times New Roman" w:hAnsi="Times New Roman"/>
                <w:b/>
                <w:sz w:val="24"/>
              </w:rPr>
              <w:t>29</w:t>
            </w:r>
          </w:p>
        </w:tc>
        <w:tc>
          <w:tcPr>
            <w:tcW w:w="687" w:type="dxa"/>
            <w:gridSpan w:val="3"/>
            <w:tcBorders>
              <w:top w:val="single" w:sz="4" w:space="0" w:color="000000"/>
              <w:left w:val="single" w:sz="24" w:space="0" w:color="000000"/>
              <w:bottom w:val="single" w:sz="4" w:space="0" w:color="000000"/>
              <w:right w:val="single" w:sz="12" w:space="0" w:color="000000"/>
            </w:tcBorders>
            <w:shd w:val="clear" w:color="auto" w:fill="D9D9D9" w:themeFill="background1" w:themeFillShade="D9"/>
          </w:tcPr>
          <w:p w:rsidR="00A80359" w:rsidRDefault="00234997">
            <w:pPr>
              <w:spacing w:after="0" w:line="240" w:lineRule="auto"/>
              <w:jc w:val="both"/>
              <w:rPr>
                <w:rFonts w:ascii="Times New Roman" w:hAnsi="Times New Roman"/>
                <w:b/>
                <w:sz w:val="24"/>
              </w:rPr>
            </w:pPr>
            <w:proofErr w:type="spellStart"/>
            <w:r>
              <w:rPr>
                <w:rFonts w:ascii="Times New Roman" w:hAnsi="Times New Roman"/>
                <w:b/>
                <w:sz w:val="24"/>
              </w:rPr>
              <w:t>Пт</w:t>
            </w:r>
            <w:proofErr w:type="spellEnd"/>
          </w:p>
        </w:tc>
        <w:tc>
          <w:tcPr>
            <w:tcW w:w="392" w:type="dxa"/>
            <w:gridSpan w:val="2"/>
            <w:tcBorders>
              <w:top w:val="single" w:sz="4" w:space="0" w:color="000000"/>
              <w:left w:val="single" w:sz="4" w:space="0" w:color="000000"/>
              <w:bottom w:val="single" w:sz="4" w:space="0" w:color="000000"/>
              <w:right w:val="single" w:sz="4" w:space="0" w:color="000000"/>
            </w:tcBorders>
            <w:shd w:val="clear" w:color="auto" w:fill="FFFF00"/>
          </w:tcPr>
          <w:p w:rsidR="00A80359" w:rsidRDefault="00234997">
            <w:pPr>
              <w:spacing w:after="0" w:line="240" w:lineRule="auto"/>
              <w:rPr>
                <w:rFonts w:ascii="Times New Roman" w:hAnsi="Times New Roman"/>
                <w:b/>
                <w:sz w:val="24"/>
              </w:rPr>
            </w:pPr>
            <w:r>
              <w:rPr>
                <w:rFonts w:ascii="Times New Roman" w:hAnsi="Times New Roman"/>
                <w:b/>
                <w:sz w:val="24"/>
              </w:rPr>
              <w:t>5</w:t>
            </w:r>
          </w:p>
        </w:tc>
        <w:tc>
          <w:tcPr>
            <w:tcW w:w="708" w:type="dxa"/>
            <w:gridSpan w:val="4"/>
            <w:tcBorders>
              <w:top w:val="single" w:sz="4" w:space="0" w:color="000000"/>
              <w:left w:val="single" w:sz="4" w:space="0" w:color="000000"/>
              <w:bottom w:val="single" w:sz="4" w:space="0" w:color="000000"/>
              <w:right w:val="single" w:sz="4" w:space="0" w:color="000000"/>
            </w:tcBorders>
            <w:shd w:val="clear" w:color="auto" w:fill="FFFF00"/>
          </w:tcPr>
          <w:p w:rsidR="00A80359" w:rsidRDefault="00234997">
            <w:pPr>
              <w:spacing w:after="0" w:line="240" w:lineRule="auto"/>
              <w:rPr>
                <w:rFonts w:ascii="Times New Roman" w:hAnsi="Times New Roman"/>
                <w:b/>
                <w:sz w:val="24"/>
              </w:rPr>
            </w:pPr>
            <w:r>
              <w:rPr>
                <w:rFonts w:ascii="Times New Roman" w:hAnsi="Times New Roman"/>
                <w:b/>
                <w:sz w:val="24"/>
              </w:rPr>
              <w:t>12</w:t>
            </w:r>
          </w:p>
        </w:tc>
        <w:tc>
          <w:tcPr>
            <w:tcW w:w="576" w:type="dxa"/>
            <w:gridSpan w:val="3"/>
            <w:tcBorders>
              <w:top w:val="single" w:sz="4" w:space="0" w:color="000000"/>
              <w:left w:val="single" w:sz="4" w:space="0" w:color="000000"/>
              <w:bottom w:val="single" w:sz="4" w:space="0" w:color="000000"/>
              <w:right w:val="single" w:sz="4" w:space="0" w:color="000000"/>
            </w:tcBorders>
            <w:shd w:val="clear" w:color="auto" w:fill="FFFF00"/>
          </w:tcPr>
          <w:p w:rsidR="00A80359" w:rsidRDefault="00234997">
            <w:pPr>
              <w:spacing w:after="0" w:line="240" w:lineRule="auto"/>
              <w:rPr>
                <w:rFonts w:ascii="Times New Roman" w:hAnsi="Times New Roman"/>
                <w:b/>
                <w:sz w:val="24"/>
              </w:rPr>
            </w:pPr>
            <w:r>
              <w:rPr>
                <w:rFonts w:ascii="Times New Roman" w:hAnsi="Times New Roman"/>
                <w:b/>
                <w:sz w:val="24"/>
              </w:rPr>
              <w:t>19</w:t>
            </w:r>
          </w:p>
        </w:tc>
        <w:tc>
          <w:tcPr>
            <w:tcW w:w="567" w:type="dxa"/>
            <w:gridSpan w:val="3"/>
            <w:tcBorders>
              <w:top w:val="single" w:sz="4" w:space="0" w:color="000000"/>
              <w:left w:val="single" w:sz="4" w:space="0" w:color="000000"/>
              <w:bottom w:val="single" w:sz="4" w:space="0" w:color="000000"/>
              <w:right w:val="single" w:sz="4" w:space="0" w:color="000000"/>
            </w:tcBorders>
            <w:shd w:val="clear" w:color="auto" w:fill="FFFF00"/>
          </w:tcPr>
          <w:p w:rsidR="00A80359" w:rsidRDefault="00234997">
            <w:pPr>
              <w:spacing w:after="0" w:line="240" w:lineRule="auto"/>
              <w:rPr>
                <w:rFonts w:ascii="Times New Roman" w:hAnsi="Times New Roman"/>
                <w:b/>
                <w:sz w:val="24"/>
              </w:rPr>
            </w:pPr>
            <w:r>
              <w:rPr>
                <w:rFonts w:ascii="Times New Roman" w:hAnsi="Times New Roman"/>
                <w:b/>
                <w:sz w:val="24"/>
              </w:rPr>
              <w:t>26</w:t>
            </w:r>
          </w:p>
        </w:tc>
        <w:tc>
          <w:tcPr>
            <w:tcW w:w="567" w:type="dxa"/>
            <w:gridSpan w:val="3"/>
            <w:tcBorders>
              <w:top w:val="single" w:sz="4" w:space="0" w:color="000000"/>
              <w:left w:val="single" w:sz="4" w:space="0" w:color="000000"/>
              <w:bottom w:val="single" w:sz="4" w:space="0" w:color="000000"/>
              <w:right w:val="single" w:sz="12" w:space="0" w:color="000000"/>
            </w:tcBorders>
            <w:shd w:val="clear" w:color="auto" w:fill="D9D9D9" w:themeFill="background1" w:themeFillShade="D9"/>
          </w:tcPr>
          <w:p w:rsidR="00A80359" w:rsidRDefault="00A80359">
            <w:pPr>
              <w:spacing w:after="0" w:line="240" w:lineRule="auto"/>
              <w:rPr>
                <w:rFonts w:ascii="Times New Roman" w:hAnsi="Times New Roman"/>
                <w:b/>
                <w:sz w:val="24"/>
              </w:rPr>
            </w:pPr>
          </w:p>
        </w:tc>
        <w:tc>
          <w:tcPr>
            <w:tcW w:w="709" w:type="dxa"/>
            <w:gridSpan w:val="3"/>
            <w:tcBorders>
              <w:top w:val="single" w:sz="4" w:space="0" w:color="000000"/>
              <w:left w:val="single" w:sz="12" w:space="0" w:color="000000"/>
              <w:bottom w:val="single" w:sz="4" w:space="0" w:color="000000"/>
              <w:right w:val="single" w:sz="4" w:space="0" w:color="000000"/>
            </w:tcBorders>
            <w:shd w:val="clear" w:color="auto" w:fill="D9D9D9" w:themeFill="background1" w:themeFillShade="D9"/>
          </w:tcPr>
          <w:p w:rsidR="00A80359" w:rsidRDefault="00234997">
            <w:pPr>
              <w:spacing w:after="0" w:line="240" w:lineRule="auto"/>
              <w:jc w:val="both"/>
              <w:rPr>
                <w:rFonts w:ascii="Times New Roman" w:hAnsi="Times New Roman"/>
                <w:b/>
                <w:sz w:val="24"/>
              </w:rPr>
            </w:pPr>
            <w:proofErr w:type="spellStart"/>
            <w:r>
              <w:rPr>
                <w:rFonts w:ascii="Times New Roman" w:hAnsi="Times New Roman"/>
                <w:b/>
                <w:sz w:val="24"/>
              </w:rPr>
              <w:t>Пт</w:t>
            </w:r>
            <w:proofErr w:type="spellEnd"/>
          </w:p>
        </w:tc>
        <w:tc>
          <w:tcPr>
            <w:tcW w:w="567" w:type="dxa"/>
            <w:gridSpan w:val="3"/>
            <w:tcBorders>
              <w:top w:val="single" w:sz="4" w:space="0" w:color="000000"/>
              <w:left w:val="single" w:sz="4" w:space="0" w:color="000000"/>
              <w:bottom w:val="single" w:sz="4" w:space="0" w:color="000000"/>
              <w:right w:val="single" w:sz="4" w:space="0" w:color="000000"/>
            </w:tcBorders>
            <w:shd w:val="clear" w:color="auto" w:fill="FFFF00"/>
          </w:tcPr>
          <w:p w:rsidR="00A80359" w:rsidRDefault="00234997">
            <w:pPr>
              <w:spacing w:after="0" w:line="240" w:lineRule="auto"/>
              <w:rPr>
                <w:rFonts w:ascii="Times New Roman" w:hAnsi="Times New Roman"/>
                <w:b/>
                <w:sz w:val="24"/>
              </w:rPr>
            </w:pPr>
            <w:r>
              <w:rPr>
                <w:rFonts w:ascii="Times New Roman" w:hAnsi="Times New Roman"/>
                <w:b/>
                <w:sz w:val="24"/>
              </w:rPr>
              <w:t>3</w:t>
            </w:r>
          </w:p>
        </w:tc>
        <w:tc>
          <w:tcPr>
            <w:tcW w:w="787" w:type="dxa"/>
            <w:gridSpan w:val="3"/>
            <w:tcBorders>
              <w:top w:val="single" w:sz="4" w:space="0" w:color="000000"/>
              <w:left w:val="single" w:sz="4" w:space="0" w:color="000000"/>
              <w:bottom w:val="single" w:sz="4" w:space="0" w:color="000000"/>
              <w:right w:val="single" w:sz="4" w:space="0" w:color="000000"/>
            </w:tcBorders>
            <w:shd w:val="clear" w:color="auto" w:fill="FABF8F" w:themeFill="accent6" w:themeFillTint="99"/>
          </w:tcPr>
          <w:p w:rsidR="00A80359" w:rsidRDefault="00234997">
            <w:pPr>
              <w:spacing w:after="0" w:line="240" w:lineRule="auto"/>
              <w:rPr>
                <w:rFonts w:ascii="Times New Roman" w:hAnsi="Times New Roman"/>
                <w:b/>
                <w:color w:val="FF0000"/>
                <w:sz w:val="24"/>
              </w:rPr>
            </w:pPr>
            <w:r>
              <w:rPr>
                <w:rFonts w:ascii="Times New Roman" w:hAnsi="Times New Roman"/>
                <w:b/>
                <w:color w:val="FF0000"/>
                <w:sz w:val="24"/>
              </w:rPr>
              <w:t>10</w:t>
            </w:r>
          </w:p>
        </w:tc>
        <w:tc>
          <w:tcPr>
            <w:tcW w:w="567" w:type="dxa"/>
            <w:gridSpan w:val="4"/>
            <w:tcBorders>
              <w:top w:val="single" w:sz="4" w:space="0" w:color="000000"/>
              <w:left w:val="single" w:sz="4" w:space="0" w:color="000000"/>
              <w:bottom w:val="single" w:sz="4" w:space="0" w:color="000000"/>
              <w:right w:val="single" w:sz="4" w:space="0" w:color="000000"/>
            </w:tcBorders>
            <w:shd w:val="clear" w:color="auto" w:fill="FFFF00"/>
          </w:tcPr>
          <w:p w:rsidR="00A80359" w:rsidRDefault="00234997">
            <w:pPr>
              <w:spacing w:after="0" w:line="240" w:lineRule="auto"/>
              <w:rPr>
                <w:rFonts w:ascii="Times New Roman" w:hAnsi="Times New Roman"/>
                <w:b/>
                <w:sz w:val="24"/>
              </w:rPr>
            </w:pPr>
            <w:r>
              <w:rPr>
                <w:rFonts w:ascii="Times New Roman" w:hAnsi="Times New Roman"/>
                <w:b/>
                <w:sz w:val="24"/>
              </w:rPr>
              <w:t>17</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00"/>
          </w:tcPr>
          <w:p w:rsidR="00A80359" w:rsidRDefault="00234997">
            <w:pPr>
              <w:spacing w:after="0" w:line="240" w:lineRule="auto"/>
              <w:rPr>
                <w:rFonts w:ascii="Times New Roman" w:hAnsi="Times New Roman"/>
                <w:b/>
                <w:sz w:val="24"/>
              </w:rPr>
            </w:pPr>
            <w:r>
              <w:rPr>
                <w:rFonts w:ascii="Times New Roman" w:hAnsi="Times New Roman"/>
                <w:b/>
                <w:sz w:val="24"/>
              </w:rPr>
              <w:t>24</w:t>
            </w:r>
          </w:p>
        </w:tc>
        <w:tc>
          <w:tcPr>
            <w:tcW w:w="803" w:type="dxa"/>
            <w:gridSpan w:val="2"/>
            <w:tcBorders>
              <w:top w:val="single" w:sz="4" w:space="0" w:color="000000"/>
              <w:left w:val="single" w:sz="4" w:space="0" w:color="000000"/>
              <w:bottom w:val="single" w:sz="4" w:space="0" w:color="000000"/>
              <w:right w:val="single" w:sz="24" w:space="0" w:color="000000"/>
            </w:tcBorders>
            <w:shd w:val="clear" w:color="auto" w:fill="D9D9D9" w:themeFill="background1" w:themeFillShade="D9"/>
          </w:tcPr>
          <w:p w:rsidR="00A80359" w:rsidRDefault="00234997">
            <w:pPr>
              <w:spacing w:after="0" w:line="240" w:lineRule="auto"/>
              <w:rPr>
                <w:rFonts w:ascii="Times New Roman" w:hAnsi="Times New Roman"/>
                <w:b/>
                <w:sz w:val="24"/>
              </w:rPr>
            </w:pPr>
            <w:r>
              <w:rPr>
                <w:rFonts w:ascii="Times New Roman" w:hAnsi="Times New Roman"/>
                <w:b/>
                <w:sz w:val="24"/>
              </w:rPr>
              <w:t>31</w:t>
            </w:r>
          </w:p>
        </w:tc>
        <w:tc>
          <w:tcPr>
            <w:tcW w:w="236" w:type="dxa"/>
            <w:tcBorders>
              <w:top w:val="single" w:sz="4" w:space="0" w:color="000000"/>
              <w:left w:val="single" w:sz="24" w:space="0" w:color="000000"/>
              <w:bottom w:val="single" w:sz="4" w:space="0" w:color="000000"/>
              <w:right w:val="single" w:sz="12" w:space="0" w:color="000000"/>
            </w:tcBorders>
            <w:shd w:val="clear" w:color="auto" w:fill="auto"/>
          </w:tcPr>
          <w:p w:rsidR="00A80359" w:rsidRDefault="00A80359">
            <w:pPr>
              <w:spacing w:after="0" w:line="240" w:lineRule="auto"/>
              <w:rPr>
                <w:rFonts w:ascii="Times New Roman" w:hAnsi="Times New Roman"/>
                <w:b/>
                <w:sz w:val="24"/>
              </w:rPr>
            </w:pPr>
          </w:p>
        </w:tc>
      </w:tr>
      <w:tr w:rsidR="00A80359" w:rsidTr="008175B4">
        <w:trPr>
          <w:gridAfter w:val="4"/>
          <w:wAfter w:w="7224" w:type="dxa"/>
        </w:trPr>
        <w:tc>
          <w:tcPr>
            <w:tcW w:w="567" w:type="dxa"/>
            <w:tcBorders>
              <w:top w:val="single" w:sz="4" w:space="0" w:color="000000"/>
              <w:left w:val="single" w:sz="12" w:space="0" w:color="000000"/>
              <w:bottom w:val="single" w:sz="4" w:space="0" w:color="000000"/>
              <w:right w:val="single" w:sz="4" w:space="0" w:color="000000"/>
            </w:tcBorders>
            <w:shd w:val="clear" w:color="auto" w:fill="FFCC99"/>
          </w:tcPr>
          <w:p w:rsidR="00A80359" w:rsidRDefault="00234997">
            <w:pPr>
              <w:spacing w:after="0" w:line="240" w:lineRule="auto"/>
              <w:jc w:val="both"/>
              <w:rPr>
                <w:rFonts w:ascii="Times New Roman" w:hAnsi="Times New Roman"/>
                <w:b/>
                <w:color w:val="FF0000"/>
                <w:sz w:val="24"/>
              </w:rPr>
            </w:pPr>
            <w:proofErr w:type="spellStart"/>
            <w:proofErr w:type="gramStart"/>
            <w:r>
              <w:rPr>
                <w:rFonts w:ascii="Times New Roman" w:hAnsi="Times New Roman"/>
                <w:b/>
                <w:color w:val="FF0000"/>
                <w:sz w:val="24"/>
              </w:rPr>
              <w:t>Сб</w:t>
            </w:r>
            <w:proofErr w:type="spellEnd"/>
            <w:proofErr w:type="gramEnd"/>
          </w:p>
        </w:tc>
        <w:tc>
          <w:tcPr>
            <w:tcW w:w="284"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Pr>
          <w:p w:rsidR="00A80359" w:rsidRDefault="00234997">
            <w:pPr>
              <w:spacing w:after="0" w:line="240" w:lineRule="auto"/>
              <w:rPr>
                <w:rFonts w:ascii="Times New Roman" w:hAnsi="Times New Roman"/>
                <w:b/>
                <w:color w:val="FF0000"/>
                <w:sz w:val="24"/>
              </w:rPr>
            </w:pPr>
            <w:r>
              <w:rPr>
                <w:rFonts w:ascii="Times New Roman" w:hAnsi="Times New Roman"/>
                <w:b/>
                <w:color w:val="FF0000"/>
                <w:sz w:val="24"/>
              </w:rPr>
              <w:t>2</w:t>
            </w:r>
          </w:p>
        </w:tc>
        <w:tc>
          <w:tcPr>
            <w:tcW w:w="567" w:type="dxa"/>
            <w:tcBorders>
              <w:top w:val="single" w:sz="4" w:space="0" w:color="000000"/>
              <w:left w:val="single" w:sz="4" w:space="0" w:color="000000"/>
              <w:bottom w:val="single" w:sz="4" w:space="0" w:color="000000"/>
              <w:right w:val="single" w:sz="4" w:space="0" w:color="000000"/>
            </w:tcBorders>
            <w:shd w:val="clear" w:color="auto" w:fill="FFCC99"/>
          </w:tcPr>
          <w:p w:rsidR="00A80359" w:rsidRDefault="00234997">
            <w:pPr>
              <w:spacing w:after="0" w:line="240" w:lineRule="auto"/>
              <w:rPr>
                <w:rFonts w:ascii="Times New Roman" w:hAnsi="Times New Roman"/>
                <w:b/>
                <w:color w:val="FF0000"/>
                <w:sz w:val="24"/>
              </w:rPr>
            </w:pPr>
            <w:r>
              <w:rPr>
                <w:rFonts w:ascii="Times New Roman" w:hAnsi="Times New Roman"/>
                <w:b/>
                <w:color w:val="FF0000"/>
                <w:sz w:val="24"/>
              </w:rPr>
              <w:t>9</w:t>
            </w:r>
          </w:p>
        </w:tc>
        <w:tc>
          <w:tcPr>
            <w:tcW w:w="567" w:type="dxa"/>
            <w:tcBorders>
              <w:top w:val="single" w:sz="4" w:space="0" w:color="000000"/>
              <w:left w:val="single" w:sz="4" w:space="0" w:color="000000"/>
              <w:bottom w:val="single" w:sz="4" w:space="0" w:color="000000"/>
              <w:right w:val="single" w:sz="4" w:space="0" w:color="000000"/>
            </w:tcBorders>
            <w:shd w:val="clear" w:color="auto" w:fill="FABF8F" w:themeFill="accent6" w:themeFillTint="99"/>
          </w:tcPr>
          <w:p w:rsidR="00A80359" w:rsidRDefault="00234997">
            <w:pPr>
              <w:spacing w:after="0" w:line="240" w:lineRule="auto"/>
              <w:rPr>
                <w:rFonts w:ascii="Times New Roman" w:hAnsi="Times New Roman"/>
                <w:b/>
                <w:color w:val="FF0000"/>
                <w:sz w:val="24"/>
              </w:rPr>
            </w:pPr>
            <w:r>
              <w:rPr>
                <w:rFonts w:ascii="Times New Roman" w:hAnsi="Times New Roman"/>
                <w:b/>
                <w:color w:val="FF0000"/>
                <w:sz w:val="24"/>
              </w:rPr>
              <w:t>16</w:t>
            </w:r>
          </w:p>
        </w:tc>
        <w:tc>
          <w:tcPr>
            <w:tcW w:w="567" w:type="dxa"/>
            <w:tcBorders>
              <w:top w:val="single" w:sz="4" w:space="0" w:color="000000"/>
              <w:left w:val="single" w:sz="4" w:space="0" w:color="000000"/>
              <w:bottom w:val="single" w:sz="4" w:space="0" w:color="000000"/>
              <w:right w:val="single" w:sz="4" w:space="0" w:color="000000"/>
            </w:tcBorders>
            <w:shd w:val="clear" w:color="auto" w:fill="FABF8F" w:themeFill="accent6" w:themeFillTint="99"/>
          </w:tcPr>
          <w:p w:rsidR="00A80359" w:rsidRDefault="00234997">
            <w:pPr>
              <w:spacing w:after="0" w:line="240" w:lineRule="auto"/>
              <w:rPr>
                <w:rFonts w:ascii="Times New Roman" w:hAnsi="Times New Roman"/>
                <w:b/>
                <w:color w:val="FF0000"/>
                <w:sz w:val="24"/>
              </w:rPr>
            </w:pPr>
            <w:r>
              <w:rPr>
                <w:rFonts w:ascii="Times New Roman" w:hAnsi="Times New Roman"/>
                <w:b/>
                <w:color w:val="FF0000"/>
                <w:sz w:val="24"/>
              </w:rPr>
              <w:t>23</w:t>
            </w:r>
          </w:p>
        </w:tc>
        <w:tc>
          <w:tcPr>
            <w:tcW w:w="708" w:type="dxa"/>
            <w:gridSpan w:val="2"/>
            <w:tcBorders>
              <w:top w:val="single" w:sz="4" w:space="0" w:color="000000"/>
              <w:left w:val="single" w:sz="4" w:space="0" w:color="000000"/>
              <w:bottom w:val="single" w:sz="4" w:space="0" w:color="000000"/>
              <w:right w:val="single" w:sz="24" w:space="0" w:color="000000"/>
            </w:tcBorders>
            <w:shd w:val="clear" w:color="auto" w:fill="92D050"/>
          </w:tcPr>
          <w:p w:rsidR="00A80359" w:rsidRDefault="00234997">
            <w:pPr>
              <w:spacing w:after="0" w:line="240" w:lineRule="auto"/>
              <w:rPr>
                <w:rFonts w:ascii="Times New Roman" w:hAnsi="Times New Roman"/>
                <w:b/>
                <w:color w:val="FF0000"/>
                <w:sz w:val="24"/>
              </w:rPr>
            </w:pPr>
            <w:r>
              <w:rPr>
                <w:rFonts w:ascii="Times New Roman" w:hAnsi="Times New Roman"/>
                <w:b/>
                <w:color w:val="FF0000"/>
                <w:sz w:val="24"/>
              </w:rPr>
              <w:t>30</w:t>
            </w:r>
          </w:p>
        </w:tc>
        <w:tc>
          <w:tcPr>
            <w:tcW w:w="687" w:type="dxa"/>
            <w:gridSpan w:val="3"/>
            <w:tcBorders>
              <w:top w:val="single" w:sz="4" w:space="0" w:color="000000"/>
              <w:left w:val="single" w:sz="24" w:space="0" w:color="000000"/>
              <w:bottom w:val="single" w:sz="4" w:space="0" w:color="000000"/>
              <w:right w:val="single" w:sz="12" w:space="0" w:color="000000"/>
            </w:tcBorders>
            <w:shd w:val="clear" w:color="auto" w:fill="FFCC99"/>
          </w:tcPr>
          <w:p w:rsidR="00A80359" w:rsidRDefault="00234997">
            <w:pPr>
              <w:spacing w:after="0" w:line="240" w:lineRule="auto"/>
              <w:jc w:val="both"/>
              <w:rPr>
                <w:rFonts w:ascii="Times New Roman" w:hAnsi="Times New Roman"/>
                <w:b/>
                <w:color w:val="FF0000"/>
                <w:sz w:val="24"/>
              </w:rPr>
            </w:pPr>
            <w:proofErr w:type="spellStart"/>
            <w:proofErr w:type="gramStart"/>
            <w:r>
              <w:rPr>
                <w:rFonts w:ascii="Times New Roman" w:hAnsi="Times New Roman"/>
                <w:b/>
                <w:color w:val="FF0000"/>
                <w:sz w:val="24"/>
              </w:rPr>
              <w:t>Сб</w:t>
            </w:r>
            <w:proofErr w:type="spellEnd"/>
            <w:proofErr w:type="gramEnd"/>
          </w:p>
        </w:tc>
        <w:tc>
          <w:tcPr>
            <w:tcW w:w="392" w:type="dxa"/>
            <w:gridSpan w:val="2"/>
            <w:tcBorders>
              <w:top w:val="single" w:sz="4" w:space="0" w:color="000000"/>
              <w:left w:val="single" w:sz="4" w:space="0" w:color="000000"/>
              <w:bottom w:val="single" w:sz="4" w:space="0" w:color="000000"/>
              <w:right w:val="single" w:sz="4" w:space="0" w:color="000000"/>
            </w:tcBorders>
            <w:shd w:val="clear" w:color="auto" w:fill="FBD4B4" w:themeFill="accent6" w:themeFillTint="66"/>
          </w:tcPr>
          <w:p w:rsidR="00A80359" w:rsidRDefault="00234997">
            <w:pPr>
              <w:spacing w:after="0" w:line="240" w:lineRule="auto"/>
              <w:rPr>
                <w:rFonts w:ascii="Times New Roman" w:hAnsi="Times New Roman"/>
                <w:b/>
                <w:color w:val="FF0000"/>
                <w:sz w:val="24"/>
              </w:rPr>
            </w:pPr>
            <w:r>
              <w:rPr>
                <w:rFonts w:ascii="Times New Roman" w:hAnsi="Times New Roman"/>
                <w:b/>
                <w:color w:val="FF0000"/>
                <w:sz w:val="24"/>
              </w:rPr>
              <w:t>6</w:t>
            </w:r>
          </w:p>
        </w:tc>
        <w:tc>
          <w:tcPr>
            <w:tcW w:w="708" w:type="dxa"/>
            <w:gridSpan w:val="4"/>
            <w:tcBorders>
              <w:top w:val="single" w:sz="4" w:space="0" w:color="000000"/>
              <w:left w:val="single" w:sz="4" w:space="0" w:color="000000"/>
              <w:bottom w:val="single" w:sz="4" w:space="0" w:color="000000"/>
              <w:right w:val="single" w:sz="4" w:space="0" w:color="000000"/>
            </w:tcBorders>
            <w:shd w:val="clear" w:color="auto" w:fill="FBD4B4" w:themeFill="accent6" w:themeFillTint="66"/>
          </w:tcPr>
          <w:p w:rsidR="00A80359" w:rsidRDefault="00234997">
            <w:pPr>
              <w:spacing w:after="0" w:line="240" w:lineRule="auto"/>
              <w:rPr>
                <w:rFonts w:ascii="Times New Roman" w:hAnsi="Times New Roman"/>
                <w:b/>
                <w:color w:val="FF0000"/>
                <w:sz w:val="24"/>
              </w:rPr>
            </w:pPr>
            <w:r>
              <w:rPr>
                <w:rFonts w:ascii="Times New Roman" w:hAnsi="Times New Roman"/>
                <w:b/>
                <w:color w:val="FF0000"/>
                <w:sz w:val="24"/>
              </w:rPr>
              <w:t>13</w:t>
            </w:r>
          </w:p>
        </w:tc>
        <w:tc>
          <w:tcPr>
            <w:tcW w:w="576" w:type="dxa"/>
            <w:gridSpan w:val="3"/>
            <w:tcBorders>
              <w:top w:val="single" w:sz="4" w:space="0" w:color="000000"/>
              <w:left w:val="single" w:sz="4" w:space="0" w:color="000000"/>
              <w:bottom w:val="single" w:sz="4" w:space="0" w:color="000000"/>
              <w:right w:val="single" w:sz="4" w:space="0" w:color="000000"/>
            </w:tcBorders>
            <w:shd w:val="clear" w:color="auto" w:fill="FFCC99"/>
          </w:tcPr>
          <w:p w:rsidR="00A80359" w:rsidRDefault="00234997">
            <w:pPr>
              <w:spacing w:after="0" w:line="240" w:lineRule="auto"/>
              <w:rPr>
                <w:rFonts w:ascii="Times New Roman" w:hAnsi="Times New Roman"/>
                <w:b/>
                <w:color w:val="FF0000"/>
                <w:sz w:val="24"/>
              </w:rPr>
            </w:pPr>
            <w:r>
              <w:rPr>
                <w:rFonts w:ascii="Times New Roman" w:hAnsi="Times New Roman"/>
                <w:b/>
                <w:color w:val="FF0000"/>
                <w:sz w:val="24"/>
              </w:rPr>
              <w:t>20</w:t>
            </w:r>
          </w:p>
        </w:tc>
        <w:tc>
          <w:tcPr>
            <w:tcW w:w="567" w:type="dxa"/>
            <w:gridSpan w:val="3"/>
            <w:tcBorders>
              <w:top w:val="single" w:sz="4" w:space="0" w:color="000000"/>
              <w:left w:val="single" w:sz="4" w:space="0" w:color="000000"/>
              <w:bottom w:val="single" w:sz="4" w:space="0" w:color="000000"/>
              <w:right w:val="single" w:sz="4" w:space="0" w:color="000000"/>
            </w:tcBorders>
            <w:shd w:val="clear" w:color="auto" w:fill="FFFF00"/>
          </w:tcPr>
          <w:p w:rsidR="00A80359" w:rsidRDefault="00234997">
            <w:pPr>
              <w:spacing w:after="0" w:line="240" w:lineRule="auto"/>
              <w:rPr>
                <w:rFonts w:ascii="Times New Roman" w:hAnsi="Times New Roman"/>
                <w:b/>
                <w:sz w:val="24"/>
              </w:rPr>
            </w:pPr>
            <w:r>
              <w:rPr>
                <w:rFonts w:ascii="Times New Roman" w:hAnsi="Times New Roman"/>
                <w:b/>
                <w:sz w:val="24"/>
              </w:rPr>
              <w:t>27</w:t>
            </w:r>
          </w:p>
        </w:tc>
        <w:tc>
          <w:tcPr>
            <w:tcW w:w="567" w:type="dxa"/>
            <w:gridSpan w:val="3"/>
            <w:tcBorders>
              <w:top w:val="single" w:sz="4" w:space="0" w:color="000000"/>
              <w:left w:val="single" w:sz="4" w:space="0" w:color="000000"/>
              <w:bottom w:val="single" w:sz="4" w:space="0" w:color="000000"/>
              <w:right w:val="single" w:sz="12" w:space="0" w:color="000000"/>
            </w:tcBorders>
            <w:shd w:val="clear" w:color="auto" w:fill="D9D9D9" w:themeFill="background1" w:themeFillShade="D9"/>
          </w:tcPr>
          <w:p w:rsidR="00A80359" w:rsidRDefault="00A80359">
            <w:pPr>
              <w:spacing w:after="0" w:line="240" w:lineRule="auto"/>
              <w:rPr>
                <w:rFonts w:ascii="Times New Roman" w:hAnsi="Times New Roman"/>
                <w:b/>
                <w:sz w:val="24"/>
              </w:rPr>
            </w:pPr>
          </w:p>
        </w:tc>
        <w:tc>
          <w:tcPr>
            <w:tcW w:w="709" w:type="dxa"/>
            <w:gridSpan w:val="3"/>
            <w:tcBorders>
              <w:top w:val="single" w:sz="4" w:space="0" w:color="000000"/>
              <w:left w:val="single" w:sz="12" w:space="0" w:color="000000"/>
              <w:bottom w:val="single" w:sz="4" w:space="0" w:color="000000"/>
              <w:right w:val="single" w:sz="4" w:space="0" w:color="000000"/>
            </w:tcBorders>
            <w:shd w:val="clear" w:color="auto" w:fill="FFCC99"/>
          </w:tcPr>
          <w:p w:rsidR="00A80359" w:rsidRDefault="00234997">
            <w:pPr>
              <w:spacing w:after="0" w:line="240" w:lineRule="auto"/>
              <w:jc w:val="both"/>
              <w:rPr>
                <w:rFonts w:ascii="Times New Roman" w:hAnsi="Times New Roman"/>
                <w:b/>
                <w:color w:val="FF0000"/>
                <w:sz w:val="24"/>
              </w:rPr>
            </w:pPr>
            <w:proofErr w:type="spellStart"/>
            <w:proofErr w:type="gramStart"/>
            <w:r>
              <w:rPr>
                <w:rFonts w:ascii="Times New Roman" w:hAnsi="Times New Roman"/>
                <w:b/>
                <w:color w:val="FF0000"/>
                <w:sz w:val="24"/>
              </w:rPr>
              <w:t>Сб</w:t>
            </w:r>
            <w:proofErr w:type="spellEnd"/>
            <w:proofErr w:type="gramEnd"/>
          </w:p>
        </w:tc>
        <w:tc>
          <w:tcPr>
            <w:tcW w:w="567" w:type="dxa"/>
            <w:gridSpan w:val="3"/>
            <w:tcBorders>
              <w:top w:val="single" w:sz="4" w:space="0" w:color="000000"/>
              <w:left w:val="single" w:sz="4" w:space="0" w:color="000000"/>
              <w:bottom w:val="single" w:sz="4" w:space="0" w:color="000000"/>
              <w:right w:val="single" w:sz="4" w:space="0" w:color="000000"/>
            </w:tcBorders>
            <w:shd w:val="clear" w:color="auto" w:fill="FBD4B4" w:themeFill="accent6" w:themeFillTint="66"/>
          </w:tcPr>
          <w:p w:rsidR="00A80359" w:rsidRDefault="00234997">
            <w:pPr>
              <w:spacing w:after="0" w:line="240" w:lineRule="auto"/>
              <w:rPr>
                <w:rFonts w:ascii="Times New Roman" w:hAnsi="Times New Roman"/>
                <w:b/>
                <w:color w:val="FF0000"/>
                <w:sz w:val="24"/>
              </w:rPr>
            </w:pPr>
            <w:r>
              <w:rPr>
                <w:rFonts w:ascii="Times New Roman" w:hAnsi="Times New Roman"/>
                <w:b/>
                <w:color w:val="FF0000"/>
                <w:sz w:val="24"/>
              </w:rPr>
              <w:t>4</w:t>
            </w:r>
          </w:p>
        </w:tc>
        <w:tc>
          <w:tcPr>
            <w:tcW w:w="787" w:type="dxa"/>
            <w:gridSpan w:val="3"/>
            <w:tcBorders>
              <w:top w:val="single" w:sz="4" w:space="0" w:color="000000"/>
              <w:left w:val="single" w:sz="4" w:space="0" w:color="000000"/>
              <w:bottom w:val="single" w:sz="4" w:space="0" w:color="000000"/>
              <w:right w:val="single" w:sz="4" w:space="0" w:color="000000"/>
            </w:tcBorders>
            <w:shd w:val="clear" w:color="auto" w:fill="FFCC99"/>
          </w:tcPr>
          <w:p w:rsidR="00A80359" w:rsidRDefault="00234997">
            <w:pPr>
              <w:spacing w:after="0" w:line="240" w:lineRule="auto"/>
              <w:rPr>
                <w:rFonts w:ascii="Times New Roman" w:hAnsi="Times New Roman"/>
                <w:b/>
                <w:color w:val="FF0000"/>
                <w:sz w:val="24"/>
              </w:rPr>
            </w:pPr>
            <w:r>
              <w:rPr>
                <w:rFonts w:ascii="Times New Roman" w:hAnsi="Times New Roman"/>
                <w:b/>
                <w:color w:val="FF0000"/>
                <w:sz w:val="24"/>
              </w:rPr>
              <w:t>11</w:t>
            </w:r>
          </w:p>
        </w:tc>
        <w:tc>
          <w:tcPr>
            <w:tcW w:w="567" w:type="dxa"/>
            <w:gridSpan w:val="4"/>
            <w:tcBorders>
              <w:top w:val="single" w:sz="4" w:space="0" w:color="000000"/>
              <w:left w:val="single" w:sz="4" w:space="0" w:color="000000"/>
              <w:bottom w:val="single" w:sz="4" w:space="0" w:color="000000"/>
              <w:right w:val="single" w:sz="4" w:space="0" w:color="000000"/>
            </w:tcBorders>
            <w:shd w:val="clear" w:color="auto" w:fill="FFCC99"/>
          </w:tcPr>
          <w:p w:rsidR="00A80359" w:rsidRDefault="00234997">
            <w:pPr>
              <w:spacing w:after="0" w:line="240" w:lineRule="auto"/>
              <w:rPr>
                <w:rFonts w:ascii="Times New Roman" w:hAnsi="Times New Roman"/>
                <w:b/>
                <w:color w:val="FF0000"/>
                <w:sz w:val="24"/>
              </w:rPr>
            </w:pPr>
            <w:r>
              <w:rPr>
                <w:rFonts w:ascii="Times New Roman" w:hAnsi="Times New Roman"/>
                <w:b/>
                <w:color w:val="FF0000"/>
                <w:sz w:val="24"/>
              </w:rPr>
              <w:t>18</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CC99"/>
          </w:tcPr>
          <w:p w:rsidR="00A80359" w:rsidRDefault="00234997">
            <w:pPr>
              <w:spacing w:after="0" w:line="240" w:lineRule="auto"/>
              <w:rPr>
                <w:rFonts w:ascii="Times New Roman" w:hAnsi="Times New Roman"/>
                <w:b/>
                <w:color w:val="FF0000"/>
                <w:sz w:val="24"/>
              </w:rPr>
            </w:pPr>
            <w:r>
              <w:rPr>
                <w:rFonts w:ascii="Times New Roman" w:hAnsi="Times New Roman"/>
                <w:b/>
                <w:color w:val="FF0000"/>
                <w:sz w:val="24"/>
              </w:rPr>
              <w:t>25</w:t>
            </w:r>
          </w:p>
        </w:tc>
        <w:tc>
          <w:tcPr>
            <w:tcW w:w="803" w:type="dxa"/>
            <w:gridSpan w:val="2"/>
            <w:tcBorders>
              <w:top w:val="single" w:sz="4" w:space="0" w:color="000000"/>
              <w:left w:val="single" w:sz="4" w:space="0" w:color="000000"/>
              <w:bottom w:val="single" w:sz="4" w:space="0" w:color="000000"/>
              <w:right w:val="single" w:sz="24" w:space="0" w:color="000000"/>
            </w:tcBorders>
            <w:shd w:val="clear" w:color="auto" w:fill="D9D9D9" w:themeFill="background1" w:themeFillShade="D9"/>
          </w:tcPr>
          <w:p w:rsidR="00A80359" w:rsidRDefault="00A80359">
            <w:pPr>
              <w:spacing w:after="0" w:line="240" w:lineRule="auto"/>
              <w:rPr>
                <w:rFonts w:ascii="Times New Roman" w:hAnsi="Times New Roman"/>
                <w:b/>
                <w:color w:val="FF0000"/>
                <w:sz w:val="24"/>
              </w:rPr>
            </w:pPr>
          </w:p>
        </w:tc>
        <w:tc>
          <w:tcPr>
            <w:tcW w:w="236" w:type="dxa"/>
            <w:tcBorders>
              <w:top w:val="single" w:sz="4" w:space="0" w:color="000000"/>
              <w:left w:val="single" w:sz="24" w:space="0" w:color="000000"/>
              <w:bottom w:val="single" w:sz="4" w:space="0" w:color="000000"/>
              <w:right w:val="single" w:sz="12" w:space="0" w:color="000000"/>
            </w:tcBorders>
            <w:shd w:val="clear" w:color="auto" w:fill="auto"/>
          </w:tcPr>
          <w:p w:rsidR="00A80359" w:rsidRDefault="00A80359">
            <w:pPr>
              <w:spacing w:after="0" w:line="240" w:lineRule="auto"/>
              <w:rPr>
                <w:rFonts w:ascii="Times New Roman" w:hAnsi="Times New Roman"/>
                <w:b/>
                <w:color w:val="FF0000"/>
                <w:sz w:val="24"/>
              </w:rPr>
            </w:pPr>
          </w:p>
        </w:tc>
      </w:tr>
      <w:tr w:rsidR="00A80359" w:rsidTr="008175B4">
        <w:trPr>
          <w:gridAfter w:val="4"/>
          <w:wAfter w:w="7224" w:type="dxa"/>
          <w:trHeight w:val="392"/>
        </w:trPr>
        <w:tc>
          <w:tcPr>
            <w:tcW w:w="567" w:type="dxa"/>
            <w:tcBorders>
              <w:top w:val="single" w:sz="4" w:space="0" w:color="000000"/>
              <w:left w:val="single" w:sz="12" w:space="0" w:color="000000"/>
              <w:bottom w:val="single" w:sz="12" w:space="0" w:color="000000"/>
              <w:right w:val="single" w:sz="4" w:space="0" w:color="000000"/>
            </w:tcBorders>
            <w:shd w:val="clear" w:color="auto" w:fill="FFCC99"/>
          </w:tcPr>
          <w:p w:rsidR="00A80359" w:rsidRDefault="00234997">
            <w:pPr>
              <w:spacing w:after="0" w:line="240" w:lineRule="auto"/>
              <w:jc w:val="both"/>
              <w:rPr>
                <w:rFonts w:ascii="Times New Roman" w:hAnsi="Times New Roman"/>
                <w:b/>
                <w:color w:val="FF0000"/>
                <w:sz w:val="24"/>
              </w:rPr>
            </w:pPr>
            <w:proofErr w:type="spellStart"/>
            <w:r>
              <w:rPr>
                <w:rFonts w:ascii="Times New Roman" w:hAnsi="Times New Roman"/>
                <w:b/>
                <w:color w:val="FF0000"/>
                <w:sz w:val="24"/>
              </w:rPr>
              <w:t>Вс</w:t>
            </w:r>
            <w:proofErr w:type="spellEnd"/>
            <w:r>
              <w:rPr>
                <w:rFonts w:ascii="Times New Roman" w:hAnsi="Times New Roman"/>
                <w:b/>
                <w:color w:val="FF0000"/>
                <w:sz w:val="24"/>
              </w:rPr>
              <w:t xml:space="preserve"> </w:t>
            </w:r>
          </w:p>
        </w:tc>
        <w:tc>
          <w:tcPr>
            <w:tcW w:w="284" w:type="dxa"/>
            <w:tcBorders>
              <w:top w:val="single" w:sz="4" w:space="0" w:color="000000"/>
              <w:left w:val="single" w:sz="4" w:space="0" w:color="000000"/>
              <w:bottom w:val="single" w:sz="12" w:space="0" w:color="000000"/>
              <w:right w:val="single" w:sz="4" w:space="0" w:color="000000"/>
            </w:tcBorders>
            <w:shd w:val="clear" w:color="auto" w:fill="FFCC99"/>
          </w:tcPr>
          <w:p w:rsidR="00A80359" w:rsidRDefault="00234997">
            <w:pPr>
              <w:spacing w:after="0" w:line="240" w:lineRule="auto"/>
              <w:rPr>
                <w:rFonts w:ascii="Times New Roman" w:hAnsi="Times New Roman"/>
                <w:b/>
                <w:color w:val="FF0000"/>
                <w:sz w:val="24"/>
              </w:rPr>
            </w:pPr>
            <w:r>
              <w:rPr>
                <w:rFonts w:ascii="Times New Roman" w:hAnsi="Times New Roman"/>
                <w:b/>
                <w:color w:val="FF0000"/>
                <w:sz w:val="24"/>
              </w:rPr>
              <w:t>3</w:t>
            </w:r>
          </w:p>
        </w:tc>
        <w:tc>
          <w:tcPr>
            <w:tcW w:w="567" w:type="dxa"/>
            <w:tcBorders>
              <w:top w:val="single" w:sz="4" w:space="0" w:color="000000"/>
              <w:left w:val="single" w:sz="4" w:space="0" w:color="000000"/>
              <w:bottom w:val="single" w:sz="12" w:space="0" w:color="000000"/>
              <w:right w:val="single" w:sz="4" w:space="0" w:color="000000"/>
            </w:tcBorders>
            <w:shd w:val="clear" w:color="auto" w:fill="FFCC99"/>
          </w:tcPr>
          <w:p w:rsidR="00A80359" w:rsidRDefault="00234997">
            <w:pPr>
              <w:spacing w:after="0" w:line="240" w:lineRule="auto"/>
              <w:rPr>
                <w:rFonts w:ascii="Times New Roman" w:hAnsi="Times New Roman"/>
                <w:b/>
                <w:color w:val="FF0000"/>
                <w:sz w:val="24"/>
              </w:rPr>
            </w:pPr>
            <w:r>
              <w:rPr>
                <w:rFonts w:ascii="Times New Roman" w:hAnsi="Times New Roman"/>
                <w:b/>
                <w:color w:val="FF0000"/>
                <w:sz w:val="24"/>
              </w:rPr>
              <w:t>10</w:t>
            </w:r>
          </w:p>
        </w:tc>
        <w:tc>
          <w:tcPr>
            <w:tcW w:w="567" w:type="dxa"/>
            <w:tcBorders>
              <w:top w:val="single" w:sz="4" w:space="0" w:color="000000"/>
              <w:left w:val="single" w:sz="4" w:space="0" w:color="000000"/>
              <w:bottom w:val="single" w:sz="12" w:space="0" w:color="000000"/>
              <w:right w:val="single" w:sz="4" w:space="0" w:color="000000"/>
            </w:tcBorders>
            <w:shd w:val="clear" w:color="auto" w:fill="FABF8F" w:themeFill="accent6" w:themeFillTint="99"/>
          </w:tcPr>
          <w:p w:rsidR="00A80359" w:rsidRDefault="00234997">
            <w:pPr>
              <w:spacing w:after="0" w:line="240" w:lineRule="auto"/>
              <w:rPr>
                <w:rFonts w:ascii="Times New Roman" w:hAnsi="Times New Roman"/>
                <w:b/>
                <w:color w:val="FF0000"/>
                <w:sz w:val="24"/>
              </w:rPr>
            </w:pPr>
            <w:r>
              <w:rPr>
                <w:rFonts w:ascii="Times New Roman" w:hAnsi="Times New Roman"/>
                <w:b/>
                <w:color w:val="FF0000"/>
                <w:sz w:val="24"/>
              </w:rPr>
              <w:t>17</w:t>
            </w:r>
          </w:p>
        </w:tc>
        <w:tc>
          <w:tcPr>
            <w:tcW w:w="567" w:type="dxa"/>
            <w:tcBorders>
              <w:top w:val="single" w:sz="4" w:space="0" w:color="000000"/>
              <w:left w:val="single" w:sz="4" w:space="0" w:color="000000"/>
              <w:bottom w:val="single" w:sz="12" w:space="0" w:color="000000"/>
              <w:right w:val="single" w:sz="4" w:space="0" w:color="000000"/>
            </w:tcBorders>
            <w:shd w:val="clear" w:color="auto" w:fill="FABF8F" w:themeFill="accent6" w:themeFillTint="99"/>
          </w:tcPr>
          <w:p w:rsidR="00A80359" w:rsidRDefault="00234997">
            <w:pPr>
              <w:spacing w:after="0" w:line="240" w:lineRule="auto"/>
              <w:rPr>
                <w:rFonts w:ascii="Times New Roman" w:hAnsi="Times New Roman"/>
                <w:b/>
                <w:color w:val="FF0000"/>
                <w:sz w:val="24"/>
              </w:rPr>
            </w:pPr>
            <w:r>
              <w:rPr>
                <w:rFonts w:ascii="Times New Roman" w:hAnsi="Times New Roman"/>
                <w:b/>
                <w:color w:val="FF0000"/>
                <w:sz w:val="24"/>
              </w:rPr>
              <w:t>24</w:t>
            </w:r>
          </w:p>
        </w:tc>
        <w:tc>
          <w:tcPr>
            <w:tcW w:w="708" w:type="dxa"/>
            <w:gridSpan w:val="2"/>
            <w:tcBorders>
              <w:top w:val="single" w:sz="4" w:space="0" w:color="000000"/>
              <w:left w:val="single" w:sz="4" w:space="0" w:color="000000"/>
              <w:bottom w:val="single" w:sz="12" w:space="0" w:color="000000"/>
              <w:right w:val="single" w:sz="24" w:space="0" w:color="000000"/>
            </w:tcBorders>
            <w:shd w:val="clear" w:color="auto" w:fill="92D050"/>
          </w:tcPr>
          <w:p w:rsidR="00A80359" w:rsidRDefault="00234997">
            <w:pPr>
              <w:spacing w:after="0" w:line="240" w:lineRule="auto"/>
              <w:rPr>
                <w:rFonts w:ascii="Times New Roman" w:hAnsi="Times New Roman"/>
                <w:b/>
                <w:color w:val="FF0000"/>
                <w:sz w:val="24"/>
              </w:rPr>
            </w:pPr>
            <w:r>
              <w:rPr>
                <w:rFonts w:ascii="Times New Roman" w:hAnsi="Times New Roman"/>
                <w:b/>
                <w:color w:val="FF0000"/>
                <w:sz w:val="24"/>
              </w:rPr>
              <w:t>31</w:t>
            </w:r>
          </w:p>
        </w:tc>
        <w:tc>
          <w:tcPr>
            <w:tcW w:w="687" w:type="dxa"/>
            <w:gridSpan w:val="3"/>
            <w:tcBorders>
              <w:top w:val="single" w:sz="4" w:space="0" w:color="000000"/>
              <w:left w:val="single" w:sz="24" w:space="0" w:color="000000"/>
              <w:bottom w:val="single" w:sz="12" w:space="0" w:color="000000"/>
              <w:right w:val="single" w:sz="12" w:space="0" w:color="000000"/>
            </w:tcBorders>
            <w:shd w:val="clear" w:color="auto" w:fill="FFCC99"/>
          </w:tcPr>
          <w:p w:rsidR="00A80359" w:rsidRDefault="00234997">
            <w:pPr>
              <w:spacing w:after="0" w:line="240" w:lineRule="auto"/>
              <w:jc w:val="both"/>
              <w:rPr>
                <w:rFonts w:ascii="Times New Roman" w:hAnsi="Times New Roman"/>
                <w:b/>
                <w:color w:val="FF0000"/>
                <w:sz w:val="24"/>
              </w:rPr>
            </w:pPr>
            <w:proofErr w:type="spellStart"/>
            <w:r>
              <w:rPr>
                <w:rFonts w:ascii="Times New Roman" w:hAnsi="Times New Roman"/>
                <w:b/>
                <w:color w:val="FF0000"/>
                <w:sz w:val="24"/>
              </w:rPr>
              <w:t>Вс</w:t>
            </w:r>
            <w:proofErr w:type="spellEnd"/>
            <w:r>
              <w:rPr>
                <w:rFonts w:ascii="Times New Roman" w:hAnsi="Times New Roman"/>
                <w:b/>
                <w:color w:val="FF0000"/>
                <w:sz w:val="24"/>
              </w:rPr>
              <w:t xml:space="preserve"> </w:t>
            </w:r>
          </w:p>
        </w:tc>
        <w:tc>
          <w:tcPr>
            <w:tcW w:w="392" w:type="dxa"/>
            <w:gridSpan w:val="2"/>
            <w:tcBorders>
              <w:top w:val="single" w:sz="4" w:space="0" w:color="000000"/>
              <w:left w:val="single" w:sz="4" w:space="0" w:color="000000"/>
              <w:bottom w:val="single" w:sz="12" w:space="0" w:color="000000"/>
              <w:right w:val="single" w:sz="4" w:space="0" w:color="000000"/>
            </w:tcBorders>
            <w:shd w:val="clear" w:color="auto" w:fill="FBD4B4" w:themeFill="accent6" w:themeFillTint="66"/>
          </w:tcPr>
          <w:p w:rsidR="00A80359" w:rsidRDefault="00234997">
            <w:pPr>
              <w:spacing w:after="0" w:line="240" w:lineRule="auto"/>
              <w:rPr>
                <w:rFonts w:ascii="Times New Roman" w:hAnsi="Times New Roman"/>
                <w:b/>
                <w:color w:val="FF0000"/>
                <w:sz w:val="24"/>
              </w:rPr>
            </w:pPr>
            <w:r>
              <w:rPr>
                <w:rFonts w:ascii="Times New Roman" w:hAnsi="Times New Roman"/>
                <w:b/>
                <w:color w:val="FF0000"/>
                <w:sz w:val="24"/>
              </w:rPr>
              <w:t>7</w:t>
            </w:r>
          </w:p>
        </w:tc>
        <w:tc>
          <w:tcPr>
            <w:tcW w:w="708" w:type="dxa"/>
            <w:gridSpan w:val="4"/>
            <w:tcBorders>
              <w:top w:val="single" w:sz="4" w:space="0" w:color="000000"/>
              <w:left w:val="single" w:sz="4" w:space="0" w:color="000000"/>
              <w:bottom w:val="single" w:sz="12" w:space="0" w:color="000000"/>
              <w:right w:val="single" w:sz="4" w:space="0" w:color="000000"/>
            </w:tcBorders>
            <w:shd w:val="clear" w:color="auto" w:fill="FBD4B4" w:themeFill="accent6" w:themeFillTint="66"/>
          </w:tcPr>
          <w:p w:rsidR="00A80359" w:rsidRDefault="00234997">
            <w:pPr>
              <w:spacing w:after="0" w:line="240" w:lineRule="auto"/>
              <w:rPr>
                <w:rFonts w:ascii="Times New Roman" w:hAnsi="Times New Roman"/>
                <w:b/>
                <w:color w:val="FF0000"/>
                <w:sz w:val="24"/>
              </w:rPr>
            </w:pPr>
            <w:r>
              <w:rPr>
                <w:rFonts w:ascii="Times New Roman" w:hAnsi="Times New Roman"/>
                <w:b/>
                <w:color w:val="FF0000"/>
                <w:sz w:val="24"/>
              </w:rPr>
              <w:t>14</w:t>
            </w:r>
          </w:p>
        </w:tc>
        <w:tc>
          <w:tcPr>
            <w:tcW w:w="576" w:type="dxa"/>
            <w:gridSpan w:val="3"/>
            <w:tcBorders>
              <w:top w:val="single" w:sz="4" w:space="0" w:color="000000"/>
              <w:left w:val="single" w:sz="4" w:space="0" w:color="000000"/>
              <w:bottom w:val="single" w:sz="12" w:space="0" w:color="000000"/>
              <w:right w:val="single" w:sz="4" w:space="0" w:color="000000"/>
            </w:tcBorders>
            <w:shd w:val="clear" w:color="auto" w:fill="FFCC99"/>
          </w:tcPr>
          <w:p w:rsidR="00A80359" w:rsidRDefault="00234997">
            <w:pPr>
              <w:spacing w:after="0" w:line="240" w:lineRule="auto"/>
              <w:rPr>
                <w:rFonts w:ascii="Times New Roman" w:hAnsi="Times New Roman"/>
                <w:b/>
                <w:color w:val="FF0000"/>
                <w:sz w:val="24"/>
              </w:rPr>
            </w:pPr>
            <w:r>
              <w:rPr>
                <w:rFonts w:ascii="Times New Roman" w:hAnsi="Times New Roman"/>
                <w:b/>
                <w:color w:val="FF0000"/>
                <w:sz w:val="24"/>
              </w:rPr>
              <w:t>21</w:t>
            </w:r>
          </w:p>
        </w:tc>
        <w:tc>
          <w:tcPr>
            <w:tcW w:w="567" w:type="dxa"/>
            <w:gridSpan w:val="3"/>
            <w:tcBorders>
              <w:top w:val="single" w:sz="4" w:space="0" w:color="000000"/>
              <w:left w:val="single" w:sz="4" w:space="0" w:color="000000"/>
              <w:bottom w:val="single" w:sz="12" w:space="0" w:color="000000"/>
              <w:right w:val="single" w:sz="4" w:space="0" w:color="000000"/>
            </w:tcBorders>
            <w:shd w:val="clear" w:color="auto" w:fill="FFCC99"/>
          </w:tcPr>
          <w:p w:rsidR="00A80359" w:rsidRDefault="00234997">
            <w:pPr>
              <w:spacing w:after="0" w:line="240" w:lineRule="auto"/>
              <w:rPr>
                <w:rFonts w:ascii="Times New Roman" w:hAnsi="Times New Roman"/>
                <w:b/>
                <w:color w:val="FF0000"/>
                <w:sz w:val="24"/>
              </w:rPr>
            </w:pPr>
            <w:r>
              <w:rPr>
                <w:rFonts w:ascii="Times New Roman" w:hAnsi="Times New Roman"/>
                <w:b/>
                <w:color w:val="FF0000"/>
                <w:sz w:val="24"/>
              </w:rPr>
              <w:t>28</w:t>
            </w:r>
          </w:p>
        </w:tc>
        <w:tc>
          <w:tcPr>
            <w:tcW w:w="567" w:type="dxa"/>
            <w:gridSpan w:val="3"/>
            <w:tcBorders>
              <w:top w:val="single" w:sz="4" w:space="0" w:color="000000"/>
              <w:left w:val="single" w:sz="4" w:space="0" w:color="000000"/>
              <w:bottom w:val="single" w:sz="12" w:space="0" w:color="000000"/>
              <w:right w:val="single" w:sz="12" w:space="0" w:color="000000"/>
            </w:tcBorders>
            <w:shd w:val="clear" w:color="auto" w:fill="D9D9D9" w:themeFill="background1" w:themeFillShade="D9"/>
          </w:tcPr>
          <w:p w:rsidR="00A80359" w:rsidRDefault="00A80359">
            <w:pPr>
              <w:spacing w:after="0" w:line="240" w:lineRule="auto"/>
              <w:rPr>
                <w:rFonts w:ascii="Times New Roman" w:hAnsi="Times New Roman"/>
                <w:b/>
                <w:sz w:val="24"/>
              </w:rPr>
            </w:pPr>
          </w:p>
        </w:tc>
        <w:tc>
          <w:tcPr>
            <w:tcW w:w="709" w:type="dxa"/>
            <w:gridSpan w:val="3"/>
            <w:tcBorders>
              <w:top w:val="single" w:sz="4" w:space="0" w:color="000000"/>
              <w:left w:val="single" w:sz="12" w:space="0" w:color="000000"/>
              <w:bottom w:val="single" w:sz="12" w:space="0" w:color="000000"/>
              <w:right w:val="single" w:sz="4" w:space="0" w:color="000000"/>
            </w:tcBorders>
            <w:shd w:val="clear" w:color="auto" w:fill="FFCC99"/>
          </w:tcPr>
          <w:p w:rsidR="00A80359" w:rsidRDefault="00234997">
            <w:pPr>
              <w:spacing w:after="0" w:line="240" w:lineRule="auto"/>
              <w:jc w:val="both"/>
              <w:rPr>
                <w:rFonts w:ascii="Times New Roman" w:hAnsi="Times New Roman"/>
                <w:b/>
                <w:color w:val="FF0000"/>
                <w:sz w:val="24"/>
              </w:rPr>
            </w:pPr>
            <w:proofErr w:type="spellStart"/>
            <w:r>
              <w:rPr>
                <w:rFonts w:ascii="Times New Roman" w:hAnsi="Times New Roman"/>
                <w:b/>
                <w:color w:val="FF0000"/>
                <w:sz w:val="24"/>
              </w:rPr>
              <w:t>Вс</w:t>
            </w:r>
            <w:proofErr w:type="spellEnd"/>
            <w:r>
              <w:rPr>
                <w:rFonts w:ascii="Times New Roman" w:hAnsi="Times New Roman"/>
                <w:b/>
                <w:color w:val="FF0000"/>
                <w:sz w:val="24"/>
              </w:rPr>
              <w:t xml:space="preserve"> </w:t>
            </w:r>
          </w:p>
        </w:tc>
        <w:tc>
          <w:tcPr>
            <w:tcW w:w="567" w:type="dxa"/>
            <w:gridSpan w:val="3"/>
            <w:tcBorders>
              <w:top w:val="single" w:sz="4" w:space="0" w:color="000000"/>
              <w:left w:val="single" w:sz="4" w:space="0" w:color="000000"/>
              <w:bottom w:val="single" w:sz="12" w:space="0" w:color="000000"/>
              <w:right w:val="single" w:sz="4" w:space="0" w:color="000000"/>
            </w:tcBorders>
            <w:shd w:val="clear" w:color="auto" w:fill="FFCC99"/>
          </w:tcPr>
          <w:p w:rsidR="00A80359" w:rsidRDefault="00234997">
            <w:pPr>
              <w:spacing w:after="0" w:line="240" w:lineRule="auto"/>
              <w:rPr>
                <w:rFonts w:ascii="Times New Roman" w:hAnsi="Times New Roman"/>
                <w:b/>
                <w:color w:val="FF0000"/>
                <w:sz w:val="24"/>
              </w:rPr>
            </w:pPr>
            <w:r>
              <w:rPr>
                <w:rFonts w:ascii="Times New Roman" w:hAnsi="Times New Roman"/>
                <w:b/>
                <w:color w:val="FF0000"/>
                <w:sz w:val="24"/>
              </w:rPr>
              <w:t>5</w:t>
            </w:r>
          </w:p>
        </w:tc>
        <w:tc>
          <w:tcPr>
            <w:tcW w:w="787" w:type="dxa"/>
            <w:gridSpan w:val="3"/>
            <w:tcBorders>
              <w:top w:val="single" w:sz="4" w:space="0" w:color="000000"/>
              <w:left w:val="single" w:sz="4" w:space="0" w:color="000000"/>
              <w:bottom w:val="single" w:sz="12" w:space="0" w:color="000000"/>
              <w:right w:val="single" w:sz="4" w:space="0" w:color="000000"/>
            </w:tcBorders>
            <w:shd w:val="clear" w:color="auto" w:fill="FFCC99"/>
          </w:tcPr>
          <w:p w:rsidR="00A80359" w:rsidRDefault="00234997">
            <w:pPr>
              <w:spacing w:after="0" w:line="240" w:lineRule="auto"/>
              <w:rPr>
                <w:rFonts w:ascii="Times New Roman" w:hAnsi="Times New Roman"/>
                <w:b/>
                <w:color w:val="FF0000"/>
                <w:sz w:val="24"/>
              </w:rPr>
            </w:pPr>
            <w:r>
              <w:rPr>
                <w:rFonts w:ascii="Times New Roman" w:hAnsi="Times New Roman"/>
                <w:b/>
                <w:color w:val="FF0000"/>
                <w:sz w:val="24"/>
              </w:rPr>
              <w:t>12</w:t>
            </w:r>
          </w:p>
        </w:tc>
        <w:tc>
          <w:tcPr>
            <w:tcW w:w="567" w:type="dxa"/>
            <w:gridSpan w:val="4"/>
            <w:tcBorders>
              <w:top w:val="single" w:sz="4" w:space="0" w:color="000000"/>
              <w:left w:val="single" w:sz="4" w:space="0" w:color="000000"/>
              <w:bottom w:val="single" w:sz="12" w:space="0" w:color="000000"/>
              <w:right w:val="single" w:sz="4" w:space="0" w:color="000000"/>
            </w:tcBorders>
            <w:shd w:val="clear" w:color="auto" w:fill="FFCC99"/>
          </w:tcPr>
          <w:p w:rsidR="00A80359" w:rsidRDefault="00234997">
            <w:pPr>
              <w:spacing w:after="0" w:line="240" w:lineRule="auto"/>
              <w:rPr>
                <w:rFonts w:ascii="Times New Roman" w:hAnsi="Times New Roman"/>
                <w:b/>
                <w:color w:val="FF0000"/>
                <w:sz w:val="24"/>
              </w:rPr>
            </w:pPr>
            <w:r>
              <w:rPr>
                <w:rFonts w:ascii="Times New Roman" w:hAnsi="Times New Roman"/>
                <w:b/>
                <w:color w:val="FF0000"/>
                <w:sz w:val="24"/>
              </w:rPr>
              <w:t>19</w:t>
            </w:r>
          </w:p>
        </w:tc>
        <w:tc>
          <w:tcPr>
            <w:tcW w:w="567" w:type="dxa"/>
            <w:gridSpan w:val="2"/>
            <w:tcBorders>
              <w:top w:val="single" w:sz="4" w:space="0" w:color="000000"/>
              <w:left w:val="single" w:sz="4" w:space="0" w:color="000000"/>
              <w:bottom w:val="single" w:sz="12" w:space="0" w:color="000000"/>
              <w:right w:val="single" w:sz="4" w:space="0" w:color="000000"/>
            </w:tcBorders>
            <w:shd w:val="clear" w:color="auto" w:fill="FFCC99"/>
          </w:tcPr>
          <w:p w:rsidR="00A80359" w:rsidRDefault="00234997">
            <w:pPr>
              <w:spacing w:after="0" w:line="240" w:lineRule="auto"/>
              <w:rPr>
                <w:rFonts w:ascii="Times New Roman" w:hAnsi="Times New Roman"/>
                <w:b/>
                <w:color w:val="FF0000"/>
                <w:sz w:val="24"/>
              </w:rPr>
            </w:pPr>
            <w:r>
              <w:rPr>
                <w:rFonts w:ascii="Times New Roman" w:hAnsi="Times New Roman"/>
                <w:b/>
                <w:color w:val="FF0000"/>
                <w:sz w:val="24"/>
              </w:rPr>
              <w:t>26</w:t>
            </w:r>
          </w:p>
        </w:tc>
        <w:tc>
          <w:tcPr>
            <w:tcW w:w="803" w:type="dxa"/>
            <w:gridSpan w:val="2"/>
            <w:tcBorders>
              <w:top w:val="single" w:sz="4" w:space="0" w:color="000000"/>
              <w:left w:val="single" w:sz="4" w:space="0" w:color="000000"/>
              <w:bottom w:val="single" w:sz="12" w:space="0" w:color="000000"/>
              <w:right w:val="single" w:sz="24" w:space="0" w:color="000000"/>
            </w:tcBorders>
            <w:shd w:val="clear" w:color="auto" w:fill="D9D9D9" w:themeFill="background1" w:themeFillShade="D9"/>
          </w:tcPr>
          <w:p w:rsidR="00A80359" w:rsidRDefault="00A80359">
            <w:pPr>
              <w:spacing w:after="0" w:line="240" w:lineRule="auto"/>
              <w:rPr>
                <w:rFonts w:ascii="Times New Roman" w:hAnsi="Times New Roman"/>
                <w:color w:val="FF0000"/>
                <w:sz w:val="24"/>
              </w:rPr>
            </w:pPr>
          </w:p>
        </w:tc>
        <w:tc>
          <w:tcPr>
            <w:tcW w:w="236" w:type="dxa"/>
            <w:tcBorders>
              <w:top w:val="single" w:sz="4" w:space="0" w:color="000000"/>
              <w:left w:val="single" w:sz="24" w:space="0" w:color="000000"/>
              <w:bottom w:val="single" w:sz="12" w:space="0" w:color="000000"/>
              <w:right w:val="single" w:sz="12" w:space="0" w:color="000000"/>
            </w:tcBorders>
            <w:shd w:val="clear" w:color="auto" w:fill="auto"/>
          </w:tcPr>
          <w:p w:rsidR="00A80359" w:rsidRDefault="00A80359">
            <w:pPr>
              <w:spacing w:after="0" w:line="240" w:lineRule="auto"/>
              <w:rPr>
                <w:rFonts w:ascii="Times New Roman" w:hAnsi="Times New Roman"/>
                <w:color w:val="FF0000"/>
                <w:sz w:val="24"/>
              </w:rPr>
            </w:pPr>
          </w:p>
        </w:tc>
      </w:tr>
    </w:tbl>
    <w:p w:rsidR="00A80359" w:rsidRDefault="00A80359">
      <w:pPr>
        <w:spacing w:after="0" w:line="240" w:lineRule="auto"/>
        <w:rPr>
          <w:rFonts w:ascii="Times New Roman" w:hAnsi="Times New Roman"/>
          <w:sz w:val="24"/>
        </w:rPr>
      </w:pPr>
    </w:p>
    <w:p w:rsidR="00A80359" w:rsidRDefault="00A80359">
      <w:pPr>
        <w:spacing w:after="0" w:line="240" w:lineRule="auto"/>
        <w:rPr>
          <w:rFonts w:ascii="Times New Roman" w:hAnsi="Times New Roman"/>
          <w:sz w:val="24"/>
        </w:rPr>
      </w:pPr>
    </w:p>
    <w:tbl>
      <w:tblPr>
        <w:tblW w:w="0" w:type="auto"/>
        <w:tblInd w:w="840" w:type="dxa"/>
        <w:tblBorders>
          <w:top w:val="single" w:sz="24" w:space="0" w:color="000000"/>
        </w:tblBorders>
        <w:tblLayout w:type="fixed"/>
        <w:tblLook w:val="04A0" w:firstRow="1" w:lastRow="0" w:firstColumn="1" w:lastColumn="0" w:noHBand="0" w:noVBand="1"/>
      </w:tblPr>
      <w:tblGrid>
        <w:gridCol w:w="356"/>
        <w:gridCol w:w="2309"/>
        <w:gridCol w:w="1672"/>
      </w:tblGrid>
      <w:tr w:rsidR="00A80359">
        <w:trPr>
          <w:trHeight w:val="100"/>
        </w:trPr>
        <w:tc>
          <w:tcPr>
            <w:tcW w:w="356" w:type="dxa"/>
            <w:tcBorders>
              <w:top w:val="single" w:sz="24" w:space="0" w:color="000000"/>
            </w:tcBorders>
          </w:tcPr>
          <w:p w:rsidR="00A80359" w:rsidRDefault="00A80359"/>
        </w:tc>
        <w:tc>
          <w:tcPr>
            <w:tcW w:w="2309" w:type="dxa"/>
            <w:tcBorders>
              <w:top w:val="single" w:sz="24" w:space="0" w:color="000000"/>
            </w:tcBorders>
          </w:tcPr>
          <w:p w:rsidR="00A80359" w:rsidRDefault="00A80359"/>
        </w:tc>
        <w:tc>
          <w:tcPr>
            <w:tcW w:w="1672" w:type="dxa"/>
            <w:tcBorders>
              <w:top w:val="single" w:sz="24" w:space="0" w:color="000000"/>
            </w:tcBorders>
          </w:tcPr>
          <w:p w:rsidR="00A80359" w:rsidRDefault="00A80359">
            <w:pPr>
              <w:spacing w:after="0" w:line="240" w:lineRule="auto"/>
              <w:jc w:val="center"/>
              <w:rPr>
                <w:rFonts w:ascii="Times New Roman" w:hAnsi="Times New Roman"/>
                <w:b/>
                <w:color w:val="0000FF"/>
                <w:sz w:val="28"/>
              </w:rPr>
            </w:pPr>
          </w:p>
        </w:tc>
      </w:tr>
      <w:tr w:rsidR="00A80359">
        <w:tc>
          <w:tcPr>
            <w:tcW w:w="356" w:type="dxa"/>
            <w:tcBorders>
              <w:top w:val="single" w:sz="4" w:space="0" w:color="000000"/>
              <w:right w:val="single" w:sz="4" w:space="0" w:color="000000"/>
            </w:tcBorders>
            <w:shd w:val="clear" w:color="auto" w:fill="92D050"/>
          </w:tcPr>
          <w:p w:rsidR="00A80359" w:rsidRDefault="00A80359">
            <w:pPr>
              <w:spacing w:after="0" w:line="240" w:lineRule="auto"/>
              <w:rPr>
                <w:rFonts w:ascii="Times New Roman" w:hAnsi="Times New Roman"/>
                <w:b/>
                <w:sz w:val="28"/>
              </w:rPr>
            </w:pPr>
          </w:p>
        </w:tc>
        <w:tc>
          <w:tcPr>
            <w:tcW w:w="2309" w:type="dxa"/>
            <w:tcBorders>
              <w:top w:val="nil"/>
              <w:left w:val="single" w:sz="4" w:space="0" w:color="000000"/>
              <w:bottom w:val="nil"/>
              <w:right w:val="nil"/>
            </w:tcBorders>
            <w:shd w:val="clear" w:color="auto" w:fill="auto"/>
          </w:tcPr>
          <w:p w:rsidR="00A80359" w:rsidRDefault="00234997">
            <w:pPr>
              <w:spacing w:after="0" w:line="240" w:lineRule="auto"/>
              <w:rPr>
                <w:rFonts w:ascii="Times New Roman" w:hAnsi="Times New Roman"/>
                <w:b/>
                <w:sz w:val="28"/>
              </w:rPr>
            </w:pPr>
            <w:r>
              <w:rPr>
                <w:rFonts w:ascii="Times New Roman" w:hAnsi="Times New Roman"/>
                <w:sz w:val="28"/>
              </w:rPr>
              <w:t>каникулы</w:t>
            </w:r>
          </w:p>
        </w:tc>
        <w:tc>
          <w:tcPr>
            <w:tcW w:w="1672" w:type="dxa"/>
            <w:tcBorders>
              <w:top w:val="single" w:sz="24" w:space="0" w:color="000000"/>
            </w:tcBorders>
          </w:tcPr>
          <w:p w:rsidR="00A80359" w:rsidRDefault="00A80359"/>
        </w:tc>
      </w:tr>
      <w:tr w:rsidR="00A80359">
        <w:tc>
          <w:tcPr>
            <w:tcW w:w="356" w:type="dxa"/>
            <w:tcBorders>
              <w:top w:val="single" w:sz="24" w:space="0" w:color="000000"/>
              <w:bottom w:val="single" w:sz="4" w:space="0" w:color="000000"/>
              <w:right w:val="single" w:sz="4" w:space="0" w:color="000000"/>
            </w:tcBorders>
            <w:shd w:val="clear" w:color="auto" w:fill="00B0F0"/>
          </w:tcPr>
          <w:p w:rsidR="00A80359" w:rsidRDefault="00234997">
            <w:pPr>
              <w:spacing w:after="0" w:line="240" w:lineRule="auto"/>
              <w:rPr>
                <w:rFonts w:ascii="Times New Roman" w:hAnsi="Times New Roman"/>
                <w:b/>
                <w:sz w:val="28"/>
              </w:rPr>
            </w:pPr>
            <w:r>
              <w:rPr>
                <w:rFonts w:ascii="Times New Roman" w:hAnsi="Times New Roman"/>
                <w:b/>
                <w:sz w:val="28"/>
              </w:rPr>
              <w:t>*</w:t>
            </w:r>
          </w:p>
        </w:tc>
        <w:tc>
          <w:tcPr>
            <w:tcW w:w="2309" w:type="dxa"/>
            <w:tcBorders>
              <w:top w:val="nil"/>
              <w:left w:val="single" w:sz="4" w:space="0" w:color="000000"/>
              <w:bottom w:val="nil"/>
              <w:right w:val="nil"/>
            </w:tcBorders>
            <w:shd w:val="clear" w:color="auto" w:fill="auto"/>
          </w:tcPr>
          <w:p w:rsidR="00A80359" w:rsidRDefault="00234997">
            <w:pPr>
              <w:spacing w:after="0" w:line="240" w:lineRule="auto"/>
              <w:rPr>
                <w:rFonts w:ascii="Times New Roman" w:hAnsi="Times New Roman"/>
                <w:b/>
                <w:sz w:val="28"/>
              </w:rPr>
            </w:pPr>
            <w:r>
              <w:rPr>
                <w:rFonts w:ascii="Times New Roman" w:hAnsi="Times New Roman"/>
                <w:sz w:val="28"/>
              </w:rPr>
              <w:t>каникулы 1 класс</w:t>
            </w:r>
          </w:p>
        </w:tc>
        <w:tc>
          <w:tcPr>
            <w:tcW w:w="1672" w:type="dxa"/>
            <w:tcBorders>
              <w:top w:val="single" w:sz="24" w:space="0" w:color="000000"/>
            </w:tcBorders>
          </w:tcPr>
          <w:p w:rsidR="00A80359" w:rsidRDefault="00A80359"/>
        </w:tc>
      </w:tr>
      <w:tr w:rsidR="00A80359">
        <w:tc>
          <w:tcPr>
            <w:tcW w:w="356" w:type="dxa"/>
            <w:tcBorders>
              <w:top w:val="single" w:sz="24" w:space="0" w:color="000000"/>
              <w:right w:val="single" w:sz="4" w:space="0" w:color="000000"/>
            </w:tcBorders>
            <w:shd w:val="clear" w:color="auto" w:fill="FF99CC"/>
          </w:tcPr>
          <w:p w:rsidR="00A80359" w:rsidRDefault="00A80359">
            <w:pPr>
              <w:spacing w:after="0" w:line="240" w:lineRule="auto"/>
              <w:rPr>
                <w:rFonts w:ascii="Times New Roman" w:hAnsi="Times New Roman"/>
                <w:b/>
                <w:sz w:val="28"/>
              </w:rPr>
            </w:pPr>
          </w:p>
        </w:tc>
        <w:tc>
          <w:tcPr>
            <w:tcW w:w="2309" w:type="dxa"/>
            <w:tcBorders>
              <w:top w:val="nil"/>
              <w:left w:val="single" w:sz="4" w:space="0" w:color="000000"/>
              <w:bottom w:val="nil"/>
              <w:right w:val="nil"/>
            </w:tcBorders>
            <w:shd w:val="clear" w:color="auto" w:fill="auto"/>
          </w:tcPr>
          <w:p w:rsidR="00A80359" w:rsidRDefault="00234997">
            <w:pPr>
              <w:spacing w:after="0" w:line="240" w:lineRule="auto"/>
              <w:rPr>
                <w:rFonts w:ascii="Times New Roman" w:hAnsi="Times New Roman"/>
                <w:sz w:val="28"/>
              </w:rPr>
            </w:pPr>
            <w:r>
              <w:rPr>
                <w:rFonts w:ascii="Times New Roman" w:hAnsi="Times New Roman"/>
                <w:sz w:val="28"/>
              </w:rPr>
              <w:t>праздники</w:t>
            </w:r>
          </w:p>
        </w:tc>
        <w:tc>
          <w:tcPr>
            <w:tcW w:w="1672" w:type="dxa"/>
            <w:tcBorders>
              <w:top w:val="single" w:sz="24" w:space="0" w:color="000000"/>
            </w:tcBorders>
          </w:tcPr>
          <w:p w:rsidR="00A80359" w:rsidRDefault="00A80359"/>
        </w:tc>
      </w:tr>
    </w:tbl>
    <w:p w:rsidR="00A80359" w:rsidRDefault="00A80359">
      <w:pPr>
        <w:spacing w:after="0" w:line="240" w:lineRule="auto"/>
        <w:rPr>
          <w:rFonts w:ascii="Times New Roman" w:hAnsi="Times New Roman"/>
          <w:b/>
          <w:sz w:val="24"/>
        </w:rPr>
      </w:pPr>
    </w:p>
    <w:p w:rsidR="00A80359" w:rsidRDefault="00234997">
      <w:pPr>
        <w:spacing w:after="0" w:line="240" w:lineRule="auto"/>
        <w:ind w:left="240"/>
        <w:rPr>
          <w:rFonts w:ascii="Times New Roman" w:hAnsi="Times New Roman"/>
          <w:b/>
          <w:sz w:val="24"/>
        </w:rPr>
      </w:pPr>
      <w:r>
        <w:rPr>
          <w:rFonts w:ascii="Times New Roman" w:hAnsi="Times New Roman"/>
          <w:b/>
        </w:rPr>
        <w:t xml:space="preserve"> </w:t>
      </w:r>
      <w:r>
        <w:rPr>
          <w:rFonts w:ascii="Times New Roman" w:hAnsi="Times New Roman"/>
          <w:b/>
          <w:sz w:val="24"/>
        </w:rPr>
        <w:t xml:space="preserve">Окончание учебного года </w:t>
      </w:r>
    </w:p>
    <w:p w:rsidR="00A80359" w:rsidRDefault="00234997">
      <w:pPr>
        <w:spacing w:after="0" w:line="240" w:lineRule="auto"/>
        <w:ind w:left="240"/>
        <w:rPr>
          <w:rFonts w:ascii="Times New Roman" w:hAnsi="Times New Roman"/>
          <w:sz w:val="24"/>
        </w:rPr>
      </w:pPr>
      <w:r>
        <w:rPr>
          <w:rFonts w:ascii="Times New Roman" w:hAnsi="Times New Roman"/>
          <w:sz w:val="24"/>
        </w:rPr>
        <w:lastRenderedPageBreak/>
        <w:t xml:space="preserve">        (последний учебный день)</w:t>
      </w:r>
    </w:p>
    <w:p w:rsidR="00A80359" w:rsidRDefault="00234997">
      <w:pPr>
        <w:spacing w:after="0" w:line="240" w:lineRule="auto"/>
        <w:ind w:left="240"/>
        <w:rPr>
          <w:rFonts w:ascii="Times New Roman" w:hAnsi="Times New Roman"/>
          <w:sz w:val="24"/>
        </w:rPr>
      </w:pPr>
      <w:r>
        <w:rPr>
          <w:rFonts w:ascii="Times New Roman" w:hAnsi="Times New Roman"/>
          <w:color w:val="FF0000"/>
          <w:sz w:val="24"/>
        </w:rPr>
        <w:t xml:space="preserve">        </w:t>
      </w:r>
      <w:r>
        <w:rPr>
          <w:rFonts w:ascii="Times New Roman" w:hAnsi="Times New Roman"/>
          <w:sz w:val="24"/>
        </w:rPr>
        <w:t xml:space="preserve">24 мая – 1-9 класс                      </w:t>
      </w:r>
    </w:p>
    <w:p w:rsidR="00A80359" w:rsidRDefault="00234997">
      <w:pPr>
        <w:spacing w:after="0" w:line="240" w:lineRule="auto"/>
        <w:ind w:left="240"/>
        <w:rPr>
          <w:rFonts w:ascii="Times New Roman" w:hAnsi="Times New Roman"/>
          <w:b/>
          <w:sz w:val="24"/>
        </w:rPr>
      </w:pPr>
      <w:r>
        <w:rPr>
          <w:rFonts w:ascii="Times New Roman" w:hAnsi="Times New Roman"/>
          <w:sz w:val="24"/>
        </w:rPr>
        <w:t xml:space="preserve"> </w:t>
      </w:r>
      <w:r>
        <w:rPr>
          <w:rFonts w:ascii="Times New Roman" w:hAnsi="Times New Roman"/>
          <w:b/>
          <w:sz w:val="24"/>
          <w:u w:val="single"/>
        </w:rPr>
        <w:t xml:space="preserve">Учебные недели                                                                   </w:t>
      </w:r>
      <w:r>
        <w:rPr>
          <w:rFonts w:ascii="Times New Roman" w:hAnsi="Times New Roman"/>
          <w:b/>
          <w:sz w:val="18"/>
          <w:u w:val="single"/>
        </w:rPr>
        <w:t xml:space="preserve">   </w:t>
      </w:r>
    </w:p>
    <w:p w:rsidR="00A80359" w:rsidRDefault="00234997">
      <w:pPr>
        <w:spacing w:after="0" w:line="240" w:lineRule="auto"/>
        <w:rPr>
          <w:rFonts w:ascii="Times New Roman" w:hAnsi="Times New Roman"/>
          <w:sz w:val="24"/>
        </w:rPr>
      </w:pPr>
      <w:r>
        <w:rPr>
          <w:rFonts w:ascii="Times New Roman" w:hAnsi="Times New Roman"/>
          <w:sz w:val="24"/>
        </w:rPr>
        <w:t xml:space="preserve">    1 класс: 33 недели</w:t>
      </w:r>
    </w:p>
    <w:p w:rsidR="00A80359" w:rsidRDefault="00234997">
      <w:pPr>
        <w:spacing w:after="0" w:line="240" w:lineRule="auto"/>
        <w:ind w:left="240"/>
        <w:rPr>
          <w:rFonts w:ascii="Times New Roman" w:hAnsi="Times New Roman"/>
          <w:sz w:val="24"/>
        </w:rPr>
      </w:pPr>
      <w:r>
        <w:rPr>
          <w:rFonts w:ascii="Times New Roman" w:hAnsi="Times New Roman"/>
          <w:sz w:val="24"/>
        </w:rPr>
        <w:t xml:space="preserve">2-9 классы: 34 недели   </w:t>
      </w:r>
      <w:r>
        <w:rPr>
          <w:rFonts w:ascii="Times New Roman" w:hAnsi="Times New Roman"/>
          <w:b/>
          <w:sz w:val="24"/>
          <w:u w:val="single"/>
        </w:rPr>
        <w:t>Последний звонок для 9 класса – 24 мая</w:t>
      </w:r>
    </w:p>
    <w:p w:rsidR="00A80359" w:rsidRDefault="00A80359">
      <w:pPr>
        <w:spacing w:after="0" w:line="240" w:lineRule="auto"/>
        <w:jc w:val="both"/>
      </w:pPr>
      <w:bookmarkStart w:id="34" w:name="bookmark64"/>
    </w:p>
    <w:p w:rsidR="00A80359" w:rsidRDefault="00A80359">
      <w:pPr>
        <w:spacing w:after="0" w:line="240" w:lineRule="auto"/>
        <w:jc w:val="both"/>
      </w:pPr>
    </w:p>
    <w:p w:rsidR="00A80359" w:rsidRDefault="00A80359">
      <w:pPr>
        <w:spacing w:after="0" w:line="240" w:lineRule="auto"/>
        <w:jc w:val="both"/>
      </w:pPr>
    </w:p>
    <w:p w:rsidR="00A80359" w:rsidRDefault="00234997">
      <w:pPr>
        <w:spacing w:after="0" w:line="240" w:lineRule="auto"/>
        <w:jc w:val="center"/>
        <w:rPr>
          <w:rFonts w:ascii="Times New Roman" w:hAnsi="Times New Roman"/>
          <w:b/>
          <w:sz w:val="28"/>
        </w:rPr>
      </w:pPr>
      <w:r w:rsidRPr="008175B4">
        <w:rPr>
          <w:rFonts w:ascii="Times New Roman" w:hAnsi="Times New Roman"/>
          <w:b/>
          <w:sz w:val="24"/>
        </w:rPr>
        <w:t>3.4.</w:t>
      </w:r>
      <w:r>
        <w:rPr>
          <w:rFonts w:ascii="Times New Roman" w:hAnsi="Times New Roman"/>
          <w:b/>
          <w:sz w:val="28"/>
        </w:rPr>
        <w:t>Календарный план воспитательной работы.</w:t>
      </w:r>
      <w:bookmarkEnd w:id="34"/>
    </w:p>
    <w:p w:rsidR="00A80359" w:rsidRDefault="00234997">
      <w:pPr>
        <w:spacing w:after="0" w:line="240" w:lineRule="auto"/>
        <w:jc w:val="both"/>
        <w:rPr>
          <w:rFonts w:ascii="Times New Roman" w:hAnsi="Times New Roman"/>
          <w:sz w:val="24"/>
        </w:rPr>
      </w:pPr>
      <w:r>
        <w:rPr>
          <w:rFonts w:ascii="Times New Roman" w:hAnsi="Times New Roman"/>
          <w:sz w:val="24"/>
        </w:rPr>
        <w:t>Календарный план воспитательной работы может быть реализован в рамках урочной и внеурочной деятельности.</w:t>
      </w:r>
    </w:p>
    <w:p w:rsidR="00A80359" w:rsidRDefault="00234997">
      <w:pPr>
        <w:spacing w:after="0" w:line="240" w:lineRule="auto"/>
        <w:jc w:val="both"/>
        <w:rPr>
          <w:rFonts w:ascii="Times New Roman" w:hAnsi="Times New Roman"/>
          <w:sz w:val="24"/>
        </w:rPr>
      </w:pPr>
      <w:r>
        <w:rPr>
          <w:rFonts w:ascii="Times New Roman" w:hAnsi="Times New Roman"/>
          <w:sz w:val="24"/>
        </w:rPr>
        <w:t>Все мероприятия проводятся с учетом особенностей образовательной программы, а также возрастных, физиологических и психоэмоциональных особенностей обучающихся, с умственной отсталостью.</w:t>
      </w:r>
    </w:p>
    <w:p w:rsidR="00A80359" w:rsidRDefault="00234997">
      <w:pPr>
        <w:spacing w:after="0" w:line="240" w:lineRule="auto"/>
        <w:jc w:val="both"/>
        <w:rPr>
          <w:rFonts w:ascii="Times New Roman" w:hAnsi="Times New Roman"/>
          <w:sz w:val="24"/>
        </w:rPr>
      </w:pPr>
      <w:proofErr w:type="gramStart"/>
      <w:r>
        <w:rPr>
          <w:rFonts w:ascii="Times New Roman" w:hAnsi="Times New Roman"/>
          <w:sz w:val="24"/>
        </w:rPr>
        <w:t>Перечень основных государственных и народных праздников, памятных дат в календарном плане воспитательной работы Организации дополняется и актуализируется ежегодно в соответствии с памятными датами, юбилеями общероссийского, регионального, местного значения, памятными датами Организации, документами Президента Российской Федерации, Правительства Российской Федерации, перечнями рекомендуемых воспитательных событий Министерства просвещения Российской Федерации, методическими рекомендациями исполнительных органов власти в сфере образования.</w:t>
      </w:r>
      <w:proofErr w:type="gramEnd"/>
    </w:p>
    <w:p w:rsidR="00A80359" w:rsidRDefault="00234997">
      <w:pPr>
        <w:spacing w:after="0" w:line="240" w:lineRule="auto"/>
        <w:jc w:val="both"/>
        <w:rPr>
          <w:rFonts w:ascii="Times New Roman" w:hAnsi="Times New Roman"/>
          <w:b/>
          <w:sz w:val="24"/>
        </w:rPr>
      </w:pPr>
      <w:r>
        <w:rPr>
          <w:rFonts w:ascii="Times New Roman" w:hAnsi="Times New Roman"/>
          <w:b/>
          <w:sz w:val="24"/>
        </w:rPr>
        <w:t>Сентябрь:</w:t>
      </w:r>
    </w:p>
    <w:p w:rsidR="00A80359" w:rsidRDefault="00234997">
      <w:pPr>
        <w:spacing w:after="0" w:line="240" w:lineRule="auto"/>
        <w:jc w:val="both"/>
        <w:rPr>
          <w:rFonts w:ascii="Times New Roman" w:hAnsi="Times New Roman"/>
          <w:sz w:val="24"/>
        </w:rPr>
      </w:pPr>
      <w:r>
        <w:rPr>
          <w:rFonts w:ascii="Times New Roman" w:hAnsi="Times New Roman"/>
          <w:sz w:val="24"/>
        </w:rPr>
        <w:t>1сентября: День знаний;</w:t>
      </w:r>
    </w:p>
    <w:p w:rsidR="00A80359" w:rsidRDefault="00234997">
      <w:pPr>
        <w:spacing w:after="0" w:line="240" w:lineRule="auto"/>
        <w:jc w:val="both"/>
        <w:rPr>
          <w:rFonts w:ascii="Times New Roman" w:hAnsi="Times New Roman"/>
          <w:sz w:val="24"/>
        </w:rPr>
      </w:pPr>
      <w:r>
        <w:rPr>
          <w:rFonts w:ascii="Times New Roman" w:hAnsi="Times New Roman"/>
          <w:sz w:val="24"/>
        </w:rPr>
        <w:t>3сентября: День окончания Второй мировой войны, День солидарности в борьбе с терроризмом;</w:t>
      </w:r>
    </w:p>
    <w:p w:rsidR="00A80359" w:rsidRDefault="00234997">
      <w:pPr>
        <w:spacing w:after="0" w:line="240" w:lineRule="auto"/>
        <w:jc w:val="both"/>
        <w:rPr>
          <w:rFonts w:ascii="Times New Roman" w:hAnsi="Times New Roman"/>
          <w:sz w:val="24"/>
        </w:rPr>
      </w:pPr>
      <w:r>
        <w:rPr>
          <w:rFonts w:ascii="Times New Roman" w:hAnsi="Times New Roman"/>
          <w:sz w:val="24"/>
        </w:rPr>
        <w:t>8 сентября: Международный день распространения грамотности.</w:t>
      </w:r>
    </w:p>
    <w:p w:rsidR="00A80359" w:rsidRDefault="00234997">
      <w:pPr>
        <w:spacing w:after="0" w:line="240" w:lineRule="auto"/>
        <w:jc w:val="both"/>
        <w:rPr>
          <w:rFonts w:ascii="Times New Roman" w:hAnsi="Times New Roman"/>
          <w:b/>
          <w:sz w:val="24"/>
        </w:rPr>
      </w:pPr>
      <w:r>
        <w:rPr>
          <w:rFonts w:ascii="Times New Roman" w:hAnsi="Times New Roman"/>
          <w:b/>
          <w:sz w:val="24"/>
        </w:rPr>
        <w:t>Октябрь:</w:t>
      </w:r>
    </w:p>
    <w:p w:rsidR="00A80359" w:rsidRDefault="00234997">
      <w:pPr>
        <w:spacing w:after="0" w:line="240" w:lineRule="auto"/>
        <w:jc w:val="both"/>
        <w:rPr>
          <w:rFonts w:ascii="Times New Roman" w:hAnsi="Times New Roman"/>
          <w:sz w:val="24"/>
        </w:rPr>
      </w:pPr>
      <w:r>
        <w:rPr>
          <w:rFonts w:ascii="Times New Roman" w:hAnsi="Times New Roman"/>
          <w:sz w:val="24"/>
        </w:rPr>
        <w:t>1октября: Международный день пожилых людей; Международный день музыки;</w:t>
      </w:r>
    </w:p>
    <w:p w:rsidR="00A80359" w:rsidRDefault="00234997">
      <w:pPr>
        <w:spacing w:after="0" w:line="240" w:lineRule="auto"/>
        <w:jc w:val="both"/>
        <w:rPr>
          <w:rFonts w:ascii="Times New Roman" w:hAnsi="Times New Roman"/>
          <w:sz w:val="24"/>
        </w:rPr>
      </w:pPr>
      <w:r>
        <w:rPr>
          <w:rFonts w:ascii="Times New Roman" w:hAnsi="Times New Roman"/>
          <w:sz w:val="24"/>
        </w:rPr>
        <w:t>3октября: День защиты животных;</w:t>
      </w:r>
    </w:p>
    <w:p w:rsidR="00A80359" w:rsidRDefault="00234997">
      <w:pPr>
        <w:spacing w:after="0" w:line="240" w:lineRule="auto"/>
        <w:jc w:val="both"/>
        <w:rPr>
          <w:rFonts w:ascii="Times New Roman" w:hAnsi="Times New Roman"/>
          <w:sz w:val="24"/>
        </w:rPr>
      </w:pPr>
      <w:r>
        <w:rPr>
          <w:rFonts w:ascii="Times New Roman" w:hAnsi="Times New Roman"/>
          <w:sz w:val="24"/>
        </w:rPr>
        <w:t xml:space="preserve">4октября: День </w:t>
      </w:r>
      <w:proofErr w:type="gramStart"/>
      <w:r>
        <w:rPr>
          <w:rFonts w:ascii="Times New Roman" w:hAnsi="Times New Roman"/>
          <w:sz w:val="24"/>
        </w:rPr>
        <w:t>учителя-дефектолог</w:t>
      </w:r>
      <w:proofErr w:type="gramEnd"/>
      <w:r>
        <w:rPr>
          <w:rFonts w:ascii="Times New Roman" w:hAnsi="Times New Roman"/>
          <w:sz w:val="24"/>
        </w:rPr>
        <w:t>;</w:t>
      </w:r>
    </w:p>
    <w:p w:rsidR="00A80359" w:rsidRDefault="00234997">
      <w:pPr>
        <w:spacing w:after="0" w:line="240" w:lineRule="auto"/>
        <w:jc w:val="both"/>
        <w:rPr>
          <w:rFonts w:ascii="Times New Roman" w:hAnsi="Times New Roman"/>
          <w:sz w:val="24"/>
        </w:rPr>
      </w:pPr>
      <w:r>
        <w:rPr>
          <w:rFonts w:ascii="Times New Roman" w:hAnsi="Times New Roman"/>
          <w:sz w:val="24"/>
        </w:rPr>
        <w:t>25октября: Международный день школьных библиотек;</w:t>
      </w:r>
    </w:p>
    <w:p w:rsidR="00A80359" w:rsidRDefault="00234997">
      <w:pPr>
        <w:spacing w:after="0" w:line="240" w:lineRule="auto"/>
        <w:jc w:val="both"/>
        <w:rPr>
          <w:rFonts w:ascii="Times New Roman" w:hAnsi="Times New Roman"/>
          <w:sz w:val="24"/>
        </w:rPr>
      </w:pPr>
      <w:r>
        <w:rPr>
          <w:rFonts w:ascii="Times New Roman" w:hAnsi="Times New Roman"/>
          <w:sz w:val="24"/>
        </w:rPr>
        <w:t>Третье воскресенье октября: День отца.</w:t>
      </w:r>
    </w:p>
    <w:p w:rsidR="00A80359" w:rsidRDefault="00234997">
      <w:pPr>
        <w:spacing w:after="0" w:line="240" w:lineRule="auto"/>
        <w:jc w:val="both"/>
        <w:rPr>
          <w:rFonts w:ascii="Times New Roman" w:hAnsi="Times New Roman"/>
          <w:b/>
          <w:sz w:val="24"/>
        </w:rPr>
      </w:pPr>
      <w:r>
        <w:rPr>
          <w:rFonts w:ascii="Times New Roman" w:hAnsi="Times New Roman"/>
          <w:b/>
          <w:sz w:val="24"/>
        </w:rPr>
        <w:t>Ноябрь:</w:t>
      </w:r>
    </w:p>
    <w:p w:rsidR="00A80359" w:rsidRDefault="00234997">
      <w:pPr>
        <w:spacing w:after="0" w:line="240" w:lineRule="auto"/>
        <w:jc w:val="both"/>
        <w:rPr>
          <w:rFonts w:ascii="Times New Roman" w:hAnsi="Times New Roman"/>
          <w:sz w:val="24"/>
        </w:rPr>
      </w:pPr>
      <w:r>
        <w:rPr>
          <w:rFonts w:ascii="Times New Roman" w:hAnsi="Times New Roman"/>
          <w:sz w:val="24"/>
        </w:rPr>
        <w:t>4ноября: День народного единства;</w:t>
      </w:r>
    </w:p>
    <w:p w:rsidR="00A80359" w:rsidRDefault="00234997">
      <w:pPr>
        <w:spacing w:after="0" w:line="240" w:lineRule="auto"/>
        <w:jc w:val="both"/>
        <w:rPr>
          <w:rFonts w:ascii="Times New Roman" w:hAnsi="Times New Roman"/>
          <w:sz w:val="24"/>
        </w:rPr>
      </w:pPr>
      <w:r>
        <w:rPr>
          <w:rFonts w:ascii="Times New Roman" w:hAnsi="Times New Roman"/>
          <w:sz w:val="24"/>
        </w:rPr>
        <w:t>8ноября: День памяти погибших при исполнении служебных обязанностей сотрудников органов внутренних дел России;</w:t>
      </w:r>
    </w:p>
    <w:p w:rsidR="00A80359" w:rsidRDefault="00234997">
      <w:pPr>
        <w:spacing w:after="0" w:line="240" w:lineRule="auto"/>
        <w:jc w:val="both"/>
        <w:rPr>
          <w:rFonts w:ascii="Times New Roman" w:hAnsi="Times New Roman"/>
          <w:sz w:val="24"/>
        </w:rPr>
      </w:pPr>
      <w:r>
        <w:rPr>
          <w:rFonts w:ascii="Times New Roman" w:hAnsi="Times New Roman"/>
          <w:sz w:val="24"/>
        </w:rPr>
        <w:t>Последнее воскресенье ноября: День Матери;</w:t>
      </w:r>
    </w:p>
    <w:p w:rsidR="00A80359" w:rsidRDefault="00234997">
      <w:pPr>
        <w:spacing w:after="0" w:line="240" w:lineRule="auto"/>
        <w:jc w:val="both"/>
        <w:rPr>
          <w:rFonts w:ascii="Times New Roman" w:hAnsi="Times New Roman"/>
          <w:sz w:val="24"/>
        </w:rPr>
      </w:pPr>
      <w:r>
        <w:rPr>
          <w:rFonts w:ascii="Times New Roman" w:hAnsi="Times New Roman"/>
          <w:sz w:val="24"/>
        </w:rPr>
        <w:t>30 ноября: День Государственного герба Российской Федерации.</w:t>
      </w:r>
    </w:p>
    <w:p w:rsidR="00A80359" w:rsidRDefault="00234997">
      <w:pPr>
        <w:spacing w:after="0" w:line="240" w:lineRule="auto"/>
        <w:jc w:val="both"/>
        <w:rPr>
          <w:rFonts w:ascii="Times New Roman" w:hAnsi="Times New Roman"/>
          <w:b/>
          <w:sz w:val="24"/>
        </w:rPr>
      </w:pPr>
      <w:r>
        <w:rPr>
          <w:rFonts w:ascii="Times New Roman" w:hAnsi="Times New Roman"/>
          <w:b/>
          <w:sz w:val="24"/>
        </w:rPr>
        <w:t>Декабрь:</w:t>
      </w:r>
    </w:p>
    <w:p w:rsidR="00A80359" w:rsidRDefault="00234997">
      <w:pPr>
        <w:spacing w:after="0" w:line="240" w:lineRule="auto"/>
        <w:jc w:val="both"/>
        <w:rPr>
          <w:rFonts w:ascii="Times New Roman" w:hAnsi="Times New Roman"/>
          <w:sz w:val="24"/>
        </w:rPr>
      </w:pPr>
      <w:r>
        <w:rPr>
          <w:rFonts w:ascii="Times New Roman" w:hAnsi="Times New Roman"/>
          <w:sz w:val="24"/>
        </w:rPr>
        <w:t>3декабря: День неизвестного солдата; Международный день инвалидов;</w:t>
      </w:r>
    </w:p>
    <w:p w:rsidR="00A80359" w:rsidRDefault="00234997">
      <w:pPr>
        <w:spacing w:after="0" w:line="240" w:lineRule="auto"/>
        <w:jc w:val="both"/>
        <w:rPr>
          <w:rFonts w:ascii="Times New Roman" w:hAnsi="Times New Roman"/>
          <w:sz w:val="24"/>
        </w:rPr>
      </w:pPr>
      <w:r>
        <w:rPr>
          <w:rFonts w:ascii="Times New Roman" w:hAnsi="Times New Roman"/>
          <w:sz w:val="24"/>
        </w:rPr>
        <w:t>4декабря: День добровольца (волонтера) в России;</w:t>
      </w:r>
    </w:p>
    <w:p w:rsidR="00A80359" w:rsidRDefault="00234997">
      <w:pPr>
        <w:spacing w:after="0" w:line="240" w:lineRule="auto"/>
        <w:jc w:val="both"/>
        <w:rPr>
          <w:rFonts w:ascii="Times New Roman" w:hAnsi="Times New Roman"/>
          <w:sz w:val="24"/>
        </w:rPr>
      </w:pPr>
      <w:r>
        <w:rPr>
          <w:rFonts w:ascii="Times New Roman" w:hAnsi="Times New Roman"/>
          <w:sz w:val="24"/>
        </w:rPr>
        <w:t>8декабря: День Героев Отечества;</w:t>
      </w:r>
    </w:p>
    <w:p w:rsidR="00A80359" w:rsidRDefault="00234997">
      <w:pPr>
        <w:spacing w:after="0" w:line="240" w:lineRule="auto"/>
        <w:jc w:val="both"/>
        <w:rPr>
          <w:rFonts w:ascii="Times New Roman" w:hAnsi="Times New Roman"/>
          <w:sz w:val="24"/>
        </w:rPr>
      </w:pPr>
      <w:r>
        <w:rPr>
          <w:rFonts w:ascii="Times New Roman" w:hAnsi="Times New Roman"/>
          <w:sz w:val="24"/>
        </w:rPr>
        <w:t>12 декабря: День Конституции Российской Федерации.</w:t>
      </w:r>
    </w:p>
    <w:p w:rsidR="00A80359" w:rsidRDefault="00234997">
      <w:pPr>
        <w:spacing w:after="0" w:line="240" w:lineRule="auto"/>
        <w:jc w:val="both"/>
        <w:rPr>
          <w:rFonts w:ascii="Times New Roman" w:hAnsi="Times New Roman"/>
          <w:b/>
          <w:sz w:val="24"/>
        </w:rPr>
      </w:pPr>
      <w:r>
        <w:rPr>
          <w:rFonts w:ascii="Times New Roman" w:hAnsi="Times New Roman"/>
          <w:b/>
          <w:sz w:val="24"/>
        </w:rPr>
        <w:t>Январь:</w:t>
      </w:r>
    </w:p>
    <w:p w:rsidR="00A80359" w:rsidRDefault="00234997">
      <w:pPr>
        <w:spacing w:after="0" w:line="240" w:lineRule="auto"/>
        <w:jc w:val="both"/>
        <w:rPr>
          <w:rFonts w:ascii="Times New Roman" w:hAnsi="Times New Roman"/>
          <w:sz w:val="24"/>
        </w:rPr>
      </w:pPr>
      <w:r>
        <w:rPr>
          <w:rFonts w:ascii="Times New Roman" w:hAnsi="Times New Roman"/>
          <w:sz w:val="24"/>
        </w:rPr>
        <w:t>25 января: День российского студенчества;</w:t>
      </w:r>
    </w:p>
    <w:p w:rsidR="00A80359" w:rsidRDefault="00234997">
      <w:pPr>
        <w:spacing w:after="0" w:line="240" w:lineRule="auto"/>
        <w:jc w:val="both"/>
        <w:rPr>
          <w:rFonts w:ascii="Times New Roman" w:hAnsi="Times New Roman"/>
          <w:sz w:val="24"/>
        </w:rPr>
      </w:pPr>
      <w:r>
        <w:rPr>
          <w:rFonts w:ascii="Times New Roman" w:hAnsi="Times New Roman"/>
          <w:sz w:val="24"/>
        </w:rPr>
        <w:t xml:space="preserve">27 января: День снятия блокады Ленинграда, День освобождения Красной армией крупнейшего «лагеря смерти» </w:t>
      </w:r>
      <w:proofErr w:type="spellStart"/>
      <w:r>
        <w:rPr>
          <w:rFonts w:ascii="Times New Roman" w:hAnsi="Times New Roman"/>
          <w:sz w:val="24"/>
        </w:rPr>
        <w:t>Аушвиц-Биркенау</w:t>
      </w:r>
      <w:proofErr w:type="spellEnd"/>
      <w:r>
        <w:rPr>
          <w:rFonts w:ascii="Times New Roman" w:hAnsi="Times New Roman"/>
          <w:sz w:val="24"/>
        </w:rPr>
        <w:t xml:space="preserve"> (Освенцима) - День памяти жертв Холокоста.</w:t>
      </w:r>
    </w:p>
    <w:p w:rsidR="00A80359" w:rsidRDefault="00234997">
      <w:pPr>
        <w:spacing w:after="0" w:line="240" w:lineRule="auto"/>
        <w:jc w:val="both"/>
        <w:rPr>
          <w:rFonts w:ascii="Times New Roman" w:hAnsi="Times New Roman"/>
          <w:b/>
          <w:sz w:val="24"/>
        </w:rPr>
      </w:pPr>
      <w:r>
        <w:rPr>
          <w:rFonts w:ascii="Times New Roman" w:hAnsi="Times New Roman"/>
          <w:b/>
          <w:sz w:val="24"/>
        </w:rPr>
        <w:t>Февраль:</w:t>
      </w:r>
    </w:p>
    <w:p w:rsidR="00A80359" w:rsidRDefault="00234997">
      <w:pPr>
        <w:spacing w:after="0" w:line="240" w:lineRule="auto"/>
        <w:jc w:val="both"/>
        <w:rPr>
          <w:rFonts w:ascii="Times New Roman" w:hAnsi="Times New Roman"/>
          <w:sz w:val="24"/>
        </w:rPr>
      </w:pPr>
      <w:r>
        <w:rPr>
          <w:rFonts w:ascii="Times New Roman" w:hAnsi="Times New Roman"/>
          <w:sz w:val="24"/>
        </w:rPr>
        <w:t>1февраля: День разгрома советскими войсками немецко-фашистских вой</w:t>
      </w:r>
      <w:proofErr w:type="gramStart"/>
      <w:r>
        <w:rPr>
          <w:rFonts w:ascii="Times New Roman" w:hAnsi="Times New Roman"/>
          <w:sz w:val="24"/>
        </w:rPr>
        <w:t>ск в Ст</w:t>
      </w:r>
      <w:proofErr w:type="gramEnd"/>
      <w:r>
        <w:rPr>
          <w:rFonts w:ascii="Times New Roman" w:hAnsi="Times New Roman"/>
          <w:sz w:val="24"/>
        </w:rPr>
        <w:t>алинградской битве;</w:t>
      </w:r>
    </w:p>
    <w:p w:rsidR="00A80359" w:rsidRDefault="00234997">
      <w:pPr>
        <w:spacing w:after="0" w:line="240" w:lineRule="auto"/>
        <w:jc w:val="both"/>
        <w:rPr>
          <w:rFonts w:ascii="Times New Roman" w:hAnsi="Times New Roman"/>
          <w:sz w:val="24"/>
        </w:rPr>
      </w:pPr>
      <w:r>
        <w:rPr>
          <w:rFonts w:ascii="Times New Roman" w:hAnsi="Times New Roman"/>
          <w:sz w:val="24"/>
        </w:rPr>
        <w:lastRenderedPageBreak/>
        <w:t>8 февраля: День российской науки;</w:t>
      </w:r>
    </w:p>
    <w:p w:rsidR="00A80359" w:rsidRDefault="00234997">
      <w:pPr>
        <w:spacing w:after="0" w:line="240" w:lineRule="auto"/>
        <w:jc w:val="both"/>
        <w:rPr>
          <w:rFonts w:ascii="Times New Roman" w:hAnsi="Times New Roman"/>
          <w:sz w:val="24"/>
        </w:rPr>
      </w:pPr>
      <w:r>
        <w:rPr>
          <w:rFonts w:ascii="Times New Roman" w:hAnsi="Times New Roman"/>
          <w:sz w:val="24"/>
        </w:rPr>
        <w:t>15 февраля: День памяти о россиянах, исполнявших служебный долг за пределами Отечества;</w:t>
      </w:r>
    </w:p>
    <w:p w:rsidR="00A80359" w:rsidRDefault="00234997">
      <w:pPr>
        <w:spacing w:after="0" w:line="240" w:lineRule="auto"/>
        <w:jc w:val="both"/>
        <w:rPr>
          <w:rFonts w:ascii="Times New Roman" w:hAnsi="Times New Roman"/>
          <w:sz w:val="24"/>
        </w:rPr>
      </w:pPr>
      <w:r>
        <w:rPr>
          <w:rFonts w:ascii="Times New Roman" w:hAnsi="Times New Roman"/>
          <w:sz w:val="24"/>
        </w:rPr>
        <w:t>21 февраля: Международный день родного языка;</w:t>
      </w:r>
    </w:p>
    <w:p w:rsidR="00A80359" w:rsidRDefault="00234997">
      <w:pPr>
        <w:spacing w:after="0" w:line="240" w:lineRule="auto"/>
        <w:jc w:val="both"/>
        <w:rPr>
          <w:rFonts w:ascii="Times New Roman" w:hAnsi="Times New Roman"/>
          <w:sz w:val="24"/>
        </w:rPr>
      </w:pPr>
      <w:r>
        <w:rPr>
          <w:rFonts w:ascii="Times New Roman" w:hAnsi="Times New Roman"/>
          <w:sz w:val="24"/>
        </w:rPr>
        <w:t>23 февраля: День защитника Отечества.</w:t>
      </w:r>
    </w:p>
    <w:p w:rsidR="00A80359" w:rsidRDefault="00234997">
      <w:pPr>
        <w:spacing w:after="0" w:line="240" w:lineRule="auto"/>
        <w:jc w:val="both"/>
        <w:rPr>
          <w:rFonts w:ascii="Times New Roman" w:hAnsi="Times New Roman"/>
          <w:b/>
          <w:sz w:val="24"/>
        </w:rPr>
      </w:pPr>
      <w:r>
        <w:rPr>
          <w:rFonts w:ascii="Times New Roman" w:hAnsi="Times New Roman"/>
          <w:b/>
          <w:sz w:val="24"/>
        </w:rPr>
        <w:t>Март:</w:t>
      </w:r>
    </w:p>
    <w:p w:rsidR="00A80359" w:rsidRDefault="00234997">
      <w:pPr>
        <w:spacing w:after="0" w:line="240" w:lineRule="auto"/>
        <w:jc w:val="both"/>
        <w:rPr>
          <w:rFonts w:ascii="Times New Roman" w:hAnsi="Times New Roman"/>
          <w:sz w:val="24"/>
        </w:rPr>
      </w:pPr>
      <w:r>
        <w:rPr>
          <w:rFonts w:ascii="Times New Roman" w:hAnsi="Times New Roman"/>
          <w:sz w:val="24"/>
        </w:rPr>
        <w:t>8 марта: Международный женский день;</w:t>
      </w:r>
    </w:p>
    <w:p w:rsidR="00A80359" w:rsidRDefault="00234997">
      <w:pPr>
        <w:spacing w:after="0" w:line="240" w:lineRule="auto"/>
        <w:jc w:val="both"/>
        <w:rPr>
          <w:rFonts w:ascii="Times New Roman" w:hAnsi="Times New Roman"/>
          <w:sz w:val="24"/>
        </w:rPr>
      </w:pPr>
      <w:r>
        <w:rPr>
          <w:rFonts w:ascii="Times New Roman" w:hAnsi="Times New Roman"/>
          <w:sz w:val="24"/>
        </w:rPr>
        <w:t xml:space="preserve">18 марта: День воссоединения Крыма с Россией </w:t>
      </w:r>
    </w:p>
    <w:p w:rsidR="00A80359" w:rsidRDefault="00234997">
      <w:pPr>
        <w:spacing w:after="0" w:line="240" w:lineRule="auto"/>
        <w:jc w:val="both"/>
        <w:rPr>
          <w:rFonts w:ascii="Times New Roman" w:hAnsi="Times New Roman"/>
          <w:sz w:val="24"/>
        </w:rPr>
      </w:pPr>
      <w:r>
        <w:rPr>
          <w:rFonts w:ascii="Times New Roman" w:hAnsi="Times New Roman"/>
          <w:sz w:val="24"/>
        </w:rPr>
        <w:t>27 марта: Всемирный день театра.</w:t>
      </w:r>
    </w:p>
    <w:p w:rsidR="00A80359" w:rsidRDefault="00234997">
      <w:pPr>
        <w:spacing w:after="0" w:line="240" w:lineRule="auto"/>
        <w:jc w:val="both"/>
        <w:rPr>
          <w:rFonts w:ascii="Times New Roman" w:hAnsi="Times New Roman"/>
          <w:b/>
          <w:sz w:val="24"/>
        </w:rPr>
      </w:pPr>
      <w:r>
        <w:rPr>
          <w:rFonts w:ascii="Times New Roman" w:hAnsi="Times New Roman"/>
          <w:b/>
          <w:sz w:val="24"/>
        </w:rPr>
        <w:t>Апрель:</w:t>
      </w:r>
    </w:p>
    <w:p w:rsidR="00A80359" w:rsidRDefault="00234997">
      <w:pPr>
        <w:spacing w:after="0" w:line="240" w:lineRule="auto"/>
        <w:jc w:val="both"/>
        <w:rPr>
          <w:rFonts w:ascii="Times New Roman" w:hAnsi="Times New Roman"/>
          <w:sz w:val="24"/>
        </w:rPr>
      </w:pPr>
      <w:r>
        <w:rPr>
          <w:rFonts w:ascii="Times New Roman" w:hAnsi="Times New Roman"/>
          <w:sz w:val="24"/>
        </w:rPr>
        <w:t>12 апреля: День космонавтики.</w:t>
      </w:r>
    </w:p>
    <w:p w:rsidR="00A80359" w:rsidRDefault="00234997">
      <w:pPr>
        <w:spacing w:after="0" w:line="240" w:lineRule="auto"/>
        <w:jc w:val="both"/>
        <w:rPr>
          <w:rFonts w:ascii="Times New Roman" w:hAnsi="Times New Roman"/>
          <w:b/>
          <w:sz w:val="24"/>
        </w:rPr>
      </w:pPr>
      <w:r>
        <w:rPr>
          <w:rFonts w:ascii="Times New Roman" w:hAnsi="Times New Roman"/>
          <w:b/>
          <w:sz w:val="24"/>
        </w:rPr>
        <w:t>Май:</w:t>
      </w:r>
    </w:p>
    <w:p w:rsidR="00A80359" w:rsidRDefault="00234997">
      <w:pPr>
        <w:spacing w:after="0" w:line="240" w:lineRule="auto"/>
        <w:jc w:val="both"/>
        <w:rPr>
          <w:rFonts w:ascii="Times New Roman" w:hAnsi="Times New Roman"/>
          <w:sz w:val="24"/>
        </w:rPr>
      </w:pPr>
      <w:r>
        <w:rPr>
          <w:rFonts w:ascii="Times New Roman" w:hAnsi="Times New Roman"/>
          <w:sz w:val="24"/>
        </w:rPr>
        <w:t>1 мая: Праздник Весны и Труда;</w:t>
      </w:r>
    </w:p>
    <w:p w:rsidR="00A80359" w:rsidRDefault="00234997">
      <w:pPr>
        <w:spacing w:after="0" w:line="240" w:lineRule="auto"/>
        <w:jc w:val="both"/>
        <w:rPr>
          <w:rFonts w:ascii="Times New Roman" w:hAnsi="Times New Roman"/>
          <w:sz w:val="24"/>
        </w:rPr>
      </w:pPr>
      <w:r>
        <w:rPr>
          <w:rFonts w:ascii="Times New Roman" w:hAnsi="Times New Roman"/>
          <w:sz w:val="24"/>
        </w:rPr>
        <w:t>9 мая: День Победы;</w:t>
      </w:r>
    </w:p>
    <w:p w:rsidR="00A80359" w:rsidRDefault="00234997">
      <w:pPr>
        <w:spacing w:after="0" w:line="240" w:lineRule="auto"/>
        <w:jc w:val="both"/>
        <w:rPr>
          <w:rFonts w:ascii="Times New Roman" w:hAnsi="Times New Roman"/>
          <w:sz w:val="24"/>
        </w:rPr>
      </w:pPr>
      <w:r>
        <w:rPr>
          <w:rFonts w:ascii="Times New Roman" w:hAnsi="Times New Roman"/>
          <w:sz w:val="24"/>
        </w:rPr>
        <w:t>19 мая: День детских общественных организаций России;</w:t>
      </w:r>
    </w:p>
    <w:p w:rsidR="00A80359" w:rsidRDefault="00234997">
      <w:pPr>
        <w:spacing w:after="0" w:line="240" w:lineRule="auto"/>
        <w:jc w:val="both"/>
        <w:rPr>
          <w:rFonts w:ascii="Times New Roman" w:hAnsi="Times New Roman"/>
          <w:sz w:val="24"/>
        </w:rPr>
      </w:pPr>
      <w:r>
        <w:rPr>
          <w:rFonts w:ascii="Times New Roman" w:hAnsi="Times New Roman"/>
          <w:sz w:val="24"/>
        </w:rPr>
        <w:t>24 мая: День славянской письменности и культуры.</w:t>
      </w:r>
    </w:p>
    <w:p w:rsidR="00A80359" w:rsidRDefault="00234997">
      <w:pPr>
        <w:spacing w:after="0" w:line="240" w:lineRule="auto"/>
        <w:jc w:val="both"/>
        <w:rPr>
          <w:rFonts w:ascii="Times New Roman" w:hAnsi="Times New Roman"/>
          <w:b/>
          <w:sz w:val="24"/>
        </w:rPr>
      </w:pPr>
      <w:r>
        <w:rPr>
          <w:rFonts w:ascii="Times New Roman" w:hAnsi="Times New Roman"/>
          <w:b/>
          <w:sz w:val="24"/>
        </w:rPr>
        <w:t>Июнь:</w:t>
      </w:r>
    </w:p>
    <w:p w:rsidR="00A80359" w:rsidRDefault="00234997">
      <w:pPr>
        <w:spacing w:after="0" w:line="240" w:lineRule="auto"/>
        <w:jc w:val="both"/>
        <w:rPr>
          <w:rFonts w:ascii="Times New Roman" w:hAnsi="Times New Roman"/>
          <w:sz w:val="24"/>
        </w:rPr>
      </w:pPr>
      <w:r>
        <w:rPr>
          <w:rFonts w:ascii="Times New Roman" w:hAnsi="Times New Roman"/>
          <w:sz w:val="24"/>
        </w:rPr>
        <w:t>1июня: День защиты детей;</w:t>
      </w:r>
    </w:p>
    <w:p w:rsidR="00A80359" w:rsidRDefault="00234997">
      <w:pPr>
        <w:spacing w:after="0" w:line="240" w:lineRule="auto"/>
        <w:jc w:val="both"/>
        <w:rPr>
          <w:rFonts w:ascii="Times New Roman" w:hAnsi="Times New Roman"/>
          <w:sz w:val="24"/>
        </w:rPr>
      </w:pPr>
      <w:r>
        <w:rPr>
          <w:rFonts w:ascii="Times New Roman" w:hAnsi="Times New Roman"/>
          <w:sz w:val="24"/>
        </w:rPr>
        <w:t>6 июня: День русского языка;</w:t>
      </w:r>
    </w:p>
    <w:p w:rsidR="00A80359" w:rsidRDefault="00234997">
      <w:pPr>
        <w:spacing w:after="0" w:line="240" w:lineRule="auto"/>
        <w:jc w:val="both"/>
        <w:rPr>
          <w:rFonts w:ascii="Times New Roman" w:hAnsi="Times New Roman"/>
          <w:sz w:val="24"/>
        </w:rPr>
      </w:pPr>
      <w:r>
        <w:rPr>
          <w:rFonts w:ascii="Times New Roman" w:hAnsi="Times New Roman"/>
          <w:sz w:val="24"/>
        </w:rPr>
        <w:t>12 июня: День России;</w:t>
      </w:r>
    </w:p>
    <w:p w:rsidR="00A80359" w:rsidRDefault="00234997">
      <w:pPr>
        <w:spacing w:after="0" w:line="240" w:lineRule="auto"/>
        <w:jc w:val="both"/>
        <w:rPr>
          <w:rFonts w:ascii="Times New Roman" w:hAnsi="Times New Roman"/>
          <w:sz w:val="24"/>
        </w:rPr>
      </w:pPr>
      <w:r>
        <w:rPr>
          <w:rFonts w:ascii="Times New Roman" w:hAnsi="Times New Roman"/>
          <w:sz w:val="24"/>
        </w:rPr>
        <w:t>22 июня: День памяти и скорби;</w:t>
      </w:r>
    </w:p>
    <w:p w:rsidR="00A80359" w:rsidRDefault="00234997">
      <w:pPr>
        <w:spacing w:after="0" w:line="240" w:lineRule="auto"/>
        <w:jc w:val="both"/>
        <w:rPr>
          <w:rFonts w:ascii="Times New Roman" w:hAnsi="Times New Roman"/>
          <w:sz w:val="24"/>
        </w:rPr>
      </w:pPr>
      <w:r>
        <w:rPr>
          <w:rFonts w:ascii="Times New Roman" w:hAnsi="Times New Roman"/>
          <w:sz w:val="24"/>
        </w:rPr>
        <w:t>27 июня: День молодежи.</w:t>
      </w:r>
    </w:p>
    <w:p w:rsidR="00A80359" w:rsidRDefault="00234997">
      <w:pPr>
        <w:spacing w:after="0" w:line="240" w:lineRule="auto"/>
        <w:jc w:val="both"/>
        <w:rPr>
          <w:rFonts w:ascii="Times New Roman" w:hAnsi="Times New Roman"/>
          <w:b/>
          <w:sz w:val="24"/>
        </w:rPr>
      </w:pPr>
      <w:r>
        <w:rPr>
          <w:rFonts w:ascii="Times New Roman" w:hAnsi="Times New Roman"/>
          <w:b/>
          <w:sz w:val="24"/>
        </w:rPr>
        <w:t>Июль:</w:t>
      </w:r>
    </w:p>
    <w:p w:rsidR="00A80359" w:rsidRDefault="00234997">
      <w:pPr>
        <w:spacing w:after="0" w:line="240" w:lineRule="auto"/>
        <w:jc w:val="both"/>
        <w:rPr>
          <w:rFonts w:ascii="Times New Roman" w:hAnsi="Times New Roman"/>
          <w:sz w:val="24"/>
        </w:rPr>
      </w:pPr>
      <w:r>
        <w:rPr>
          <w:rFonts w:ascii="Times New Roman" w:hAnsi="Times New Roman"/>
          <w:sz w:val="24"/>
        </w:rPr>
        <w:t>8 июля: День семьи, любви и верности.</w:t>
      </w:r>
    </w:p>
    <w:p w:rsidR="00A80359" w:rsidRDefault="00234997">
      <w:pPr>
        <w:spacing w:after="0" w:line="240" w:lineRule="auto"/>
        <w:jc w:val="both"/>
        <w:rPr>
          <w:rFonts w:ascii="Times New Roman" w:hAnsi="Times New Roman"/>
          <w:b/>
          <w:sz w:val="24"/>
        </w:rPr>
      </w:pPr>
      <w:r>
        <w:rPr>
          <w:rFonts w:ascii="Times New Roman" w:hAnsi="Times New Roman"/>
          <w:b/>
          <w:sz w:val="24"/>
        </w:rPr>
        <w:t>Август:</w:t>
      </w:r>
    </w:p>
    <w:p w:rsidR="00A80359" w:rsidRDefault="00234997">
      <w:pPr>
        <w:spacing w:after="0" w:line="240" w:lineRule="auto"/>
        <w:jc w:val="both"/>
        <w:rPr>
          <w:rFonts w:ascii="Times New Roman" w:hAnsi="Times New Roman"/>
          <w:sz w:val="24"/>
        </w:rPr>
      </w:pPr>
      <w:r>
        <w:rPr>
          <w:rFonts w:ascii="Times New Roman" w:hAnsi="Times New Roman"/>
          <w:sz w:val="24"/>
        </w:rPr>
        <w:t>12 августа: День физкультурника;</w:t>
      </w:r>
    </w:p>
    <w:p w:rsidR="00A80359" w:rsidRDefault="00234997">
      <w:pPr>
        <w:spacing w:after="0" w:line="240" w:lineRule="auto"/>
        <w:jc w:val="both"/>
        <w:rPr>
          <w:rFonts w:ascii="Times New Roman" w:hAnsi="Times New Roman"/>
          <w:sz w:val="24"/>
        </w:rPr>
      </w:pPr>
      <w:r>
        <w:rPr>
          <w:rFonts w:ascii="Times New Roman" w:hAnsi="Times New Roman"/>
          <w:sz w:val="24"/>
        </w:rPr>
        <w:t xml:space="preserve">22 августа: День Государственного флага Российской Федерации; </w:t>
      </w:r>
    </w:p>
    <w:p w:rsidR="00A80359" w:rsidRDefault="00234997">
      <w:pPr>
        <w:spacing w:after="0" w:line="240" w:lineRule="auto"/>
        <w:jc w:val="both"/>
        <w:rPr>
          <w:rFonts w:ascii="Times New Roman" w:hAnsi="Times New Roman"/>
          <w:sz w:val="24"/>
        </w:rPr>
      </w:pPr>
      <w:r>
        <w:rPr>
          <w:rFonts w:ascii="Times New Roman" w:hAnsi="Times New Roman"/>
          <w:sz w:val="24"/>
        </w:rPr>
        <w:t xml:space="preserve">27 августа: День </w:t>
      </w:r>
      <w:proofErr w:type="gramStart"/>
      <w:r>
        <w:rPr>
          <w:rFonts w:ascii="Times New Roman" w:hAnsi="Times New Roman"/>
          <w:sz w:val="24"/>
        </w:rPr>
        <w:t>российского</w:t>
      </w:r>
      <w:proofErr w:type="gramEnd"/>
    </w:p>
    <w:p w:rsidR="00A80359" w:rsidRDefault="00A80359">
      <w:pPr>
        <w:spacing w:after="0" w:line="240" w:lineRule="auto"/>
        <w:jc w:val="both"/>
        <w:rPr>
          <w:rFonts w:ascii="Times New Roman" w:hAnsi="Times New Roman"/>
          <w:sz w:val="24"/>
        </w:rPr>
      </w:pPr>
    </w:p>
    <w:p w:rsidR="00A80359" w:rsidRDefault="00234997">
      <w:pPr>
        <w:spacing w:after="0" w:line="240" w:lineRule="auto"/>
        <w:jc w:val="center"/>
        <w:rPr>
          <w:rFonts w:ascii="Times New Roman" w:hAnsi="Times New Roman"/>
          <w:b/>
          <w:sz w:val="28"/>
        </w:rPr>
      </w:pPr>
      <w:r>
        <w:rPr>
          <w:rFonts w:ascii="Times New Roman" w:hAnsi="Times New Roman"/>
          <w:b/>
          <w:sz w:val="28"/>
        </w:rPr>
        <w:t>3.5.Условия реализации программы</w:t>
      </w:r>
    </w:p>
    <w:p w:rsidR="00A80359" w:rsidRDefault="00F906F6">
      <w:pPr>
        <w:spacing w:after="0" w:line="240" w:lineRule="auto"/>
        <w:jc w:val="both"/>
        <w:rPr>
          <w:rFonts w:ascii="Times New Roman" w:hAnsi="Times New Roman"/>
          <w:sz w:val="24"/>
        </w:rPr>
      </w:pPr>
      <w:r>
        <w:rPr>
          <w:rFonts w:ascii="Times New Roman" w:hAnsi="Times New Roman"/>
          <w:sz w:val="24"/>
        </w:rPr>
        <w:t xml:space="preserve">Реализация АООП </w:t>
      </w:r>
      <w:r w:rsidR="00234997">
        <w:rPr>
          <w:rFonts w:ascii="Times New Roman" w:hAnsi="Times New Roman"/>
          <w:sz w:val="24"/>
        </w:rPr>
        <w:t>О</w:t>
      </w:r>
      <w:r>
        <w:rPr>
          <w:rFonts w:ascii="Times New Roman" w:hAnsi="Times New Roman"/>
          <w:sz w:val="24"/>
        </w:rPr>
        <w:t>У</w:t>
      </w:r>
      <w:r w:rsidR="00234997">
        <w:rPr>
          <w:rFonts w:ascii="Times New Roman" w:hAnsi="Times New Roman"/>
          <w:sz w:val="24"/>
        </w:rPr>
        <w:t xml:space="preserve"> (вариант 2) обеспечивается созданием в образовательной организации кадровых, финансовых, материально-технических условий.</w:t>
      </w:r>
    </w:p>
    <w:p w:rsidR="00A80359" w:rsidRDefault="00F906F6">
      <w:pPr>
        <w:spacing w:after="0" w:line="240" w:lineRule="auto"/>
        <w:jc w:val="both"/>
        <w:rPr>
          <w:rFonts w:ascii="Times New Roman" w:hAnsi="Times New Roman"/>
          <w:sz w:val="24"/>
        </w:rPr>
      </w:pPr>
      <w:r>
        <w:rPr>
          <w:rFonts w:ascii="Times New Roman" w:hAnsi="Times New Roman"/>
          <w:sz w:val="24"/>
        </w:rPr>
        <w:t xml:space="preserve">          </w:t>
      </w:r>
      <w:proofErr w:type="gramStart"/>
      <w:r>
        <w:rPr>
          <w:rFonts w:ascii="Times New Roman" w:hAnsi="Times New Roman"/>
          <w:sz w:val="24"/>
        </w:rPr>
        <w:t>Реализация АООП  ОУ</w:t>
      </w:r>
      <w:r w:rsidR="00234997">
        <w:rPr>
          <w:rFonts w:ascii="Times New Roman" w:hAnsi="Times New Roman"/>
          <w:sz w:val="24"/>
        </w:rPr>
        <w:t xml:space="preserve"> (вариант 2) обеспечивается педагогическими, руководящими и иными работниками, имеющими профессиональную подготовку, соответствующую квалификационным требованиям,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w:t>
      </w:r>
      <w:proofErr w:type="spellStart"/>
      <w:r w:rsidR="00234997">
        <w:rPr>
          <w:rFonts w:ascii="Times New Roman" w:hAnsi="Times New Roman"/>
          <w:sz w:val="24"/>
        </w:rPr>
        <w:t>Минздравсоцразвития</w:t>
      </w:r>
      <w:proofErr w:type="spellEnd"/>
      <w:r w:rsidR="00234997">
        <w:rPr>
          <w:rFonts w:ascii="Times New Roman" w:hAnsi="Times New Roman"/>
          <w:sz w:val="24"/>
        </w:rPr>
        <w:t xml:space="preserve"> России от 26 августа 2010 г. № 761н (зарегистрирован Минюстом России 6 октября 2010 г., регистрационный № 18638) с изменениями, внесенными приказом </w:t>
      </w:r>
      <w:proofErr w:type="spellStart"/>
      <w:r w:rsidR="00234997">
        <w:rPr>
          <w:rFonts w:ascii="Times New Roman" w:hAnsi="Times New Roman"/>
          <w:sz w:val="24"/>
        </w:rPr>
        <w:t>Минздравсоцразвития</w:t>
      </w:r>
      <w:proofErr w:type="spellEnd"/>
      <w:r w:rsidR="00234997">
        <w:rPr>
          <w:rFonts w:ascii="Times New Roman" w:hAnsi="Times New Roman"/>
          <w:sz w:val="24"/>
        </w:rPr>
        <w:t xml:space="preserve"> России от 31</w:t>
      </w:r>
      <w:proofErr w:type="gramEnd"/>
      <w:r w:rsidR="00234997">
        <w:rPr>
          <w:rFonts w:ascii="Times New Roman" w:hAnsi="Times New Roman"/>
          <w:sz w:val="24"/>
        </w:rPr>
        <w:t xml:space="preserve"> </w:t>
      </w:r>
      <w:proofErr w:type="gramStart"/>
      <w:r w:rsidR="00234997">
        <w:rPr>
          <w:rFonts w:ascii="Times New Roman" w:hAnsi="Times New Roman"/>
          <w:sz w:val="24"/>
        </w:rPr>
        <w:t>мая 2011 г. № 448н (зарегистрирован Минюстом России 1 июля 2011 г., регистрационный № 212240), в профессиональных стандартах «Педагог (педагогическая деятельность в сфере дошкольного, начального общего, основного общего, среднего общего образования) (воспитатель, учитель)», утвержденном приказом Минтруда России от 18 октября 2013 г. № 544н (зарегистрирован Минюстом России 6 декабря 2013 г. регистрационный № 30550) с изменениями, внесенными приказами Минтруда России от 5 августа 2016</w:t>
      </w:r>
      <w:proofErr w:type="gramEnd"/>
      <w:r w:rsidR="00234997">
        <w:rPr>
          <w:rFonts w:ascii="Times New Roman" w:hAnsi="Times New Roman"/>
          <w:sz w:val="24"/>
        </w:rPr>
        <w:t xml:space="preserve"> г. № 422н (зарегистрирован Минюстом России 23 августа 2016 г. регистрационный № 43326), от 25 декабря 2014 г. № 1115н (зарегистрирован Минюстом России 19 февраля 2015 г., регистрационный № 36091), «Педаго</w:t>
      </w:r>
      <w:proofErr w:type="gramStart"/>
      <w:r w:rsidR="00234997">
        <w:rPr>
          <w:rFonts w:ascii="Times New Roman" w:hAnsi="Times New Roman"/>
          <w:sz w:val="24"/>
        </w:rPr>
        <w:t>г-</w:t>
      </w:r>
      <w:proofErr w:type="gramEnd"/>
      <w:r w:rsidR="00234997">
        <w:rPr>
          <w:rFonts w:ascii="Times New Roman" w:hAnsi="Times New Roman"/>
          <w:sz w:val="24"/>
        </w:rPr>
        <w:t xml:space="preserve"> психолог (психолог в сфере образования)», утвержденном приказом Минтруда России от 24 июля 2015 г. № 514н (зарегистрирован Минюстом России 18 августа 2015 г., регистрационный № 38575); «Специалист в области воспитания», </w:t>
      </w:r>
      <w:proofErr w:type="gramStart"/>
      <w:r w:rsidR="00234997">
        <w:rPr>
          <w:rFonts w:ascii="Times New Roman" w:hAnsi="Times New Roman"/>
          <w:sz w:val="24"/>
        </w:rPr>
        <w:t>утвержденном</w:t>
      </w:r>
      <w:proofErr w:type="gramEnd"/>
      <w:r w:rsidR="00234997">
        <w:rPr>
          <w:rFonts w:ascii="Times New Roman" w:hAnsi="Times New Roman"/>
          <w:sz w:val="24"/>
        </w:rPr>
        <w:t xml:space="preserve"> приказом Минтруда России от 10 января 2017 № </w:t>
      </w:r>
    </w:p>
    <w:p w:rsidR="00A80359" w:rsidRDefault="00234997">
      <w:pPr>
        <w:spacing w:after="0" w:line="240" w:lineRule="auto"/>
        <w:jc w:val="both"/>
        <w:rPr>
          <w:rFonts w:ascii="Times New Roman" w:hAnsi="Times New Roman"/>
          <w:sz w:val="24"/>
        </w:rPr>
      </w:pPr>
      <w:r>
        <w:rPr>
          <w:rFonts w:ascii="Times New Roman" w:hAnsi="Times New Roman"/>
          <w:sz w:val="24"/>
        </w:rPr>
        <w:lastRenderedPageBreak/>
        <w:t>(зарегистрирован Минюстом России 26 января 2017 г., регистрационный № 45406); «Ассистент (помощник) по оказанию технической помощи инвалидам и лицам с ограниченными возможностями здоровья», утвержденном приказом Минтруда России от 12 апреля 2017 г. № 351 н (зарегистрирован Минюстом России 4 мая 2017 г., регистрационный № 46612).</w:t>
      </w:r>
    </w:p>
    <w:p w:rsidR="00A80359" w:rsidRDefault="00234997">
      <w:pPr>
        <w:spacing w:after="0" w:line="240" w:lineRule="auto"/>
        <w:jc w:val="both"/>
        <w:rPr>
          <w:rFonts w:ascii="Times New Roman" w:hAnsi="Times New Roman"/>
          <w:sz w:val="24"/>
        </w:rPr>
      </w:pPr>
      <w:r>
        <w:rPr>
          <w:rFonts w:ascii="Times New Roman" w:hAnsi="Times New Roman"/>
          <w:sz w:val="24"/>
        </w:rPr>
        <w:t xml:space="preserve">         </w:t>
      </w:r>
      <w:proofErr w:type="gramStart"/>
      <w:r>
        <w:rPr>
          <w:rFonts w:ascii="Times New Roman" w:hAnsi="Times New Roman"/>
          <w:sz w:val="24"/>
        </w:rPr>
        <w:t>В объем финансового обеспечения реализации ФАООП УО (вариант 1) и ФАООП (вариант 2) включаются затраты на оплату труда педагогических работников с учетом специальных условий получения образования обучающимися с умеренной, тяжелой и глубокой умственной отсталостью (интеллектуальными нарушениями), тяжелыми и множественными нарушениями развития (части 2, 3 статьи 99 Федерального закона от 29 декабря 2012 г. № 273-ФЗ «Об образовании в Российской Федерации»).</w:t>
      </w:r>
      <w:proofErr w:type="gramEnd"/>
    </w:p>
    <w:p w:rsidR="00A80359" w:rsidRDefault="00234997">
      <w:pPr>
        <w:spacing w:after="0" w:line="240" w:lineRule="auto"/>
        <w:jc w:val="both"/>
        <w:rPr>
          <w:rFonts w:ascii="Times New Roman" w:hAnsi="Times New Roman"/>
          <w:sz w:val="24"/>
        </w:rPr>
      </w:pPr>
      <w:r>
        <w:rPr>
          <w:rFonts w:ascii="Times New Roman" w:hAnsi="Times New Roman"/>
          <w:sz w:val="24"/>
        </w:rPr>
        <w:t xml:space="preserve">         </w:t>
      </w:r>
      <w:proofErr w:type="gramStart"/>
      <w:r>
        <w:rPr>
          <w:rFonts w:ascii="Times New Roman" w:hAnsi="Times New Roman"/>
          <w:sz w:val="24"/>
        </w:rPr>
        <w:t>Материально-технические условия реализации АООП УО (вариант 2) должны обеспечивать возможность достижения обучающимися установленных Стандартом и федеральным государственным образовательным стандартом начального общего образования обучающихся с ограниченными возможностями здоровья, утвержденным приказом Министерства образования и науки Российской Федерации от 19 декабря 2014 г. № 1598 (зарегистрирован Минюстом России 3 февраля 2015 г., регистрационный № 35847) требований к результатам (возможным результатам) освоения АООП У О (вариант</w:t>
      </w:r>
      <w:proofErr w:type="gramEnd"/>
      <w:r>
        <w:rPr>
          <w:rFonts w:ascii="Times New Roman" w:hAnsi="Times New Roman"/>
          <w:sz w:val="24"/>
        </w:rPr>
        <w:t xml:space="preserve"> 2) .</w:t>
      </w:r>
    </w:p>
    <w:p w:rsidR="00A80359" w:rsidRDefault="00A80359">
      <w:pPr>
        <w:spacing w:after="0" w:line="240" w:lineRule="auto"/>
        <w:jc w:val="both"/>
        <w:rPr>
          <w:rFonts w:ascii="Times New Roman" w:hAnsi="Times New Roman"/>
          <w:sz w:val="24"/>
        </w:rPr>
      </w:pPr>
    </w:p>
    <w:sectPr w:rsidR="00A80359">
      <w:footerReference w:type="default" r:id="rId9"/>
      <w:pgSz w:w="11906" w:h="16838"/>
      <w:pgMar w:top="1134" w:right="850" w:bottom="1134" w:left="1701"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3E44" w:rsidRDefault="00953E44">
      <w:pPr>
        <w:spacing w:after="0" w:line="240" w:lineRule="auto"/>
      </w:pPr>
      <w:r>
        <w:separator/>
      </w:r>
    </w:p>
  </w:endnote>
  <w:endnote w:type="continuationSeparator" w:id="0">
    <w:p w:rsidR="00953E44" w:rsidRDefault="00953E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DejaVu 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463084"/>
      <w:docPartObj>
        <w:docPartGallery w:val="Page Numbers (Bottom of Page)"/>
        <w:docPartUnique/>
      </w:docPartObj>
    </w:sdtPr>
    <w:sdtContent>
      <w:p w:rsidR="008C55E9" w:rsidRDefault="008C55E9">
        <w:pPr>
          <w:pStyle w:val="ac"/>
          <w:jc w:val="right"/>
        </w:pPr>
        <w:r>
          <w:fldChar w:fldCharType="begin"/>
        </w:r>
        <w:r>
          <w:instrText>PAGE   \* MERGEFORMAT</w:instrText>
        </w:r>
        <w:r>
          <w:fldChar w:fldCharType="separate"/>
        </w:r>
        <w:r>
          <w:rPr>
            <w:noProof/>
          </w:rPr>
          <w:t>62</w:t>
        </w:r>
        <w:r>
          <w:fldChar w:fldCharType="end"/>
        </w:r>
      </w:p>
    </w:sdtContent>
  </w:sdt>
  <w:p w:rsidR="004A0862" w:rsidRDefault="004A0862">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3E44" w:rsidRDefault="00953E44">
      <w:pPr>
        <w:spacing w:after="0" w:line="240" w:lineRule="auto"/>
      </w:pPr>
      <w:r>
        <w:separator/>
      </w:r>
    </w:p>
  </w:footnote>
  <w:footnote w:type="continuationSeparator" w:id="0">
    <w:p w:rsidR="00953E44" w:rsidRDefault="00953E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62EA9"/>
    <w:multiLevelType w:val="multilevel"/>
    <w:tmpl w:val="85FC9322"/>
    <w:lvl w:ilvl="0">
      <w:start w:val="1"/>
      <w:numFmt w:val="bullet"/>
      <w:lvlText w:val="-"/>
      <w:lvlJc w:val="left"/>
      <w:rPr>
        <w:rFonts w:ascii="Times New Roman" w:hAnsi="Times New Roman"/>
        <w:b w:val="0"/>
        <w:i/>
        <w:smallCaps w:val="0"/>
        <w:strike w:val="0"/>
        <w:color w:val="000000"/>
        <w:spacing w:val="0"/>
        <w:sz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824067C"/>
    <w:multiLevelType w:val="multilevel"/>
    <w:tmpl w:val="E05E316A"/>
    <w:lvl w:ilvl="0">
      <w:start w:val="1"/>
      <w:numFmt w:val="decimal"/>
      <w:lvlText w:val="%1."/>
      <w:lvlJc w:val="left"/>
      <w:rPr>
        <w:rFonts w:ascii="Times New Roman" w:hAnsi="Times New Roman"/>
        <w:b/>
        <w:i w:val="0"/>
        <w:smallCaps w:val="0"/>
        <w:strike w:val="0"/>
        <w:color w:val="000000"/>
        <w:spacing w:val="0"/>
        <w:sz w:val="24"/>
        <w:u w:val="none"/>
      </w:rPr>
    </w:lvl>
    <w:lvl w:ilvl="1">
      <w:start w:val="1"/>
      <w:numFmt w:val="decimal"/>
      <w:lvlText w:val="%1.%2."/>
      <w:lvlJc w:val="left"/>
      <w:rPr>
        <w:rFonts w:ascii="Times New Roman" w:hAnsi="Times New Roman"/>
        <w:b/>
        <w:i w:val="0"/>
        <w:smallCaps w:val="0"/>
        <w:strike w:val="0"/>
        <w:color w:val="000000"/>
        <w:spacing w:val="0"/>
        <w:sz w:val="24"/>
        <w:u w:val="none"/>
      </w:rPr>
    </w:lvl>
    <w:lvl w:ilvl="2">
      <w:start w:val="1"/>
      <w:numFmt w:val="decimal"/>
      <w:lvlText w:val="%1.%2.%3."/>
      <w:lvlJc w:val="left"/>
      <w:rPr>
        <w:rFonts w:ascii="Times New Roman" w:hAnsi="Times New Roman"/>
        <w:b w:val="0"/>
        <w:i w:val="0"/>
        <w:smallCaps w:val="0"/>
        <w:strike w:val="0"/>
        <w:color w:val="000000"/>
        <w:spacing w:val="0"/>
        <w:sz w:val="24"/>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75882D4D"/>
    <w:multiLevelType w:val="multilevel"/>
    <w:tmpl w:val="1D128526"/>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
  <w:rsids>
    <w:rsidRoot w:val="00A80359"/>
    <w:rsid w:val="001D0B5A"/>
    <w:rsid w:val="00234997"/>
    <w:rsid w:val="00324D55"/>
    <w:rsid w:val="00444492"/>
    <w:rsid w:val="004A0862"/>
    <w:rsid w:val="004E254F"/>
    <w:rsid w:val="00567F53"/>
    <w:rsid w:val="005844F2"/>
    <w:rsid w:val="00736BE7"/>
    <w:rsid w:val="00752FD5"/>
    <w:rsid w:val="008175B4"/>
    <w:rsid w:val="00837D34"/>
    <w:rsid w:val="008C55E9"/>
    <w:rsid w:val="00916A1F"/>
    <w:rsid w:val="00953E44"/>
    <w:rsid w:val="00A22258"/>
    <w:rsid w:val="00A3728F"/>
    <w:rsid w:val="00A557DA"/>
    <w:rsid w:val="00A663A9"/>
    <w:rsid w:val="00A80359"/>
    <w:rsid w:val="00B405E8"/>
    <w:rsid w:val="00B43838"/>
    <w:rsid w:val="00BE1973"/>
    <w:rsid w:val="00DD12F7"/>
    <w:rsid w:val="00E74B09"/>
    <w:rsid w:val="00EA224D"/>
    <w:rsid w:val="00EC337A"/>
    <w:rsid w:val="00F63122"/>
    <w:rsid w:val="00F773BE"/>
    <w:rsid w:val="00F906F6"/>
    <w:rsid w:val="00FD67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imes New Roman"/>
        <w:color w:val="000000"/>
        <w:sz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style>
  <w:style w:type="paragraph" w:styleId="10">
    <w:name w:val="heading 1"/>
    <w:next w:val="a"/>
    <w:link w:val="11"/>
    <w:uiPriority w:val="9"/>
    <w:qFormat/>
    <w:pPr>
      <w:spacing w:before="120" w:after="120"/>
      <w:jc w:val="both"/>
      <w:outlineLvl w:val="0"/>
    </w:pPr>
    <w:rPr>
      <w:rFonts w:ascii="XO Thames" w:hAnsi="XO Thames"/>
      <w:b/>
      <w:sz w:val="32"/>
    </w:rPr>
  </w:style>
  <w:style w:type="paragraph" w:styleId="2">
    <w:name w:val="heading 2"/>
    <w:next w:val="a"/>
    <w:link w:val="20"/>
    <w:uiPriority w:val="9"/>
    <w:qFormat/>
    <w:pPr>
      <w:spacing w:before="120" w:after="120"/>
      <w:jc w:val="both"/>
      <w:outlineLvl w:val="1"/>
    </w:pPr>
    <w:rPr>
      <w:rFonts w:ascii="XO Thames" w:hAnsi="XO Thames"/>
      <w:b/>
      <w:sz w:val="28"/>
    </w:rPr>
  </w:style>
  <w:style w:type="paragraph" w:styleId="3">
    <w:name w:val="heading 3"/>
    <w:next w:val="a"/>
    <w:link w:val="30"/>
    <w:uiPriority w:val="9"/>
    <w:qFormat/>
    <w:pPr>
      <w:spacing w:before="120" w:after="120"/>
      <w:jc w:val="both"/>
      <w:outlineLvl w:val="2"/>
    </w:pPr>
    <w:rPr>
      <w:rFonts w:ascii="XO Thames" w:hAnsi="XO Thames"/>
      <w:b/>
      <w:sz w:val="26"/>
    </w:rPr>
  </w:style>
  <w:style w:type="paragraph" w:styleId="4">
    <w:name w:val="heading 4"/>
    <w:next w:val="a"/>
    <w:link w:val="40"/>
    <w:uiPriority w:val="9"/>
    <w:qFormat/>
    <w:pPr>
      <w:spacing w:before="120" w:after="120"/>
      <w:jc w:val="both"/>
      <w:outlineLvl w:val="3"/>
    </w:pPr>
    <w:rPr>
      <w:rFonts w:ascii="XO Thames" w:hAnsi="XO Thames"/>
      <w:b/>
      <w:sz w:val="24"/>
    </w:rPr>
  </w:style>
  <w:style w:type="paragraph" w:styleId="5">
    <w:name w:val="heading 5"/>
    <w:next w:val="a"/>
    <w:link w:val="50"/>
    <w:uiPriority w:val="9"/>
    <w:qFormat/>
    <w:pPr>
      <w:spacing w:before="120" w:after="120"/>
      <w:jc w:val="both"/>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paragraph" w:customStyle="1" w:styleId="31">
    <w:name w:val="Основной текст (3)"/>
    <w:basedOn w:val="a"/>
    <w:link w:val="32"/>
    <w:pPr>
      <w:widowControl w:val="0"/>
      <w:spacing w:after="1680" w:line="298" w:lineRule="exact"/>
      <w:jc w:val="center"/>
    </w:pPr>
    <w:rPr>
      <w:rFonts w:ascii="Times New Roman" w:hAnsi="Times New Roman"/>
      <w:b/>
    </w:rPr>
  </w:style>
  <w:style w:type="character" w:customStyle="1" w:styleId="32">
    <w:name w:val="Основной текст (3)"/>
    <w:basedOn w:val="1"/>
    <w:link w:val="31"/>
    <w:rPr>
      <w:rFonts w:ascii="Times New Roman" w:hAnsi="Times New Roman"/>
      <w:b/>
    </w:rPr>
  </w:style>
  <w:style w:type="character" w:customStyle="1" w:styleId="30">
    <w:name w:val="Заголовок 3 Знак"/>
    <w:link w:val="3"/>
    <w:rPr>
      <w:rFonts w:ascii="XO Thames" w:hAnsi="XO Thames"/>
      <w:b/>
      <w:sz w:val="26"/>
    </w:rPr>
  </w:style>
  <w:style w:type="paragraph" w:styleId="33">
    <w:name w:val="toc 3"/>
    <w:next w:val="a"/>
    <w:link w:val="34"/>
    <w:uiPriority w:val="39"/>
    <w:pPr>
      <w:ind w:left="400"/>
    </w:pPr>
    <w:rPr>
      <w:rFonts w:ascii="XO Thames" w:hAnsi="XO Thames"/>
      <w:sz w:val="28"/>
    </w:rPr>
  </w:style>
  <w:style w:type="character" w:customStyle="1" w:styleId="34">
    <w:name w:val="Оглавление 3 Знак"/>
    <w:link w:val="33"/>
    <w:rPr>
      <w:rFonts w:ascii="XO Thames" w:hAnsi="XO Thames"/>
      <w:sz w:val="28"/>
    </w:rPr>
  </w:style>
  <w:style w:type="paragraph" w:styleId="a3">
    <w:name w:val="Balloon Text"/>
    <w:basedOn w:val="a"/>
    <w:link w:val="a4"/>
    <w:pPr>
      <w:spacing w:after="0" w:line="240" w:lineRule="auto"/>
    </w:pPr>
    <w:rPr>
      <w:rFonts w:ascii="Tahoma" w:hAnsi="Tahoma"/>
      <w:sz w:val="16"/>
    </w:rPr>
  </w:style>
  <w:style w:type="character" w:customStyle="1" w:styleId="a4">
    <w:name w:val="Текст выноски Знак"/>
    <w:basedOn w:val="1"/>
    <w:link w:val="a3"/>
    <w:rPr>
      <w:rFonts w:ascii="Tahoma" w:hAnsi="Tahoma"/>
      <w:sz w:val="16"/>
    </w:rPr>
  </w:style>
  <w:style w:type="character" w:customStyle="1" w:styleId="50">
    <w:name w:val="Заголовок 5 Знак"/>
    <w:link w:val="5"/>
    <w:rPr>
      <w:rFonts w:ascii="XO Thames" w:hAnsi="XO Thames"/>
      <w:b/>
      <w:sz w:val="22"/>
    </w:rPr>
  </w:style>
  <w:style w:type="paragraph" w:customStyle="1" w:styleId="23">
    <w:name w:val="Основной текст (2)"/>
    <w:basedOn w:val="a"/>
    <w:link w:val="24"/>
    <w:pPr>
      <w:widowControl w:val="0"/>
      <w:spacing w:before="1680" w:after="3060" w:line="322" w:lineRule="exact"/>
    </w:pPr>
    <w:rPr>
      <w:rFonts w:ascii="Times New Roman" w:hAnsi="Times New Roman"/>
      <w:sz w:val="28"/>
    </w:rPr>
  </w:style>
  <w:style w:type="character" w:customStyle="1" w:styleId="24">
    <w:name w:val="Основной текст (2)"/>
    <w:basedOn w:val="1"/>
    <w:link w:val="23"/>
    <w:rPr>
      <w:rFonts w:ascii="Times New Roman" w:hAnsi="Times New Roman"/>
      <w:sz w:val="28"/>
    </w:rPr>
  </w:style>
  <w:style w:type="paragraph" w:customStyle="1" w:styleId="25">
    <w:name w:val="Заголовок №2"/>
    <w:basedOn w:val="a"/>
    <w:link w:val="26"/>
    <w:pPr>
      <w:widowControl w:val="0"/>
      <w:spacing w:after="0" w:line="317" w:lineRule="exact"/>
      <w:jc w:val="both"/>
      <w:outlineLvl w:val="1"/>
    </w:pPr>
    <w:rPr>
      <w:rFonts w:ascii="Times New Roman" w:hAnsi="Times New Roman"/>
      <w:b/>
      <w:sz w:val="28"/>
    </w:rPr>
  </w:style>
  <w:style w:type="character" w:customStyle="1" w:styleId="26">
    <w:name w:val="Заголовок №2"/>
    <w:basedOn w:val="1"/>
    <w:link w:val="25"/>
    <w:rPr>
      <w:rFonts w:ascii="Times New Roman" w:hAnsi="Times New Roman"/>
      <w:b/>
      <w:sz w:val="28"/>
    </w:rPr>
  </w:style>
  <w:style w:type="character" w:customStyle="1" w:styleId="11">
    <w:name w:val="Заголовок 1 Знак"/>
    <w:link w:val="10"/>
    <w:rPr>
      <w:rFonts w:ascii="XO Thames" w:hAnsi="XO Thames"/>
      <w:b/>
      <w:sz w:val="32"/>
    </w:rPr>
  </w:style>
  <w:style w:type="paragraph" w:customStyle="1" w:styleId="12">
    <w:name w:val="Гиперссылка1"/>
    <w:link w:val="a5"/>
    <w:rPr>
      <w:color w:val="0000FF"/>
      <w:u w:val="single"/>
    </w:rPr>
  </w:style>
  <w:style w:type="character" w:styleId="a5">
    <w:name w:val="Hyperlink"/>
    <w:link w:val="12"/>
    <w:rPr>
      <w:color w:val="0000FF"/>
      <w:u w:val="single"/>
    </w:rPr>
  </w:style>
  <w:style w:type="paragraph" w:customStyle="1" w:styleId="Footnote">
    <w:name w:val="Footnote"/>
    <w:link w:val="Footnote0"/>
    <w:pPr>
      <w:ind w:firstLine="851"/>
      <w:jc w:val="both"/>
    </w:pPr>
    <w:rPr>
      <w:rFonts w:ascii="XO Thames" w:hAnsi="XO Thames"/>
    </w:rPr>
  </w:style>
  <w:style w:type="character" w:customStyle="1" w:styleId="Footnote0">
    <w:name w:val="Footnote"/>
    <w:link w:val="Footnote"/>
    <w:rPr>
      <w:rFonts w:ascii="XO Thames" w:hAnsi="XO Thames"/>
      <w:sz w:val="22"/>
    </w:rPr>
  </w:style>
  <w:style w:type="paragraph" w:styleId="13">
    <w:name w:val="toc 1"/>
    <w:next w:val="a"/>
    <w:link w:val="14"/>
    <w:uiPriority w:val="39"/>
    <w:rPr>
      <w:rFonts w:ascii="XO Thames" w:hAnsi="XO Thames"/>
      <w:b/>
      <w:sz w:val="28"/>
    </w:rPr>
  </w:style>
  <w:style w:type="character" w:customStyle="1" w:styleId="14">
    <w:name w:val="Оглавление 1 Знак"/>
    <w:link w:val="13"/>
    <w:rPr>
      <w:rFonts w:ascii="XO Thames" w:hAnsi="XO Thames"/>
      <w:b/>
      <w:sz w:val="28"/>
    </w:rPr>
  </w:style>
  <w:style w:type="paragraph" w:styleId="a6">
    <w:name w:val="header"/>
    <w:basedOn w:val="a"/>
    <w:link w:val="a7"/>
    <w:pPr>
      <w:tabs>
        <w:tab w:val="center" w:pos="4677"/>
        <w:tab w:val="right" w:pos="9355"/>
      </w:tabs>
      <w:spacing w:after="0" w:line="240" w:lineRule="auto"/>
    </w:pPr>
  </w:style>
  <w:style w:type="character" w:customStyle="1" w:styleId="a7">
    <w:name w:val="Верхний колонтитул Знак"/>
    <w:basedOn w:val="1"/>
    <w:link w:val="a6"/>
  </w:style>
  <w:style w:type="paragraph" w:customStyle="1" w:styleId="HeaderandFooter">
    <w:name w:val="Header and Footer"/>
    <w:link w:val="HeaderandFooter0"/>
    <w:pPr>
      <w:spacing w:line="240" w:lineRule="auto"/>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styleId="a8">
    <w:name w:val="List Paragraph"/>
    <w:basedOn w:val="a"/>
    <w:link w:val="a9"/>
    <w:pPr>
      <w:ind w:left="720"/>
      <w:contextualSpacing/>
    </w:pPr>
  </w:style>
  <w:style w:type="character" w:customStyle="1" w:styleId="a9">
    <w:name w:val="Абзац списка Знак"/>
    <w:basedOn w:val="1"/>
    <w:link w:val="a8"/>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customStyle="1" w:styleId="15">
    <w:name w:val="Основной шрифт абзаца1"/>
  </w:style>
  <w:style w:type="paragraph" w:customStyle="1" w:styleId="53">
    <w:name w:val="Основной текст (5)"/>
    <w:basedOn w:val="a"/>
    <w:link w:val="54"/>
    <w:pPr>
      <w:widowControl w:val="0"/>
      <w:spacing w:after="0" w:line="274" w:lineRule="exact"/>
      <w:ind w:firstLine="580"/>
      <w:jc w:val="both"/>
    </w:pPr>
    <w:rPr>
      <w:rFonts w:ascii="Times New Roman" w:hAnsi="Times New Roman"/>
    </w:rPr>
  </w:style>
  <w:style w:type="character" w:customStyle="1" w:styleId="54">
    <w:name w:val="Основной текст (5)"/>
    <w:basedOn w:val="1"/>
    <w:link w:val="53"/>
    <w:rPr>
      <w:rFonts w:ascii="Times New Roman" w:hAnsi="Times New Roman"/>
    </w:rPr>
  </w:style>
  <w:style w:type="paragraph" w:styleId="aa">
    <w:name w:val="Subtitle"/>
    <w:next w:val="a"/>
    <w:link w:val="ab"/>
    <w:uiPriority w:val="11"/>
    <w:qFormat/>
    <w:pPr>
      <w:jc w:val="both"/>
    </w:pPr>
    <w:rPr>
      <w:rFonts w:ascii="XO Thames" w:hAnsi="XO Thames"/>
      <w:i/>
      <w:sz w:val="24"/>
    </w:rPr>
  </w:style>
  <w:style w:type="character" w:customStyle="1" w:styleId="ab">
    <w:name w:val="Подзаголовок Знак"/>
    <w:link w:val="aa"/>
    <w:rPr>
      <w:rFonts w:ascii="XO Thames" w:hAnsi="XO Thames"/>
      <w:i/>
      <w:sz w:val="24"/>
    </w:rPr>
  </w:style>
  <w:style w:type="paragraph" w:styleId="ac">
    <w:name w:val="footer"/>
    <w:basedOn w:val="a"/>
    <w:link w:val="ad"/>
    <w:uiPriority w:val="99"/>
    <w:pPr>
      <w:tabs>
        <w:tab w:val="center" w:pos="4677"/>
        <w:tab w:val="right" w:pos="9355"/>
      </w:tabs>
      <w:spacing w:after="0" w:line="240" w:lineRule="auto"/>
    </w:pPr>
  </w:style>
  <w:style w:type="character" w:customStyle="1" w:styleId="ad">
    <w:name w:val="Нижний колонтитул Знак"/>
    <w:basedOn w:val="1"/>
    <w:link w:val="ac"/>
    <w:uiPriority w:val="99"/>
  </w:style>
  <w:style w:type="paragraph" w:styleId="ae">
    <w:name w:val="Title"/>
    <w:next w:val="a"/>
    <w:link w:val="af"/>
    <w:uiPriority w:val="10"/>
    <w:qFormat/>
    <w:pPr>
      <w:spacing w:before="567" w:after="567"/>
      <w:jc w:val="center"/>
    </w:pPr>
    <w:rPr>
      <w:rFonts w:ascii="XO Thames" w:hAnsi="XO Thames"/>
      <w:b/>
      <w:caps/>
      <w:sz w:val="40"/>
    </w:rPr>
  </w:style>
  <w:style w:type="character" w:customStyle="1" w:styleId="af">
    <w:name w:val="Название Знак"/>
    <w:link w:val="ae"/>
    <w:rPr>
      <w:rFonts w:ascii="XO Thames" w:hAnsi="XO Thames"/>
      <w:b/>
      <w:caps/>
      <w:sz w:val="40"/>
    </w:rPr>
  </w:style>
  <w:style w:type="character" w:customStyle="1" w:styleId="40">
    <w:name w:val="Заголовок 4 Знак"/>
    <w:link w:val="4"/>
    <w:rPr>
      <w:rFonts w:ascii="XO Thames" w:hAnsi="XO Thames"/>
      <w:b/>
      <w:sz w:val="24"/>
    </w:rPr>
  </w:style>
  <w:style w:type="character" w:customStyle="1" w:styleId="20">
    <w:name w:val="Заголовок 2 Знак"/>
    <w:link w:val="2"/>
    <w:rPr>
      <w:rFonts w:ascii="XO Thames" w:hAnsi="XO Thames"/>
      <w:b/>
      <w:sz w:val="28"/>
    </w:rPr>
  </w:style>
  <w:style w:type="paragraph" w:customStyle="1" w:styleId="43">
    <w:name w:val="Основной текст (4)"/>
    <w:basedOn w:val="a"/>
    <w:link w:val="44"/>
    <w:pPr>
      <w:widowControl w:val="0"/>
      <w:spacing w:before="5760" w:after="0" w:line="0" w:lineRule="atLeast"/>
      <w:jc w:val="center"/>
    </w:pPr>
    <w:rPr>
      <w:rFonts w:ascii="Times New Roman" w:hAnsi="Times New Roman"/>
      <w:b/>
      <w:sz w:val="28"/>
    </w:rPr>
  </w:style>
  <w:style w:type="character" w:customStyle="1" w:styleId="44">
    <w:name w:val="Основной текст (4)"/>
    <w:basedOn w:val="1"/>
    <w:link w:val="43"/>
    <w:rPr>
      <w:rFonts w:ascii="Times New Roman" w:hAnsi="Times New Roman"/>
      <w:b/>
      <w:sz w:val="28"/>
    </w:rPr>
  </w:style>
  <w:style w:type="table" w:styleId="af0">
    <w:name w:val="Table Grid"/>
    <w:basedOn w:val="a1"/>
    <w:uiPriority w:val="59"/>
    <w:rsid w:val="004A08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Сетка таблицы1"/>
    <w:basedOn w:val="a1"/>
    <w:next w:val="af0"/>
    <w:uiPriority w:val="59"/>
    <w:rsid w:val="00E74B09"/>
    <w:pPr>
      <w:spacing w:after="0" w:line="240" w:lineRule="auto"/>
    </w:pPr>
    <w:rPr>
      <w:rFonts w:eastAsia="Calibr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Сетка таблицы2"/>
    <w:basedOn w:val="a1"/>
    <w:next w:val="af0"/>
    <w:uiPriority w:val="59"/>
    <w:rsid w:val="00EA224D"/>
    <w:pPr>
      <w:spacing w:after="0" w:line="240" w:lineRule="auto"/>
    </w:pPr>
    <w:rPr>
      <w:rFonts w:eastAsia="Calibr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imes New Roman"/>
        <w:color w:val="000000"/>
        <w:sz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style>
  <w:style w:type="paragraph" w:styleId="10">
    <w:name w:val="heading 1"/>
    <w:next w:val="a"/>
    <w:link w:val="11"/>
    <w:uiPriority w:val="9"/>
    <w:qFormat/>
    <w:pPr>
      <w:spacing w:before="120" w:after="120"/>
      <w:jc w:val="both"/>
      <w:outlineLvl w:val="0"/>
    </w:pPr>
    <w:rPr>
      <w:rFonts w:ascii="XO Thames" w:hAnsi="XO Thames"/>
      <w:b/>
      <w:sz w:val="32"/>
    </w:rPr>
  </w:style>
  <w:style w:type="paragraph" w:styleId="2">
    <w:name w:val="heading 2"/>
    <w:next w:val="a"/>
    <w:link w:val="20"/>
    <w:uiPriority w:val="9"/>
    <w:qFormat/>
    <w:pPr>
      <w:spacing w:before="120" w:after="120"/>
      <w:jc w:val="both"/>
      <w:outlineLvl w:val="1"/>
    </w:pPr>
    <w:rPr>
      <w:rFonts w:ascii="XO Thames" w:hAnsi="XO Thames"/>
      <w:b/>
      <w:sz w:val="28"/>
    </w:rPr>
  </w:style>
  <w:style w:type="paragraph" w:styleId="3">
    <w:name w:val="heading 3"/>
    <w:next w:val="a"/>
    <w:link w:val="30"/>
    <w:uiPriority w:val="9"/>
    <w:qFormat/>
    <w:pPr>
      <w:spacing w:before="120" w:after="120"/>
      <w:jc w:val="both"/>
      <w:outlineLvl w:val="2"/>
    </w:pPr>
    <w:rPr>
      <w:rFonts w:ascii="XO Thames" w:hAnsi="XO Thames"/>
      <w:b/>
      <w:sz w:val="26"/>
    </w:rPr>
  </w:style>
  <w:style w:type="paragraph" w:styleId="4">
    <w:name w:val="heading 4"/>
    <w:next w:val="a"/>
    <w:link w:val="40"/>
    <w:uiPriority w:val="9"/>
    <w:qFormat/>
    <w:pPr>
      <w:spacing w:before="120" w:after="120"/>
      <w:jc w:val="both"/>
      <w:outlineLvl w:val="3"/>
    </w:pPr>
    <w:rPr>
      <w:rFonts w:ascii="XO Thames" w:hAnsi="XO Thames"/>
      <w:b/>
      <w:sz w:val="24"/>
    </w:rPr>
  </w:style>
  <w:style w:type="paragraph" w:styleId="5">
    <w:name w:val="heading 5"/>
    <w:next w:val="a"/>
    <w:link w:val="50"/>
    <w:uiPriority w:val="9"/>
    <w:qFormat/>
    <w:pPr>
      <w:spacing w:before="120" w:after="120"/>
      <w:jc w:val="both"/>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paragraph" w:customStyle="1" w:styleId="31">
    <w:name w:val="Основной текст (3)"/>
    <w:basedOn w:val="a"/>
    <w:link w:val="32"/>
    <w:pPr>
      <w:widowControl w:val="0"/>
      <w:spacing w:after="1680" w:line="298" w:lineRule="exact"/>
      <w:jc w:val="center"/>
    </w:pPr>
    <w:rPr>
      <w:rFonts w:ascii="Times New Roman" w:hAnsi="Times New Roman"/>
      <w:b/>
    </w:rPr>
  </w:style>
  <w:style w:type="character" w:customStyle="1" w:styleId="32">
    <w:name w:val="Основной текст (3)"/>
    <w:basedOn w:val="1"/>
    <w:link w:val="31"/>
    <w:rPr>
      <w:rFonts w:ascii="Times New Roman" w:hAnsi="Times New Roman"/>
      <w:b/>
    </w:rPr>
  </w:style>
  <w:style w:type="character" w:customStyle="1" w:styleId="30">
    <w:name w:val="Заголовок 3 Знак"/>
    <w:link w:val="3"/>
    <w:rPr>
      <w:rFonts w:ascii="XO Thames" w:hAnsi="XO Thames"/>
      <w:b/>
      <w:sz w:val="26"/>
    </w:rPr>
  </w:style>
  <w:style w:type="paragraph" w:styleId="33">
    <w:name w:val="toc 3"/>
    <w:next w:val="a"/>
    <w:link w:val="34"/>
    <w:uiPriority w:val="39"/>
    <w:pPr>
      <w:ind w:left="400"/>
    </w:pPr>
    <w:rPr>
      <w:rFonts w:ascii="XO Thames" w:hAnsi="XO Thames"/>
      <w:sz w:val="28"/>
    </w:rPr>
  </w:style>
  <w:style w:type="character" w:customStyle="1" w:styleId="34">
    <w:name w:val="Оглавление 3 Знак"/>
    <w:link w:val="33"/>
    <w:rPr>
      <w:rFonts w:ascii="XO Thames" w:hAnsi="XO Thames"/>
      <w:sz w:val="28"/>
    </w:rPr>
  </w:style>
  <w:style w:type="paragraph" w:styleId="a3">
    <w:name w:val="Balloon Text"/>
    <w:basedOn w:val="a"/>
    <w:link w:val="a4"/>
    <w:pPr>
      <w:spacing w:after="0" w:line="240" w:lineRule="auto"/>
    </w:pPr>
    <w:rPr>
      <w:rFonts w:ascii="Tahoma" w:hAnsi="Tahoma"/>
      <w:sz w:val="16"/>
    </w:rPr>
  </w:style>
  <w:style w:type="character" w:customStyle="1" w:styleId="a4">
    <w:name w:val="Текст выноски Знак"/>
    <w:basedOn w:val="1"/>
    <w:link w:val="a3"/>
    <w:rPr>
      <w:rFonts w:ascii="Tahoma" w:hAnsi="Tahoma"/>
      <w:sz w:val="16"/>
    </w:rPr>
  </w:style>
  <w:style w:type="character" w:customStyle="1" w:styleId="50">
    <w:name w:val="Заголовок 5 Знак"/>
    <w:link w:val="5"/>
    <w:rPr>
      <w:rFonts w:ascii="XO Thames" w:hAnsi="XO Thames"/>
      <w:b/>
      <w:sz w:val="22"/>
    </w:rPr>
  </w:style>
  <w:style w:type="paragraph" w:customStyle="1" w:styleId="23">
    <w:name w:val="Основной текст (2)"/>
    <w:basedOn w:val="a"/>
    <w:link w:val="24"/>
    <w:pPr>
      <w:widowControl w:val="0"/>
      <w:spacing w:before="1680" w:after="3060" w:line="322" w:lineRule="exact"/>
    </w:pPr>
    <w:rPr>
      <w:rFonts w:ascii="Times New Roman" w:hAnsi="Times New Roman"/>
      <w:sz w:val="28"/>
    </w:rPr>
  </w:style>
  <w:style w:type="character" w:customStyle="1" w:styleId="24">
    <w:name w:val="Основной текст (2)"/>
    <w:basedOn w:val="1"/>
    <w:link w:val="23"/>
    <w:rPr>
      <w:rFonts w:ascii="Times New Roman" w:hAnsi="Times New Roman"/>
      <w:sz w:val="28"/>
    </w:rPr>
  </w:style>
  <w:style w:type="paragraph" w:customStyle="1" w:styleId="25">
    <w:name w:val="Заголовок №2"/>
    <w:basedOn w:val="a"/>
    <w:link w:val="26"/>
    <w:pPr>
      <w:widowControl w:val="0"/>
      <w:spacing w:after="0" w:line="317" w:lineRule="exact"/>
      <w:jc w:val="both"/>
      <w:outlineLvl w:val="1"/>
    </w:pPr>
    <w:rPr>
      <w:rFonts w:ascii="Times New Roman" w:hAnsi="Times New Roman"/>
      <w:b/>
      <w:sz w:val="28"/>
    </w:rPr>
  </w:style>
  <w:style w:type="character" w:customStyle="1" w:styleId="26">
    <w:name w:val="Заголовок №2"/>
    <w:basedOn w:val="1"/>
    <w:link w:val="25"/>
    <w:rPr>
      <w:rFonts w:ascii="Times New Roman" w:hAnsi="Times New Roman"/>
      <w:b/>
      <w:sz w:val="28"/>
    </w:rPr>
  </w:style>
  <w:style w:type="character" w:customStyle="1" w:styleId="11">
    <w:name w:val="Заголовок 1 Знак"/>
    <w:link w:val="10"/>
    <w:rPr>
      <w:rFonts w:ascii="XO Thames" w:hAnsi="XO Thames"/>
      <w:b/>
      <w:sz w:val="32"/>
    </w:rPr>
  </w:style>
  <w:style w:type="paragraph" w:customStyle="1" w:styleId="12">
    <w:name w:val="Гиперссылка1"/>
    <w:link w:val="a5"/>
    <w:rPr>
      <w:color w:val="0000FF"/>
      <w:u w:val="single"/>
    </w:rPr>
  </w:style>
  <w:style w:type="character" w:styleId="a5">
    <w:name w:val="Hyperlink"/>
    <w:link w:val="12"/>
    <w:rPr>
      <w:color w:val="0000FF"/>
      <w:u w:val="single"/>
    </w:rPr>
  </w:style>
  <w:style w:type="paragraph" w:customStyle="1" w:styleId="Footnote">
    <w:name w:val="Footnote"/>
    <w:link w:val="Footnote0"/>
    <w:pPr>
      <w:ind w:firstLine="851"/>
      <w:jc w:val="both"/>
    </w:pPr>
    <w:rPr>
      <w:rFonts w:ascii="XO Thames" w:hAnsi="XO Thames"/>
    </w:rPr>
  </w:style>
  <w:style w:type="character" w:customStyle="1" w:styleId="Footnote0">
    <w:name w:val="Footnote"/>
    <w:link w:val="Footnote"/>
    <w:rPr>
      <w:rFonts w:ascii="XO Thames" w:hAnsi="XO Thames"/>
      <w:sz w:val="22"/>
    </w:rPr>
  </w:style>
  <w:style w:type="paragraph" w:styleId="13">
    <w:name w:val="toc 1"/>
    <w:next w:val="a"/>
    <w:link w:val="14"/>
    <w:uiPriority w:val="39"/>
    <w:rPr>
      <w:rFonts w:ascii="XO Thames" w:hAnsi="XO Thames"/>
      <w:b/>
      <w:sz w:val="28"/>
    </w:rPr>
  </w:style>
  <w:style w:type="character" w:customStyle="1" w:styleId="14">
    <w:name w:val="Оглавление 1 Знак"/>
    <w:link w:val="13"/>
    <w:rPr>
      <w:rFonts w:ascii="XO Thames" w:hAnsi="XO Thames"/>
      <w:b/>
      <w:sz w:val="28"/>
    </w:rPr>
  </w:style>
  <w:style w:type="paragraph" w:styleId="a6">
    <w:name w:val="header"/>
    <w:basedOn w:val="a"/>
    <w:link w:val="a7"/>
    <w:pPr>
      <w:tabs>
        <w:tab w:val="center" w:pos="4677"/>
        <w:tab w:val="right" w:pos="9355"/>
      </w:tabs>
      <w:spacing w:after="0" w:line="240" w:lineRule="auto"/>
    </w:pPr>
  </w:style>
  <w:style w:type="character" w:customStyle="1" w:styleId="a7">
    <w:name w:val="Верхний колонтитул Знак"/>
    <w:basedOn w:val="1"/>
    <w:link w:val="a6"/>
  </w:style>
  <w:style w:type="paragraph" w:customStyle="1" w:styleId="HeaderandFooter">
    <w:name w:val="Header and Footer"/>
    <w:link w:val="HeaderandFooter0"/>
    <w:pPr>
      <w:spacing w:line="240" w:lineRule="auto"/>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styleId="a8">
    <w:name w:val="List Paragraph"/>
    <w:basedOn w:val="a"/>
    <w:link w:val="a9"/>
    <w:pPr>
      <w:ind w:left="720"/>
      <w:contextualSpacing/>
    </w:pPr>
  </w:style>
  <w:style w:type="character" w:customStyle="1" w:styleId="a9">
    <w:name w:val="Абзац списка Знак"/>
    <w:basedOn w:val="1"/>
    <w:link w:val="a8"/>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customStyle="1" w:styleId="15">
    <w:name w:val="Основной шрифт абзаца1"/>
  </w:style>
  <w:style w:type="paragraph" w:customStyle="1" w:styleId="53">
    <w:name w:val="Основной текст (5)"/>
    <w:basedOn w:val="a"/>
    <w:link w:val="54"/>
    <w:pPr>
      <w:widowControl w:val="0"/>
      <w:spacing w:after="0" w:line="274" w:lineRule="exact"/>
      <w:ind w:firstLine="580"/>
      <w:jc w:val="both"/>
    </w:pPr>
    <w:rPr>
      <w:rFonts w:ascii="Times New Roman" w:hAnsi="Times New Roman"/>
    </w:rPr>
  </w:style>
  <w:style w:type="character" w:customStyle="1" w:styleId="54">
    <w:name w:val="Основной текст (5)"/>
    <w:basedOn w:val="1"/>
    <w:link w:val="53"/>
    <w:rPr>
      <w:rFonts w:ascii="Times New Roman" w:hAnsi="Times New Roman"/>
    </w:rPr>
  </w:style>
  <w:style w:type="paragraph" w:styleId="aa">
    <w:name w:val="Subtitle"/>
    <w:next w:val="a"/>
    <w:link w:val="ab"/>
    <w:uiPriority w:val="11"/>
    <w:qFormat/>
    <w:pPr>
      <w:jc w:val="both"/>
    </w:pPr>
    <w:rPr>
      <w:rFonts w:ascii="XO Thames" w:hAnsi="XO Thames"/>
      <w:i/>
      <w:sz w:val="24"/>
    </w:rPr>
  </w:style>
  <w:style w:type="character" w:customStyle="1" w:styleId="ab">
    <w:name w:val="Подзаголовок Знак"/>
    <w:link w:val="aa"/>
    <w:rPr>
      <w:rFonts w:ascii="XO Thames" w:hAnsi="XO Thames"/>
      <w:i/>
      <w:sz w:val="24"/>
    </w:rPr>
  </w:style>
  <w:style w:type="paragraph" w:styleId="ac">
    <w:name w:val="footer"/>
    <w:basedOn w:val="a"/>
    <w:link w:val="ad"/>
    <w:uiPriority w:val="99"/>
    <w:pPr>
      <w:tabs>
        <w:tab w:val="center" w:pos="4677"/>
        <w:tab w:val="right" w:pos="9355"/>
      </w:tabs>
      <w:spacing w:after="0" w:line="240" w:lineRule="auto"/>
    </w:pPr>
  </w:style>
  <w:style w:type="character" w:customStyle="1" w:styleId="ad">
    <w:name w:val="Нижний колонтитул Знак"/>
    <w:basedOn w:val="1"/>
    <w:link w:val="ac"/>
    <w:uiPriority w:val="99"/>
  </w:style>
  <w:style w:type="paragraph" w:styleId="ae">
    <w:name w:val="Title"/>
    <w:next w:val="a"/>
    <w:link w:val="af"/>
    <w:uiPriority w:val="10"/>
    <w:qFormat/>
    <w:pPr>
      <w:spacing w:before="567" w:after="567"/>
      <w:jc w:val="center"/>
    </w:pPr>
    <w:rPr>
      <w:rFonts w:ascii="XO Thames" w:hAnsi="XO Thames"/>
      <w:b/>
      <w:caps/>
      <w:sz w:val="40"/>
    </w:rPr>
  </w:style>
  <w:style w:type="character" w:customStyle="1" w:styleId="af">
    <w:name w:val="Название Знак"/>
    <w:link w:val="ae"/>
    <w:rPr>
      <w:rFonts w:ascii="XO Thames" w:hAnsi="XO Thames"/>
      <w:b/>
      <w:caps/>
      <w:sz w:val="40"/>
    </w:rPr>
  </w:style>
  <w:style w:type="character" w:customStyle="1" w:styleId="40">
    <w:name w:val="Заголовок 4 Знак"/>
    <w:link w:val="4"/>
    <w:rPr>
      <w:rFonts w:ascii="XO Thames" w:hAnsi="XO Thames"/>
      <w:b/>
      <w:sz w:val="24"/>
    </w:rPr>
  </w:style>
  <w:style w:type="character" w:customStyle="1" w:styleId="20">
    <w:name w:val="Заголовок 2 Знак"/>
    <w:link w:val="2"/>
    <w:rPr>
      <w:rFonts w:ascii="XO Thames" w:hAnsi="XO Thames"/>
      <w:b/>
      <w:sz w:val="28"/>
    </w:rPr>
  </w:style>
  <w:style w:type="paragraph" w:customStyle="1" w:styleId="43">
    <w:name w:val="Основной текст (4)"/>
    <w:basedOn w:val="a"/>
    <w:link w:val="44"/>
    <w:pPr>
      <w:widowControl w:val="0"/>
      <w:spacing w:before="5760" w:after="0" w:line="0" w:lineRule="atLeast"/>
      <w:jc w:val="center"/>
    </w:pPr>
    <w:rPr>
      <w:rFonts w:ascii="Times New Roman" w:hAnsi="Times New Roman"/>
      <w:b/>
      <w:sz w:val="28"/>
    </w:rPr>
  </w:style>
  <w:style w:type="character" w:customStyle="1" w:styleId="44">
    <w:name w:val="Основной текст (4)"/>
    <w:basedOn w:val="1"/>
    <w:link w:val="43"/>
    <w:rPr>
      <w:rFonts w:ascii="Times New Roman" w:hAnsi="Times New Roman"/>
      <w:b/>
      <w:sz w:val="28"/>
    </w:rPr>
  </w:style>
  <w:style w:type="table" w:styleId="af0">
    <w:name w:val="Table Grid"/>
    <w:basedOn w:val="a1"/>
    <w:uiPriority w:val="59"/>
    <w:rsid w:val="004A08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Сетка таблицы1"/>
    <w:basedOn w:val="a1"/>
    <w:next w:val="af0"/>
    <w:uiPriority w:val="59"/>
    <w:rsid w:val="00E74B09"/>
    <w:pPr>
      <w:spacing w:after="0" w:line="240" w:lineRule="auto"/>
    </w:pPr>
    <w:rPr>
      <w:rFonts w:eastAsia="Calibr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Сетка таблицы2"/>
    <w:basedOn w:val="a1"/>
    <w:next w:val="af0"/>
    <w:uiPriority w:val="59"/>
    <w:rsid w:val="00EA224D"/>
    <w:pPr>
      <w:spacing w:after="0" w:line="240" w:lineRule="auto"/>
    </w:pPr>
    <w:rPr>
      <w:rFonts w:eastAsia="Calibr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laws.ru/acts/Pismo-Minprosvescheniya-Rossii-ot-19.05.2020-N-DG-493_07/"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62</Pages>
  <Words>30564</Words>
  <Characters>174220</Characters>
  <Application>Microsoft Office Word</Application>
  <DocSecurity>0</DocSecurity>
  <Lines>1451</Lines>
  <Paragraphs>408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204376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Irina</cp:lastModifiedBy>
  <cp:revision>4</cp:revision>
  <cp:lastPrinted>2023-10-25T17:44:00Z</cp:lastPrinted>
  <dcterms:created xsi:type="dcterms:W3CDTF">2023-11-02T19:17:00Z</dcterms:created>
  <dcterms:modified xsi:type="dcterms:W3CDTF">2023-11-03T14:46:00Z</dcterms:modified>
</cp:coreProperties>
</file>